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8DC" w:rsidRDefault="00DD023D" w:rsidP="00871E97">
      <w:pPr>
        <w:pStyle w:val="Heading1"/>
        <w:rPr>
          <w:lang w:val="en-GB"/>
        </w:rPr>
      </w:pPr>
      <w:r>
        <w:rPr>
          <w:lang w:val="en-GB"/>
        </w:rPr>
        <w:tab/>
      </w:r>
    </w:p>
    <w:p w:rsidR="006063AE" w:rsidRDefault="00EC0F38" w:rsidP="00871E97">
      <w:pPr>
        <w:pStyle w:val="Heading1"/>
      </w:pPr>
      <w:r>
        <w:rPr>
          <w:noProof/>
          <w:lang w:val="en-GB" w:eastAsia="en-GB"/>
        </w:rPr>
        <mc:AlternateContent>
          <mc:Choice Requires="wps">
            <w:drawing>
              <wp:anchor distT="0" distB="0" distL="114300" distR="114300" simplePos="0" relativeHeight="251656704" behindDoc="1" locked="1" layoutInCell="1" allowOverlap="1">
                <wp:simplePos x="0" y="0"/>
                <wp:positionH relativeFrom="page">
                  <wp:posOffset>737870</wp:posOffset>
                </wp:positionH>
                <wp:positionV relativeFrom="page">
                  <wp:posOffset>1581785</wp:posOffset>
                </wp:positionV>
                <wp:extent cx="5943600" cy="171767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B9B" w:rsidRPr="000147D9" w:rsidRDefault="00534B9B" w:rsidP="006063AE">
                            <w:pPr>
                              <w:pStyle w:val="CoverTitle2"/>
                              <w:jc w:val="center"/>
                              <w:rPr>
                                <w:color w:val="009900"/>
                              </w:rPr>
                            </w:pPr>
                            <w:r w:rsidRPr="000147D9">
                              <w:rPr>
                                <w:color w:val="009900"/>
                              </w:rPr>
                              <w:t>Woodland Management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8.1pt;margin-top:124.55pt;width:468pt;height:13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8WotQ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" filled="f" stroked="f">
                <v:textbox>
                  <w:txbxContent>
                    <w:p w:rsidR="00534B9B" w:rsidRPr="000147D9" w:rsidRDefault="00534B9B" w:rsidP="006063AE">
                      <w:pPr>
                        <w:pStyle w:val="CoverTitle2"/>
                        <w:jc w:val="center"/>
                        <w:rPr>
                          <w:color w:val="009900"/>
                        </w:rPr>
                      </w:pPr>
                      <w:r w:rsidRPr="000147D9">
                        <w:rPr>
                          <w:color w:val="009900"/>
                        </w:rPr>
                        <w:t>Woodland Management Plan</w:t>
                      </w:r>
                    </w:p>
                  </w:txbxContent>
                </v:textbox>
                <w10:wrap anchorx="page" anchory="page"/>
                <w10:anchorlock/>
              </v:shape>
            </w:pict>
          </mc:Fallback>
        </mc:AlternateContent>
      </w:r>
    </w:p>
    <w:p w:rsidR="006063AE" w:rsidRDefault="006063AE" w:rsidP="00871E97">
      <w:pPr>
        <w:pStyle w:val="Heading1"/>
      </w:pPr>
    </w:p>
    <w:p w:rsidR="006063AE" w:rsidRDefault="006063AE" w:rsidP="00871E97">
      <w:pPr>
        <w:pStyle w:val="Heading1"/>
      </w:pPr>
    </w:p>
    <w:p w:rsidR="006063AE" w:rsidRDefault="006063AE" w:rsidP="00871E97">
      <w:pPr>
        <w:pStyle w:val="Heading1"/>
      </w:pPr>
    </w:p>
    <w:p w:rsidR="006063AE" w:rsidRDefault="006063AE" w:rsidP="00871E97">
      <w:pPr>
        <w:pStyle w:val="Heading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8"/>
        <w:gridCol w:w="3740"/>
        <w:gridCol w:w="2707"/>
      </w:tblGrid>
      <w:tr w:rsidR="006063AE" w:rsidRPr="0020433E" w:rsidTr="00DA3E60">
        <w:tc>
          <w:tcPr>
            <w:tcW w:w="3408" w:type="dxa"/>
            <w:vAlign w:val="center"/>
          </w:tcPr>
          <w:p w:rsidR="006063AE" w:rsidRPr="0020433E" w:rsidRDefault="006063AE" w:rsidP="00DA3E60">
            <w:pPr>
              <w:pStyle w:val="Heading1"/>
              <w:jc w:val="center"/>
              <w:rPr>
                <w:rFonts w:cs="Arial"/>
                <w:sz w:val="22"/>
                <w:szCs w:val="22"/>
                <w:lang w:val="en-GB"/>
              </w:rPr>
            </w:pPr>
            <w:r w:rsidRPr="0020433E">
              <w:rPr>
                <w:rFonts w:cs="Arial"/>
                <w:sz w:val="22"/>
                <w:lang w:val="en-GB"/>
              </w:rPr>
              <w:t>Woodland Property Name</w:t>
            </w:r>
          </w:p>
        </w:tc>
        <w:tc>
          <w:tcPr>
            <w:tcW w:w="6447" w:type="dxa"/>
            <w:gridSpan w:val="2"/>
            <w:vAlign w:val="center"/>
          </w:tcPr>
          <w:p w:rsidR="006063AE" w:rsidRPr="0020433E" w:rsidRDefault="00EC0F38" w:rsidP="00DA3E60">
            <w:pPr>
              <w:pStyle w:val="Heading1"/>
              <w:jc w:val="center"/>
              <w:rPr>
                <w:rFonts w:cs="Arial"/>
                <w:sz w:val="22"/>
                <w:szCs w:val="22"/>
                <w:lang w:val="en-GB"/>
              </w:rPr>
            </w:pPr>
            <w:r>
              <w:rPr>
                <w:rFonts w:cs="Arial"/>
                <w:sz w:val="22"/>
                <w:szCs w:val="22"/>
                <w:lang w:val="en-GB"/>
              </w:rPr>
              <w:t>National Trust North Lakes Borrowdale</w:t>
            </w:r>
          </w:p>
        </w:tc>
      </w:tr>
      <w:tr w:rsidR="006063AE" w:rsidRPr="0020433E" w:rsidTr="00DA3E60">
        <w:tc>
          <w:tcPr>
            <w:tcW w:w="3408" w:type="dxa"/>
            <w:vAlign w:val="center"/>
          </w:tcPr>
          <w:p w:rsidR="006063AE" w:rsidRPr="0020433E" w:rsidRDefault="006063AE" w:rsidP="00DA3E60">
            <w:pPr>
              <w:pStyle w:val="Heading1"/>
              <w:jc w:val="center"/>
              <w:rPr>
                <w:rFonts w:cs="Arial"/>
                <w:sz w:val="22"/>
                <w:szCs w:val="22"/>
                <w:lang w:val="en-GB"/>
              </w:rPr>
            </w:pPr>
            <w:r w:rsidRPr="0020433E">
              <w:rPr>
                <w:rFonts w:cs="Arial"/>
                <w:sz w:val="22"/>
                <w:lang w:val="en-GB"/>
              </w:rPr>
              <w:t>Case Reference</w:t>
            </w:r>
          </w:p>
        </w:tc>
        <w:tc>
          <w:tcPr>
            <w:tcW w:w="6447" w:type="dxa"/>
            <w:gridSpan w:val="2"/>
            <w:vAlign w:val="center"/>
          </w:tcPr>
          <w:p w:rsidR="006063AE" w:rsidRPr="0020433E" w:rsidRDefault="006063AE" w:rsidP="00DA3E60">
            <w:pPr>
              <w:pStyle w:val="Heading1"/>
              <w:jc w:val="center"/>
              <w:rPr>
                <w:rFonts w:cs="Arial"/>
                <w:sz w:val="22"/>
                <w:szCs w:val="22"/>
                <w:lang w:val="en-GB"/>
              </w:rPr>
            </w:pPr>
          </w:p>
        </w:tc>
      </w:tr>
      <w:tr w:rsidR="006063AE" w:rsidTr="00DA3E60">
        <w:trPr>
          <w:trHeight w:val="708"/>
        </w:trPr>
        <w:tc>
          <w:tcPr>
            <w:tcW w:w="3408" w:type="dxa"/>
            <w:vAlign w:val="center"/>
          </w:tcPr>
          <w:p w:rsidR="00DA3E60" w:rsidRDefault="006063AE" w:rsidP="00DA3E60">
            <w:pPr>
              <w:pStyle w:val="Heading1"/>
              <w:spacing w:before="0"/>
              <w:jc w:val="center"/>
              <w:rPr>
                <w:rFonts w:cs="Arial"/>
                <w:sz w:val="22"/>
                <w:lang w:val="en-GB"/>
              </w:rPr>
            </w:pPr>
            <w:r w:rsidRPr="0020433E">
              <w:rPr>
                <w:rFonts w:cs="Arial"/>
                <w:sz w:val="22"/>
                <w:lang w:val="en-GB"/>
              </w:rPr>
              <w:t xml:space="preserve">Plan Period </w:t>
            </w:r>
            <w:proofErr w:type="spellStart"/>
            <w:r w:rsidRPr="0020433E">
              <w:rPr>
                <w:rFonts w:cs="Arial"/>
                <w:sz w:val="22"/>
                <w:lang w:val="en-GB"/>
              </w:rPr>
              <w:t>dd</w:t>
            </w:r>
            <w:proofErr w:type="spellEnd"/>
            <w:r w:rsidRPr="0020433E">
              <w:rPr>
                <w:rFonts w:cs="Arial"/>
                <w:sz w:val="22"/>
                <w:lang w:val="en-GB"/>
              </w:rPr>
              <w:t>/mm/</w:t>
            </w:r>
            <w:proofErr w:type="spellStart"/>
            <w:r w:rsidRPr="0020433E">
              <w:rPr>
                <w:rFonts w:cs="Arial"/>
                <w:sz w:val="22"/>
                <w:lang w:val="en-GB"/>
              </w:rPr>
              <w:t>yyyy</w:t>
            </w:r>
            <w:proofErr w:type="spellEnd"/>
          </w:p>
          <w:p w:rsidR="006063AE" w:rsidRPr="0020433E" w:rsidRDefault="006063AE" w:rsidP="00DA3E60">
            <w:pPr>
              <w:pStyle w:val="Heading1"/>
              <w:spacing w:before="0"/>
              <w:jc w:val="center"/>
              <w:rPr>
                <w:rFonts w:cs="Arial"/>
                <w:sz w:val="22"/>
                <w:szCs w:val="22"/>
                <w:lang w:val="en-GB"/>
              </w:rPr>
            </w:pPr>
            <w:r w:rsidRPr="0020433E">
              <w:rPr>
                <w:rFonts w:cs="Arial"/>
                <w:sz w:val="22"/>
                <w:lang w:val="en-GB"/>
              </w:rPr>
              <w:t>(</w:t>
            </w:r>
            <w:r w:rsidR="00DA3E60" w:rsidRPr="0020433E">
              <w:rPr>
                <w:rFonts w:cs="Arial"/>
                <w:sz w:val="22"/>
                <w:lang w:val="en-GB"/>
              </w:rPr>
              <w:t>Ten</w:t>
            </w:r>
            <w:r w:rsidRPr="0020433E">
              <w:rPr>
                <w:rFonts w:cs="Arial"/>
                <w:sz w:val="22"/>
                <w:lang w:val="en-GB"/>
              </w:rPr>
              <w:t xml:space="preserve"> years)</w:t>
            </w:r>
          </w:p>
        </w:tc>
        <w:tc>
          <w:tcPr>
            <w:tcW w:w="3740" w:type="dxa"/>
            <w:vAlign w:val="center"/>
          </w:tcPr>
          <w:p w:rsidR="006063AE" w:rsidRPr="0020433E" w:rsidRDefault="006063AE" w:rsidP="00DA3E60">
            <w:pPr>
              <w:pStyle w:val="Heading1"/>
              <w:rPr>
                <w:rFonts w:cs="Arial"/>
                <w:sz w:val="22"/>
                <w:szCs w:val="22"/>
                <w:lang w:val="en-GB"/>
              </w:rPr>
            </w:pPr>
            <w:r w:rsidRPr="0020433E">
              <w:rPr>
                <w:rFonts w:cs="Arial"/>
                <w:sz w:val="22"/>
                <w:szCs w:val="20"/>
                <w:lang w:val="en-GB"/>
              </w:rPr>
              <w:t>Approval Date:</w:t>
            </w:r>
          </w:p>
        </w:tc>
        <w:tc>
          <w:tcPr>
            <w:tcW w:w="2707" w:type="dxa"/>
            <w:vAlign w:val="center"/>
          </w:tcPr>
          <w:p w:rsidR="006063AE" w:rsidRPr="0020433E" w:rsidRDefault="006063AE" w:rsidP="00DA3E60">
            <w:pPr>
              <w:pStyle w:val="Heading1"/>
              <w:rPr>
                <w:rFonts w:cs="Arial"/>
                <w:sz w:val="22"/>
                <w:szCs w:val="22"/>
                <w:lang w:val="en-GB"/>
              </w:rPr>
            </w:pPr>
            <w:r w:rsidRPr="0020433E">
              <w:rPr>
                <w:rFonts w:cs="Arial"/>
                <w:sz w:val="22"/>
                <w:szCs w:val="20"/>
                <w:lang w:val="en-GB"/>
              </w:rPr>
              <w:t>To:</w:t>
            </w:r>
            <w:r w:rsidR="00783344">
              <w:rPr>
                <w:rFonts w:cs="Arial"/>
                <w:sz w:val="22"/>
                <w:szCs w:val="20"/>
                <w:lang w:val="en-GB"/>
              </w:rPr>
              <w:t xml:space="preserve"> 2028</w:t>
            </w:r>
          </w:p>
        </w:tc>
      </w:tr>
      <w:tr w:rsidR="006063AE" w:rsidRPr="0020433E" w:rsidTr="00DA3E60">
        <w:tc>
          <w:tcPr>
            <w:tcW w:w="3408" w:type="dxa"/>
            <w:vAlign w:val="center"/>
          </w:tcPr>
          <w:p w:rsidR="006063AE" w:rsidRPr="0020433E" w:rsidRDefault="006063AE" w:rsidP="00DA3E60">
            <w:pPr>
              <w:pStyle w:val="Heading1"/>
              <w:jc w:val="center"/>
              <w:rPr>
                <w:rFonts w:cs="Arial"/>
                <w:sz w:val="22"/>
                <w:szCs w:val="22"/>
                <w:lang w:val="en-GB"/>
              </w:rPr>
            </w:pPr>
            <w:r w:rsidRPr="0020433E">
              <w:rPr>
                <w:rFonts w:cs="Arial"/>
                <w:sz w:val="22"/>
                <w:lang w:val="en-GB"/>
              </w:rPr>
              <w:t>Five Year Review Date</w:t>
            </w:r>
          </w:p>
        </w:tc>
        <w:tc>
          <w:tcPr>
            <w:tcW w:w="6447" w:type="dxa"/>
            <w:gridSpan w:val="2"/>
            <w:vAlign w:val="center"/>
          </w:tcPr>
          <w:p w:rsidR="006063AE" w:rsidRPr="0020433E" w:rsidRDefault="00401BD3" w:rsidP="00DA3E60">
            <w:pPr>
              <w:pStyle w:val="Heading1"/>
              <w:jc w:val="center"/>
              <w:rPr>
                <w:rFonts w:cs="Arial"/>
                <w:sz w:val="22"/>
                <w:szCs w:val="22"/>
                <w:lang w:val="en-GB"/>
              </w:rPr>
            </w:pPr>
            <w:r>
              <w:rPr>
                <w:rFonts w:cs="Arial"/>
                <w:sz w:val="22"/>
                <w:szCs w:val="22"/>
                <w:lang w:val="en-GB"/>
              </w:rPr>
              <w:t>2021</w:t>
            </w:r>
          </w:p>
        </w:tc>
      </w:tr>
    </w:tbl>
    <w:p w:rsidR="006063AE" w:rsidRDefault="006063AE" w:rsidP="00E926BE">
      <w:pPr>
        <w:pStyle w:val="Heading1"/>
        <w:spacing w:befor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3"/>
        <w:gridCol w:w="2453"/>
        <w:gridCol w:w="2475"/>
        <w:gridCol w:w="2464"/>
      </w:tblGrid>
      <w:tr w:rsidR="006063AE" w:rsidTr="00C96002">
        <w:tc>
          <w:tcPr>
            <w:tcW w:w="2463" w:type="dxa"/>
            <w:vAlign w:val="center"/>
          </w:tcPr>
          <w:p w:rsidR="006063AE" w:rsidRPr="003A4357" w:rsidRDefault="006063AE" w:rsidP="006063AE">
            <w:pPr>
              <w:jc w:val="center"/>
              <w:rPr>
                <w:b/>
              </w:rPr>
            </w:pPr>
            <w:r w:rsidRPr="003A4357">
              <w:rPr>
                <w:b/>
              </w:rPr>
              <w:t>Revision No.</w:t>
            </w:r>
          </w:p>
        </w:tc>
        <w:tc>
          <w:tcPr>
            <w:tcW w:w="2453" w:type="dxa"/>
            <w:vAlign w:val="center"/>
          </w:tcPr>
          <w:p w:rsidR="006063AE" w:rsidRPr="003A4357" w:rsidRDefault="006063AE" w:rsidP="006063AE">
            <w:pPr>
              <w:jc w:val="center"/>
              <w:rPr>
                <w:b/>
              </w:rPr>
            </w:pPr>
            <w:r w:rsidRPr="003A4357">
              <w:rPr>
                <w:b/>
              </w:rPr>
              <w:t>Date</w:t>
            </w:r>
          </w:p>
        </w:tc>
        <w:tc>
          <w:tcPr>
            <w:tcW w:w="2475" w:type="dxa"/>
            <w:vAlign w:val="center"/>
          </w:tcPr>
          <w:p w:rsidR="006063AE" w:rsidRPr="003A4357" w:rsidRDefault="006063AE" w:rsidP="006063AE">
            <w:pPr>
              <w:jc w:val="center"/>
              <w:rPr>
                <w:b/>
              </w:rPr>
            </w:pPr>
            <w:r w:rsidRPr="003A4357">
              <w:rPr>
                <w:b/>
              </w:rPr>
              <w:t>Status</w:t>
            </w:r>
            <w:r>
              <w:rPr>
                <w:b/>
              </w:rPr>
              <w:t xml:space="preserve"> (draft/final)</w:t>
            </w:r>
          </w:p>
        </w:tc>
        <w:tc>
          <w:tcPr>
            <w:tcW w:w="2464" w:type="dxa"/>
            <w:vAlign w:val="center"/>
          </w:tcPr>
          <w:p w:rsidR="006063AE" w:rsidRPr="003A4357" w:rsidRDefault="006063AE" w:rsidP="006063AE">
            <w:pPr>
              <w:jc w:val="center"/>
              <w:rPr>
                <w:b/>
              </w:rPr>
            </w:pPr>
            <w:r w:rsidRPr="003A4357">
              <w:rPr>
                <w:b/>
              </w:rPr>
              <w:t>Reason for Revision</w:t>
            </w:r>
          </w:p>
        </w:tc>
      </w:tr>
      <w:tr w:rsidR="006063AE" w:rsidTr="00C96002">
        <w:tc>
          <w:tcPr>
            <w:tcW w:w="2463" w:type="dxa"/>
          </w:tcPr>
          <w:p w:rsidR="006063AE" w:rsidRDefault="006063AE" w:rsidP="006063AE"/>
        </w:tc>
        <w:tc>
          <w:tcPr>
            <w:tcW w:w="2453" w:type="dxa"/>
          </w:tcPr>
          <w:p w:rsidR="006063AE" w:rsidRDefault="006063AE" w:rsidP="006063AE"/>
        </w:tc>
        <w:tc>
          <w:tcPr>
            <w:tcW w:w="2475" w:type="dxa"/>
          </w:tcPr>
          <w:p w:rsidR="006063AE" w:rsidRDefault="006063AE" w:rsidP="006063AE"/>
        </w:tc>
        <w:tc>
          <w:tcPr>
            <w:tcW w:w="2464" w:type="dxa"/>
          </w:tcPr>
          <w:p w:rsidR="006063AE" w:rsidRDefault="006063AE" w:rsidP="006063AE"/>
        </w:tc>
      </w:tr>
      <w:tr w:rsidR="006063AE" w:rsidTr="00C96002">
        <w:tc>
          <w:tcPr>
            <w:tcW w:w="2463" w:type="dxa"/>
          </w:tcPr>
          <w:p w:rsidR="006063AE" w:rsidRDefault="006063AE" w:rsidP="006063AE"/>
        </w:tc>
        <w:tc>
          <w:tcPr>
            <w:tcW w:w="2453" w:type="dxa"/>
          </w:tcPr>
          <w:p w:rsidR="006063AE" w:rsidRDefault="006063AE" w:rsidP="006063AE"/>
        </w:tc>
        <w:tc>
          <w:tcPr>
            <w:tcW w:w="2475" w:type="dxa"/>
          </w:tcPr>
          <w:p w:rsidR="006063AE" w:rsidRDefault="006063AE" w:rsidP="006063AE"/>
        </w:tc>
        <w:tc>
          <w:tcPr>
            <w:tcW w:w="2464" w:type="dxa"/>
          </w:tcPr>
          <w:p w:rsidR="006063AE" w:rsidRDefault="006063AE" w:rsidP="006063AE"/>
        </w:tc>
      </w:tr>
      <w:tr w:rsidR="006063AE" w:rsidTr="00C96002">
        <w:tc>
          <w:tcPr>
            <w:tcW w:w="2463" w:type="dxa"/>
          </w:tcPr>
          <w:p w:rsidR="006063AE" w:rsidRDefault="006063AE" w:rsidP="006063AE"/>
        </w:tc>
        <w:tc>
          <w:tcPr>
            <w:tcW w:w="2453" w:type="dxa"/>
          </w:tcPr>
          <w:p w:rsidR="006063AE" w:rsidRDefault="006063AE" w:rsidP="006063AE"/>
        </w:tc>
        <w:tc>
          <w:tcPr>
            <w:tcW w:w="2475" w:type="dxa"/>
          </w:tcPr>
          <w:p w:rsidR="006063AE" w:rsidRDefault="006063AE" w:rsidP="006063AE"/>
        </w:tc>
        <w:tc>
          <w:tcPr>
            <w:tcW w:w="2464" w:type="dxa"/>
          </w:tcPr>
          <w:p w:rsidR="006063AE" w:rsidRDefault="006063AE" w:rsidP="006063AE"/>
        </w:tc>
      </w:tr>
      <w:tr w:rsidR="00E926BE" w:rsidTr="00C96002">
        <w:tc>
          <w:tcPr>
            <w:tcW w:w="2463" w:type="dxa"/>
          </w:tcPr>
          <w:p w:rsidR="00E926BE" w:rsidRDefault="00E926BE" w:rsidP="006063AE"/>
        </w:tc>
        <w:tc>
          <w:tcPr>
            <w:tcW w:w="2453" w:type="dxa"/>
          </w:tcPr>
          <w:p w:rsidR="00E926BE" w:rsidRDefault="00E926BE" w:rsidP="006063AE"/>
        </w:tc>
        <w:tc>
          <w:tcPr>
            <w:tcW w:w="2475" w:type="dxa"/>
          </w:tcPr>
          <w:p w:rsidR="00E926BE" w:rsidRDefault="00E926BE" w:rsidP="006063AE"/>
        </w:tc>
        <w:tc>
          <w:tcPr>
            <w:tcW w:w="2464" w:type="dxa"/>
          </w:tcPr>
          <w:p w:rsidR="00E926BE" w:rsidRDefault="00E926BE" w:rsidP="006063AE"/>
        </w:tc>
      </w:tr>
      <w:tr w:rsidR="00E926BE" w:rsidTr="00C96002">
        <w:tc>
          <w:tcPr>
            <w:tcW w:w="2463" w:type="dxa"/>
          </w:tcPr>
          <w:p w:rsidR="00E926BE" w:rsidRDefault="00E926BE" w:rsidP="006063AE"/>
        </w:tc>
        <w:tc>
          <w:tcPr>
            <w:tcW w:w="2453" w:type="dxa"/>
          </w:tcPr>
          <w:p w:rsidR="00E926BE" w:rsidRDefault="00E926BE" w:rsidP="006063AE"/>
        </w:tc>
        <w:tc>
          <w:tcPr>
            <w:tcW w:w="2475" w:type="dxa"/>
          </w:tcPr>
          <w:p w:rsidR="00E926BE" w:rsidRDefault="00E926BE" w:rsidP="006063AE"/>
        </w:tc>
        <w:tc>
          <w:tcPr>
            <w:tcW w:w="2464" w:type="dxa"/>
          </w:tcPr>
          <w:p w:rsidR="00E926BE" w:rsidRDefault="00E926BE" w:rsidP="006063AE"/>
        </w:tc>
      </w:tr>
      <w:tr w:rsidR="006063AE" w:rsidTr="00C96002">
        <w:tc>
          <w:tcPr>
            <w:tcW w:w="2463" w:type="dxa"/>
          </w:tcPr>
          <w:p w:rsidR="006063AE" w:rsidRDefault="006063AE" w:rsidP="006063AE"/>
        </w:tc>
        <w:tc>
          <w:tcPr>
            <w:tcW w:w="2453" w:type="dxa"/>
          </w:tcPr>
          <w:p w:rsidR="006063AE" w:rsidRDefault="006063AE" w:rsidP="006063AE"/>
        </w:tc>
        <w:tc>
          <w:tcPr>
            <w:tcW w:w="2475" w:type="dxa"/>
          </w:tcPr>
          <w:p w:rsidR="006063AE" w:rsidRDefault="006063AE" w:rsidP="006063AE"/>
        </w:tc>
        <w:tc>
          <w:tcPr>
            <w:tcW w:w="2464" w:type="dxa"/>
          </w:tcPr>
          <w:p w:rsidR="006063AE" w:rsidRDefault="006063AE" w:rsidP="006063AE"/>
        </w:tc>
      </w:tr>
      <w:tr w:rsidR="006063AE" w:rsidTr="00C96002">
        <w:tc>
          <w:tcPr>
            <w:tcW w:w="7391" w:type="dxa"/>
            <w:gridSpan w:val="3"/>
            <w:vAlign w:val="center"/>
          </w:tcPr>
          <w:p w:rsidR="006063AE" w:rsidRPr="006D19EA" w:rsidRDefault="006063AE" w:rsidP="006063AE">
            <w:pPr>
              <w:rPr>
                <w:b/>
              </w:rPr>
            </w:pPr>
            <w:r w:rsidRPr="006D19EA">
              <w:rPr>
                <w:b/>
              </w:rPr>
              <w:t>The landowner agrees this plan as a statement of intent for the woodland</w:t>
            </w:r>
          </w:p>
        </w:tc>
        <w:tc>
          <w:tcPr>
            <w:tcW w:w="2464" w:type="dxa"/>
            <w:vAlign w:val="center"/>
          </w:tcPr>
          <w:p w:rsidR="006063AE" w:rsidRPr="003A4357" w:rsidRDefault="006063AE" w:rsidP="006063AE">
            <w:pPr>
              <w:jc w:val="center"/>
            </w:pPr>
            <w:r>
              <w:t>Yes</w:t>
            </w:r>
          </w:p>
        </w:tc>
      </w:tr>
    </w:tbl>
    <w:p w:rsidR="006063AE" w:rsidRPr="006063AE" w:rsidRDefault="006063AE" w:rsidP="006063AE"/>
    <w:p w:rsidR="006063AE" w:rsidRDefault="006063AE" w:rsidP="00871E97">
      <w:pPr>
        <w:pStyle w:val="Heading1"/>
      </w:pPr>
    </w:p>
    <w:p w:rsidR="006063AE" w:rsidRDefault="006063AE" w:rsidP="00871E97">
      <w:pPr>
        <w:pStyle w:val="Heading1"/>
      </w:pPr>
    </w:p>
    <w:p w:rsidR="006063AE" w:rsidRDefault="006063AE" w:rsidP="00871E97">
      <w:pPr>
        <w:pStyle w:val="Heading1"/>
      </w:pPr>
    </w:p>
    <w:p w:rsidR="006063AE" w:rsidRDefault="006063AE" w:rsidP="00871E97">
      <w:pPr>
        <w:pStyle w:val="Heading1"/>
      </w:pPr>
    </w:p>
    <w:p w:rsidR="006063AE" w:rsidRDefault="006063AE" w:rsidP="00871E97">
      <w:pPr>
        <w:pStyle w:val="Heading1"/>
      </w:pPr>
    </w:p>
    <w:p w:rsidR="006063AE" w:rsidRDefault="006063AE" w:rsidP="006063AE"/>
    <w:p w:rsidR="006063AE" w:rsidRDefault="006063AE" w:rsidP="006063AE"/>
    <w:p w:rsidR="006063AE" w:rsidRDefault="006063AE" w:rsidP="006063AE"/>
    <w:p w:rsidR="006063AE" w:rsidRDefault="006063AE" w:rsidP="006063AE">
      <w:pPr>
        <w:pStyle w:val="SectionHeading"/>
        <w:numPr>
          <w:ilvl w:val="0"/>
          <w:numId w:val="0"/>
        </w:numPr>
        <w:ind w:left="720" w:hanging="720"/>
      </w:pPr>
      <w:r>
        <w:rPr>
          <w:lang w:val="en-GB"/>
        </w:rPr>
        <w:t xml:space="preserve">UKFS </w:t>
      </w:r>
      <w:r>
        <w:rPr>
          <w:lang w:eastAsia="en-GB"/>
        </w:rPr>
        <w:t>Management Planning Criteria</w:t>
      </w:r>
    </w:p>
    <w:p w:rsidR="006063AE" w:rsidRPr="002B536D" w:rsidRDefault="006063AE" w:rsidP="006063AE">
      <w:pPr>
        <w:pStyle w:val="NoSpacing"/>
        <w:rPr>
          <w:rFonts w:ascii="Verdana" w:hAnsi="Verdana" w:cs="Calibri"/>
          <w:sz w:val="22"/>
          <w:lang w:eastAsia="en-GB"/>
        </w:rPr>
      </w:pPr>
      <w:r>
        <w:rPr>
          <w:rFonts w:ascii="Verdana" w:hAnsi="Verdana" w:cs="Calibri"/>
          <w:sz w:val="22"/>
          <w:lang w:eastAsia="en-GB"/>
        </w:rPr>
        <w:t xml:space="preserve">Approval of this plan will be considered against the following UKFS criteria, prior to submission review your plan against the criteria using the check list below.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
        <w:gridCol w:w="4273"/>
        <w:gridCol w:w="3714"/>
        <w:gridCol w:w="1273"/>
      </w:tblGrid>
      <w:tr w:rsidR="006063AE" w:rsidRPr="00474398" w:rsidTr="00C96002">
        <w:tc>
          <w:tcPr>
            <w:tcW w:w="595" w:type="dxa"/>
            <w:tcBorders>
              <w:top w:val="single" w:sz="4" w:space="0" w:color="auto"/>
              <w:left w:val="single" w:sz="4" w:space="0" w:color="auto"/>
              <w:bottom w:val="single" w:sz="4" w:space="0" w:color="auto"/>
              <w:right w:val="single" w:sz="4" w:space="0" w:color="auto"/>
            </w:tcBorders>
            <w:vAlign w:val="center"/>
          </w:tcPr>
          <w:p w:rsidR="006063AE" w:rsidRPr="00BC2A01" w:rsidRDefault="006063AE" w:rsidP="006063AE">
            <w:pPr>
              <w:spacing w:line="300" w:lineRule="exact"/>
              <w:jc w:val="center"/>
              <w:rPr>
                <w:b/>
                <w:sz w:val="20"/>
                <w:szCs w:val="20"/>
              </w:rPr>
            </w:pPr>
            <w:r>
              <w:rPr>
                <w:b/>
                <w:sz w:val="20"/>
                <w:szCs w:val="20"/>
              </w:rPr>
              <w:t>No.</w:t>
            </w:r>
          </w:p>
        </w:tc>
        <w:tc>
          <w:tcPr>
            <w:tcW w:w="4273" w:type="dxa"/>
            <w:tcBorders>
              <w:top w:val="single" w:sz="4" w:space="0" w:color="auto"/>
              <w:left w:val="single" w:sz="4" w:space="0" w:color="auto"/>
              <w:bottom w:val="single" w:sz="4" w:space="0" w:color="auto"/>
              <w:right w:val="single" w:sz="4" w:space="0" w:color="auto"/>
            </w:tcBorders>
            <w:vAlign w:val="center"/>
            <w:hideMark/>
          </w:tcPr>
          <w:p w:rsidR="006063AE" w:rsidRPr="00BC2A01" w:rsidRDefault="006063AE" w:rsidP="006063AE">
            <w:pPr>
              <w:spacing w:line="300" w:lineRule="exact"/>
              <w:jc w:val="center"/>
              <w:rPr>
                <w:b/>
                <w:sz w:val="20"/>
                <w:szCs w:val="20"/>
              </w:rPr>
            </w:pPr>
            <w:r>
              <w:rPr>
                <w:b/>
                <w:sz w:val="20"/>
                <w:szCs w:val="20"/>
              </w:rPr>
              <w:t>UKFS Management Plan Criteria</w:t>
            </w:r>
          </w:p>
        </w:tc>
        <w:tc>
          <w:tcPr>
            <w:tcW w:w="3714" w:type="dxa"/>
            <w:tcBorders>
              <w:top w:val="single" w:sz="4" w:space="0" w:color="auto"/>
              <w:left w:val="single" w:sz="4" w:space="0" w:color="auto"/>
              <w:bottom w:val="single" w:sz="4" w:space="0" w:color="auto"/>
              <w:right w:val="single" w:sz="4" w:space="0" w:color="auto"/>
            </w:tcBorders>
            <w:vAlign w:val="center"/>
          </w:tcPr>
          <w:p w:rsidR="006063AE" w:rsidRPr="00BC2A01" w:rsidRDefault="006063AE" w:rsidP="006063AE">
            <w:pPr>
              <w:spacing w:line="300" w:lineRule="exact"/>
              <w:jc w:val="center"/>
              <w:rPr>
                <w:b/>
                <w:sz w:val="20"/>
                <w:szCs w:val="20"/>
              </w:rPr>
            </w:pPr>
            <w:r w:rsidRPr="00BC2A01">
              <w:rPr>
                <w:b/>
                <w:sz w:val="20"/>
                <w:szCs w:val="20"/>
              </w:rPr>
              <w:t>Approval Criteria</w:t>
            </w:r>
          </w:p>
        </w:tc>
        <w:tc>
          <w:tcPr>
            <w:tcW w:w="1273" w:type="dxa"/>
            <w:tcBorders>
              <w:top w:val="single" w:sz="4" w:space="0" w:color="auto"/>
              <w:left w:val="single" w:sz="4" w:space="0" w:color="auto"/>
              <w:bottom w:val="single" w:sz="4" w:space="0" w:color="auto"/>
              <w:right w:val="single" w:sz="4" w:space="0" w:color="auto"/>
            </w:tcBorders>
            <w:vAlign w:val="center"/>
          </w:tcPr>
          <w:p w:rsidR="006063AE" w:rsidRDefault="006063AE" w:rsidP="006063AE">
            <w:pPr>
              <w:spacing w:line="300" w:lineRule="exact"/>
              <w:jc w:val="center"/>
              <w:rPr>
                <w:b/>
                <w:sz w:val="20"/>
                <w:szCs w:val="20"/>
              </w:rPr>
            </w:pPr>
            <w:r>
              <w:rPr>
                <w:b/>
                <w:sz w:val="20"/>
                <w:szCs w:val="20"/>
              </w:rPr>
              <w:t>Applicant Check</w:t>
            </w:r>
          </w:p>
        </w:tc>
      </w:tr>
      <w:tr w:rsidR="001B6E1F" w:rsidRPr="00474398" w:rsidTr="00C96002">
        <w:tc>
          <w:tcPr>
            <w:tcW w:w="595" w:type="dxa"/>
            <w:tcBorders>
              <w:top w:val="single" w:sz="4" w:space="0" w:color="auto"/>
              <w:left w:val="single" w:sz="4" w:space="0" w:color="auto"/>
              <w:bottom w:val="single" w:sz="4" w:space="0" w:color="auto"/>
              <w:right w:val="single" w:sz="4" w:space="0" w:color="auto"/>
            </w:tcBorders>
            <w:vAlign w:val="center"/>
          </w:tcPr>
          <w:p w:rsidR="001B6E1F" w:rsidRPr="00BC2A01" w:rsidRDefault="001B6E1F" w:rsidP="006063AE">
            <w:pPr>
              <w:autoSpaceDE w:val="0"/>
              <w:autoSpaceDN w:val="0"/>
              <w:adjustRightInd w:val="0"/>
              <w:jc w:val="center"/>
              <w:rPr>
                <w:rFonts w:cs="MundoSans-Light"/>
                <w:sz w:val="20"/>
                <w:szCs w:val="20"/>
                <w:lang w:eastAsia="en-GB"/>
              </w:rPr>
            </w:pPr>
            <w:r>
              <w:rPr>
                <w:rFonts w:cs="MundoSans-Light"/>
                <w:sz w:val="20"/>
                <w:szCs w:val="20"/>
                <w:lang w:eastAsia="en-GB"/>
              </w:rPr>
              <w:t>1</w:t>
            </w:r>
          </w:p>
        </w:tc>
        <w:tc>
          <w:tcPr>
            <w:tcW w:w="4273" w:type="dxa"/>
            <w:tcBorders>
              <w:top w:val="single" w:sz="4" w:space="0" w:color="auto"/>
              <w:left w:val="single" w:sz="4" w:space="0" w:color="auto"/>
              <w:bottom w:val="single" w:sz="4" w:space="0" w:color="auto"/>
              <w:right w:val="single" w:sz="4" w:space="0" w:color="auto"/>
            </w:tcBorders>
            <w:hideMark/>
          </w:tcPr>
          <w:p w:rsidR="001B6E1F" w:rsidRPr="002920E2" w:rsidRDefault="001B6E1F" w:rsidP="00081392">
            <w:pPr>
              <w:autoSpaceDE w:val="0"/>
              <w:autoSpaceDN w:val="0"/>
              <w:adjustRightInd w:val="0"/>
              <w:rPr>
                <w:rFonts w:cs="MundoSans-Light"/>
                <w:b/>
                <w:lang w:eastAsia="en-GB"/>
              </w:rPr>
            </w:pPr>
            <w:r w:rsidRPr="002920E2">
              <w:rPr>
                <w:rFonts w:cs="MundoSans-Light"/>
                <w:b/>
                <w:lang w:eastAsia="en-GB"/>
              </w:rPr>
              <w:t>Plan Objectives</w:t>
            </w:r>
          </w:p>
          <w:p w:rsidR="001B6E1F" w:rsidRPr="002920E2" w:rsidRDefault="001B6E1F" w:rsidP="00081392">
            <w:pPr>
              <w:autoSpaceDE w:val="0"/>
              <w:autoSpaceDN w:val="0"/>
              <w:adjustRightInd w:val="0"/>
              <w:rPr>
                <w:rFonts w:cs="MundoSans-Light"/>
                <w:b/>
                <w:lang w:eastAsia="en-GB"/>
              </w:rPr>
            </w:pPr>
          </w:p>
          <w:p w:rsidR="001B6E1F" w:rsidRPr="002920E2" w:rsidRDefault="001B6E1F" w:rsidP="00081392">
            <w:pPr>
              <w:autoSpaceDE w:val="0"/>
              <w:autoSpaceDN w:val="0"/>
              <w:adjustRightInd w:val="0"/>
            </w:pPr>
            <w:r w:rsidRPr="002920E2">
              <w:rPr>
                <w:rFonts w:cs="MundoSans-Light"/>
                <w:lang w:eastAsia="en-GB"/>
              </w:rPr>
              <w:t>Forest management plans should state the objectives of management and set out how the appropriate balance between economic, environmental and social objectives will be achieved.</w:t>
            </w:r>
          </w:p>
        </w:tc>
        <w:tc>
          <w:tcPr>
            <w:tcW w:w="3714" w:type="dxa"/>
            <w:tcBorders>
              <w:top w:val="single" w:sz="4" w:space="0" w:color="auto"/>
              <w:left w:val="single" w:sz="4" w:space="0" w:color="auto"/>
              <w:bottom w:val="single" w:sz="4" w:space="0" w:color="auto"/>
              <w:right w:val="single" w:sz="4" w:space="0" w:color="auto"/>
            </w:tcBorders>
          </w:tcPr>
          <w:p w:rsidR="001B6E1F" w:rsidRPr="002920E2" w:rsidRDefault="001B6E1F" w:rsidP="00081392">
            <w:pPr>
              <w:rPr>
                <w:rFonts w:cs="MundoSans-Light"/>
                <w:lang w:eastAsia="en-GB"/>
              </w:rPr>
            </w:pPr>
            <w:r w:rsidRPr="002920E2">
              <w:rPr>
                <w:rFonts w:cs="MundoSans-Light"/>
                <w:lang w:eastAsia="en-GB"/>
              </w:rPr>
              <w:t>Management plan objectives stated.</w:t>
            </w:r>
          </w:p>
          <w:p w:rsidR="001B6E1F" w:rsidRPr="002920E2" w:rsidRDefault="001B6E1F" w:rsidP="00081392">
            <w:pPr>
              <w:rPr>
                <w:rFonts w:cs="MundoSans-Light"/>
                <w:lang w:eastAsia="en-GB"/>
              </w:rPr>
            </w:pPr>
            <w:r w:rsidRPr="002920E2">
              <w:rPr>
                <w:rFonts w:cs="MundoSans-Light"/>
                <w:lang w:eastAsia="en-GB"/>
              </w:rPr>
              <w:t>Consideration given to environmental, economic and social objectives relevant to the vision for the woodland.</w:t>
            </w:r>
          </w:p>
        </w:tc>
        <w:tc>
          <w:tcPr>
            <w:tcW w:w="1273" w:type="dxa"/>
            <w:tcBorders>
              <w:top w:val="single" w:sz="4" w:space="0" w:color="auto"/>
              <w:left w:val="single" w:sz="4" w:space="0" w:color="auto"/>
              <w:bottom w:val="single" w:sz="4" w:space="0" w:color="auto"/>
              <w:right w:val="single" w:sz="4" w:space="0" w:color="auto"/>
            </w:tcBorders>
            <w:vAlign w:val="center"/>
          </w:tcPr>
          <w:p w:rsidR="001B6E1F" w:rsidRDefault="00A12297" w:rsidP="006063AE">
            <w:pPr>
              <w:jc w:val="center"/>
            </w:pPr>
            <w:r>
              <w:t>YES</w:t>
            </w:r>
          </w:p>
        </w:tc>
      </w:tr>
      <w:tr w:rsidR="001B6E1F" w:rsidRPr="00474398" w:rsidTr="00C96002">
        <w:tc>
          <w:tcPr>
            <w:tcW w:w="595" w:type="dxa"/>
            <w:tcBorders>
              <w:top w:val="single" w:sz="4" w:space="0" w:color="auto"/>
              <w:left w:val="single" w:sz="4" w:space="0" w:color="auto"/>
              <w:bottom w:val="single" w:sz="4" w:space="0" w:color="auto"/>
              <w:right w:val="single" w:sz="4" w:space="0" w:color="auto"/>
            </w:tcBorders>
            <w:vAlign w:val="center"/>
          </w:tcPr>
          <w:p w:rsidR="001B6E1F" w:rsidRPr="00BC2A01" w:rsidRDefault="001B6E1F" w:rsidP="006063AE">
            <w:pPr>
              <w:autoSpaceDE w:val="0"/>
              <w:autoSpaceDN w:val="0"/>
              <w:adjustRightInd w:val="0"/>
              <w:jc w:val="center"/>
              <w:rPr>
                <w:rFonts w:cs="MundoSans-Light"/>
                <w:sz w:val="20"/>
                <w:szCs w:val="20"/>
                <w:lang w:eastAsia="en-GB"/>
              </w:rPr>
            </w:pPr>
            <w:r>
              <w:rPr>
                <w:rFonts w:cs="MundoSans-Light"/>
                <w:sz w:val="20"/>
                <w:szCs w:val="20"/>
                <w:lang w:eastAsia="en-GB"/>
              </w:rPr>
              <w:t>2</w:t>
            </w:r>
          </w:p>
        </w:tc>
        <w:tc>
          <w:tcPr>
            <w:tcW w:w="4273" w:type="dxa"/>
            <w:tcBorders>
              <w:top w:val="single" w:sz="4" w:space="0" w:color="auto"/>
              <w:left w:val="single" w:sz="4" w:space="0" w:color="auto"/>
              <w:bottom w:val="single" w:sz="4" w:space="0" w:color="auto"/>
              <w:right w:val="single" w:sz="4" w:space="0" w:color="auto"/>
            </w:tcBorders>
            <w:hideMark/>
          </w:tcPr>
          <w:p w:rsidR="001B6E1F" w:rsidRPr="002920E2" w:rsidRDefault="001B6E1F" w:rsidP="00081392">
            <w:pPr>
              <w:autoSpaceDE w:val="0"/>
              <w:autoSpaceDN w:val="0"/>
              <w:adjustRightInd w:val="0"/>
              <w:rPr>
                <w:rFonts w:cs="MundoSans-Light"/>
                <w:b/>
                <w:lang w:eastAsia="en-GB"/>
              </w:rPr>
            </w:pPr>
            <w:r w:rsidRPr="002920E2">
              <w:rPr>
                <w:rFonts w:cs="MundoSans-Light"/>
                <w:b/>
                <w:lang w:eastAsia="en-GB"/>
              </w:rPr>
              <w:t>Forest context and important features in management strategy</w:t>
            </w:r>
          </w:p>
          <w:p w:rsidR="001B6E1F" w:rsidRPr="002920E2" w:rsidRDefault="001B6E1F" w:rsidP="00081392">
            <w:pPr>
              <w:autoSpaceDE w:val="0"/>
              <w:autoSpaceDN w:val="0"/>
              <w:adjustRightInd w:val="0"/>
              <w:rPr>
                <w:rFonts w:cs="MundoSans-Light"/>
                <w:b/>
                <w:lang w:eastAsia="en-GB"/>
              </w:rPr>
            </w:pPr>
          </w:p>
          <w:p w:rsidR="001B6E1F" w:rsidRPr="002920E2" w:rsidRDefault="001B6E1F" w:rsidP="00081392">
            <w:pPr>
              <w:autoSpaceDE w:val="0"/>
              <w:autoSpaceDN w:val="0"/>
              <w:adjustRightInd w:val="0"/>
              <w:rPr>
                <w:rFonts w:cs="MundoSans-Light"/>
                <w:lang w:eastAsia="en-GB"/>
              </w:rPr>
            </w:pPr>
            <w:r w:rsidRPr="002920E2">
              <w:rPr>
                <w:rFonts w:cs="MundoSans-Light"/>
                <w:lang w:eastAsia="en-GB"/>
              </w:rPr>
              <w:t>Forest management plans should address the forest context and the forest potential and demonstrate how the relevant interests and issues have been considered and addressed.</w:t>
            </w:r>
          </w:p>
        </w:tc>
        <w:tc>
          <w:tcPr>
            <w:tcW w:w="3714" w:type="dxa"/>
            <w:tcBorders>
              <w:top w:val="single" w:sz="4" w:space="0" w:color="auto"/>
              <w:left w:val="single" w:sz="4" w:space="0" w:color="auto"/>
              <w:bottom w:val="single" w:sz="4" w:space="0" w:color="auto"/>
              <w:right w:val="single" w:sz="4" w:space="0" w:color="auto"/>
            </w:tcBorders>
          </w:tcPr>
          <w:p w:rsidR="001B6E1F" w:rsidRPr="002920E2" w:rsidRDefault="001B6E1F" w:rsidP="00081392">
            <w:pPr>
              <w:rPr>
                <w:rFonts w:cs="MundoSans-Light"/>
                <w:lang w:eastAsia="en-GB"/>
              </w:rPr>
            </w:pPr>
            <w:r w:rsidRPr="002920E2">
              <w:rPr>
                <w:rFonts w:cs="MundoSans-Light"/>
                <w:lang w:eastAsia="en-GB"/>
              </w:rPr>
              <w:t xml:space="preserve">Management intentions communicated in Section 6 of the management plan are in line with stated objective(s) section 2.  </w:t>
            </w:r>
          </w:p>
          <w:p w:rsidR="001B6E1F" w:rsidRPr="002920E2" w:rsidRDefault="001B6E1F" w:rsidP="00081392">
            <w:pPr>
              <w:rPr>
                <w:rFonts w:cs="MundoSans-Light"/>
                <w:lang w:eastAsia="en-GB"/>
              </w:rPr>
            </w:pPr>
            <w:r w:rsidRPr="002920E2">
              <w:rPr>
                <w:rFonts w:cs="MundoSans-Light"/>
                <w:lang w:eastAsia="en-GB"/>
              </w:rPr>
              <w:t>Management Intentions should take account of:</w:t>
            </w:r>
          </w:p>
          <w:p w:rsidR="001B6E1F" w:rsidRPr="002920E2" w:rsidRDefault="001B6E1F" w:rsidP="001B6E1F">
            <w:pPr>
              <w:numPr>
                <w:ilvl w:val="0"/>
                <w:numId w:val="18"/>
              </w:numPr>
              <w:rPr>
                <w:rFonts w:cs="MundoSans-Light"/>
                <w:lang w:eastAsia="en-GB"/>
              </w:rPr>
            </w:pPr>
            <w:r w:rsidRPr="002920E2">
              <w:rPr>
                <w:rFonts w:cs="MundoSans-Light"/>
                <w:lang w:eastAsia="en-GB"/>
              </w:rPr>
              <w:t>Relevant features and issues identified within the woodland survey (section 4)</w:t>
            </w:r>
          </w:p>
          <w:p w:rsidR="001B6E1F" w:rsidRPr="002920E2" w:rsidRDefault="001B6E1F" w:rsidP="001B6E1F">
            <w:pPr>
              <w:numPr>
                <w:ilvl w:val="0"/>
                <w:numId w:val="18"/>
              </w:numPr>
              <w:rPr>
                <w:rFonts w:cs="MundoSans-Light"/>
                <w:lang w:eastAsia="en-GB"/>
              </w:rPr>
            </w:pPr>
            <w:r w:rsidRPr="002920E2">
              <w:rPr>
                <w:rFonts w:cs="MundoSans-Light"/>
                <w:lang w:eastAsia="en-GB"/>
              </w:rPr>
              <w:t>Any potential threats to and opportunities for the woodland identified under woodland protection (section 5).</w:t>
            </w:r>
          </w:p>
          <w:p w:rsidR="001B6E1F" w:rsidRPr="002920E2" w:rsidRDefault="001B6E1F" w:rsidP="001B6E1F">
            <w:pPr>
              <w:numPr>
                <w:ilvl w:val="0"/>
                <w:numId w:val="18"/>
              </w:numPr>
              <w:rPr>
                <w:rFonts w:cs="MundoSans-Light"/>
                <w:lang w:eastAsia="en-GB"/>
              </w:rPr>
            </w:pPr>
            <w:r w:rsidRPr="002920E2">
              <w:rPr>
                <w:rFonts w:cs="MundoSans-Light"/>
                <w:lang w:eastAsia="en-GB"/>
              </w:rPr>
              <w:t>Relevant comments received through stakeholder engagement documented in section 7.</w:t>
            </w:r>
          </w:p>
        </w:tc>
        <w:tc>
          <w:tcPr>
            <w:tcW w:w="1273" w:type="dxa"/>
            <w:tcBorders>
              <w:top w:val="single" w:sz="4" w:space="0" w:color="auto"/>
              <w:left w:val="single" w:sz="4" w:space="0" w:color="auto"/>
              <w:bottom w:val="single" w:sz="4" w:space="0" w:color="auto"/>
              <w:right w:val="single" w:sz="4" w:space="0" w:color="auto"/>
            </w:tcBorders>
            <w:vAlign w:val="center"/>
          </w:tcPr>
          <w:p w:rsidR="001B6E1F" w:rsidRDefault="00A12297" w:rsidP="006063AE">
            <w:pPr>
              <w:jc w:val="center"/>
            </w:pPr>
            <w:r>
              <w:t>YES</w:t>
            </w:r>
          </w:p>
          <w:p w:rsidR="00A12297" w:rsidRDefault="00A12297" w:rsidP="006063AE">
            <w:pPr>
              <w:jc w:val="center"/>
            </w:pPr>
          </w:p>
        </w:tc>
      </w:tr>
      <w:tr w:rsidR="001B6E1F" w:rsidRPr="00474398" w:rsidTr="00C96002">
        <w:tc>
          <w:tcPr>
            <w:tcW w:w="595" w:type="dxa"/>
            <w:tcBorders>
              <w:top w:val="single" w:sz="4" w:space="0" w:color="auto"/>
              <w:left w:val="single" w:sz="4" w:space="0" w:color="auto"/>
              <w:bottom w:val="single" w:sz="4" w:space="0" w:color="auto"/>
              <w:right w:val="single" w:sz="4" w:space="0" w:color="auto"/>
            </w:tcBorders>
            <w:vAlign w:val="center"/>
          </w:tcPr>
          <w:p w:rsidR="001B6E1F" w:rsidRPr="00BC2A01" w:rsidRDefault="001B6E1F" w:rsidP="006063AE">
            <w:pPr>
              <w:autoSpaceDE w:val="0"/>
              <w:autoSpaceDN w:val="0"/>
              <w:adjustRightInd w:val="0"/>
              <w:jc w:val="center"/>
              <w:rPr>
                <w:rFonts w:cs="MundoSans-Light"/>
                <w:sz w:val="20"/>
                <w:szCs w:val="20"/>
                <w:lang w:eastAsia="en-GB"/>
              </w:rPr>
            </w:pPr>
            <w:r>
              <w:rPr>
                <w:rFonts w:cs="MundoSans-Light"/>
                <w:sz w:val="20"/>
                <w:szCs w:val="20"/>
                <w:lang w:eastAsia="en-GB"/>
              </w:rPr>
              <w:t>3</w:t>
            </w:r>
          </w:p>
        </w:tc>
        <w:tc>
          <w:tcPr>
            <w:tcW w:w="4273" w:type="dxa"/>
            <w:tcBorders>
              <w:top w:val="single" w:sz="4" w:space="0" w:color="auto"/>
              <w:left w:val="single" w:sz="4" w:space="0" w:color="auto"/>
              <w:bottom w:val="single" w:sz="4" w:space="0" w:color="auto"/>
              <w:right w:val="single" w:sz="4" w:space="0" w:color="auto"/>
            </w:tcBorders>
            <w:hideMark/>
          </w:tcPr>
          <w:p w:rsidR="001B6E1F" w:rsidRPr="002920E2" w:rsidRDefault="001B6E1F" w:rsidP="00081392">
            <w:pPr>
              <w:autoSpaceDE w:val="0"/>
              <w:autoSpaceDN w:val="0"/>
              <w:adjustRightInd w:val="0"/>
              <w:rPr>
                <w:rFonts w:cs="MundoSans-Light"/>
                <w:b/>
                <w:lang w:eastAsia="en-GB"/>
              </w:rPr>
            </w:pPr>
            <w:r w:rsidRPr="002920E2">
              <w:rPr>
                <w:rFonts w:cs="MundoSans-Light"/>
                <w:b/>
                <w:lang w:eastAsia="en-GB"/>
              </w:rPr>
              <w:t>Identification of designations within and surrounding the site</w:t>
            </w:r>
          </w:p>
          <w:p w:rsidR="001B6E1F" w:rsidRPr="002920E2" w:rsidRDefault="001B6E1F" w:rsidP="00081392">
            <w:pPr>
              <w:autoSpaceDE w:val="0"/>
              <w:autoSpaceDN w:val="0"/>
              <w:adjustRightInd w:val="0"/>
              <w:rPr>
                <w:rFonts w:cs="MundoSans-Light"/>
                <w:b/>
                <w:lang w:eastAsia="en-GB"/>
              </w:rPr>
            </w:pPr>
          </w:p>
          <w:p w:rsidR="001B6E1F" w:rsidRPr="002920E2" w:rsidRDefault="001B6E1F" w:rsidP="00081392">
            <w:pPr>
              <w:autoSpaceDE w:val="0"/>
              <w:autoSpaceDN w:val="0"/>
              <w:adjustRightInd w:val="0"/>
              <w:rPr>
                <w:rFonts w:cs="MundoSans-Light"/>
                <w:lang w:eastAsia="en-GB"/>
              </w:rPr>
            </w:pPr>
            <w:r w:rsidRPr="002920E2">
              <w:rPr>
                <w:rFonts w:cs="MundoSans-Light"/>
                <w:lang w:eastAsia="en-GB"/>
              </w:rPr>
              <w:t>In designated areas, for example national parks, particular account should be taken of landscape and other sensitivities in the design of forests and forest infrastructure.</w:t>
            </w:r>
          </w:p>
        </w:tc>
        <w:tc>
          <w:tcPr>
            <w:tcW w:w="3714" w:type="dxa"/>
            <w:tcBorders>
              <w:top w:val="single" w:sz="4" w:space="0" w:color="auto"/>
              <w:left w:val="single" w:sz="4" w:space="0" w:color="auto"/>
              <w:bottom w:val="single" w:sz="4" w:space="0" w:color="auto"/>
              <w:right w:val="single" w:sz="4" w:space="0" w:color="auto"/>
            </w:tcBorders>
          </w:tcPr>
          <w:p w:rsidR="001B6E1F" w:rsidRPr="002920E2" w:rsidRDefault="001B6E1F" w:rsidP="00081392">
            <w:pPr>
              <w:rPr>
                <w:rFonts w:cs="MundoSans-Light"/>
                <w:lang w:eastAsia="en-GB"/>
              </w:rPr>
            </w:pPr>
            <w:r w:rsidRPr="002920E2">
              <w:rPr>
                <w:rFonts w:cs="MundoSans-Light"/>
                <w:lang w:eastAsia="en-GB"/>
              </w:rPr>
              <w:t>Survey information (section 4) identifies any designations impacting on woodland management</w:t>
            </w:r>
          </w:p>
          <w:p w:rsidR="001B6E1F" w:rsidRPr="002920E2" w:rsidRDefault="001B6E1F" w:rsidP="00081392">
            <w:pPr>
              <w:rPr>
                <w:rFonts w:cs="MundoSans-Light"/>
                <w:lang w:eastAsia="en-GB"/>
              </w:rPr>
            </w:pPr>
          </w:p>
          <w:p w:rsidR="001B6E1F" w:rsidRPr="002920E2" w:rsidRDefault="001B6E1F" w:rsidP="00081392">
            <w:pPr>
              <w:rPr>
                <w:rFonts w:cs="MundoSans-Light"/>
                <w:lang w:eastAsia="en-GB"/>
              </w:rPr>
            </w:pPr>
            <w:r w:rsidRPr="002920E2">
              <w:rPr>
                <w:rFonts w:cs="MundoSans-Light"/>
                <w:lang w:eastAsia="en-GB"/>
              </w:rPr>
              <w:t>Management Intentions (section 6) have taken account of any designations.</w:t>
            </w:r>
          </w:p>
        </w:tc>
        <w:tc>
          <w:tcPr>
            <w:tcW w:w="1273" w:type="dxa"/>
            <w:tcBorders>
              <w:top w:val="single" w:sz="4" w:space="0" w:color="auto"/>
              <w:left w:val="single" w:sz="4" w:space="0" w:color="auto"/>
              <w:bottom w:val="single" w:sz="4" w:space="0" w:color="auto"/>
              <w:right w:val="single" w:sz="4" w:space="0" w:color="auto"/>
            </w:tcBorders>
            <w:vAlign w:val="center"/>
          </w:tcPr>
          <w:p w:rsidR="001B6E1F" w:rsidRDefault="00A12297" w:rsidP="006063AE">
            <w:pPr>
              <w:jc w:val="center"/>
            </w:pPr>
            <w:r>
              <w:t>YES</w:t>
            </w:r>
          </w:p>
        </w:tc>
      </w:tr>
      <w:tr w:rsidR="001B6E1F" w:rsidRPr="00474398" w:rsidTr="00C96002">
        <w:tc>
          <w:tcPr>
            <w:tcW w:w="595" w:type="dxa"/>
            <w:tcBorders>
              <w:top w:val="single" w:sz="4" w:space="0" w:color="auto"/>
              <w:left w:val="single" w:sz="4" w:space="0" w:color="auto"/>
              <w:bottom w:val="single" w:sz="4" w:space="0" w:color="auto"/>
              <w:right w:val="single" w:sz="4" w:space="0" w:color="auto"/>
            </w:tcBorders>
            <w:vAlign w:val="center"/>
          </w:tcPr>
          <w:p w:rsidR="001B6E1F" w:rsidRPr="00BC2A01" w:rsidRDefault="001B6E1F" w:rsidP="006063AE">
            <w:pPr>
              <w:autoSpaceDE w:val="0"/>
              <w:autoSpaceDN w:val="0"/>
              <w:adjustRightInd w:val="0"/>
              <w:jc w:val="center"/>
              <w:rPr>
                <w:rFonts w:cs="MundoSans-Light"/>
                <w:sz w:val="20"/>
                <w:szCs w:val="20"/>
                <w:lang w:eastAsia="en-GB"/>
              </w:rPr>
            </w:pPr>
            <w:r>
              <w:rPr>
                <w:rFonts w:cs="MundoSans-Light"/>
                <w:sz w:val="20"/>
                <w:szCs w:val="20"/>
                <w:lang w:eastAsia="en-GB"/>
              </w:rPr>
              <w:t>4</w:t>
            </w:r>
          </w:p>
        </w:tc>
        <w:tc>
          <w:tcPr>
            <w:tcW w:w="4273" w:type="dxa"/>
            <w:tcBorders>
              <w:top w:val="single" w:sz="4" w:space="0" w:color="auto"/>
              <w:left w:val="single" w:sz="4" w:space="0" w:color="auto"/>
              <w:bottom w:val="single" w:sz="4" w:space="0" w:color="auto"/>
              <w:right w:val="single" w:sz="4" w:space="0" w:color="auto"/>
            </w:tcBorders>
            <w:shd w:val="clear" w:color="auto" w:fill="auto"/>
            <w:hideMark/>
          </w:tcPr>
          <w:p w:rsidR="001B6E1F" w:rsidRPr="002920E2" w:rsidRDefault="001B6E1F" w:rsidP="00081392">
            <w:pPr>
              <w:autoSpaceDE w:val="0"/>
              <w:autoSpaceDN w:val="0"/>
              <w:adjustRightInd w:val="0"/>
              <w:rPr>
                <w:rFonts w:cs="MundoSans-Light"/>
                <w:b/>
                <w:lang w:eastAsia="en-GB"/>
              </w:rPr>
            </w:pPr>
            <w:r w:rsidRPr="002920E2">
              <w:rPr>
                <w:rFonts w:cs="MundoSans-Light"/>
                <w:b/>
                <w:lang w:eastAsia="en-GB"/>
              </w:rPr>
              <w:t xml:space="preserve">Felling and restocking to improve forest structure and </w:t>
            </w:r>
            <w:r w:rsidRPr="002920E2">
              <w:rPr>
                <w:rFonts w:cs="MundoSans-Light"/>
                <w:b/>
                <w:lang w:eastAsia="en-GB"/>
              </w:rPr>
              <w:lastRenderedPageBreak/>
              <w:t>diversity</w:t>
            </w:r>
          </w:p>
          <w:p w:rsidR="001B6E1F" w:rsidRPr="002920E2" w:rsidRDefault="001B6E1F" w:rsidP="00081392">
            <w:pPr>
              <w:autoSpaceDE w:val="0"/>
              <w:autoSpaceDN w:val="0"/>
              <w:adjustRightInd w:val="0"/>
              <w:rPr>
                <w:rFonts w:cs="MundoSans-Light"/>
                <w:b/>
                <w:lang w:eastAsia="en-GB"/>
              </w:rPr>
            </w:pPr>
          </w:p>
          <w:p w:rsidR="001B6E1F" w:rsidRPr="002920E2" w:rsidRDefault="001B6E1F" w:rsidP="00081392">
            <w:pPr>
              <w:autoSpaceDE w:val="0"/>
              <w:autoSpaceDN w:val="0"/>
              <w:adjustRightInd w:val="0"/>
              <w:rPr>
                <w:rFonts w:cs="MundoSans-Light"/>
                <w:lang w:eastAsia="en-GB"/>
              </w:rPr>
            </w:pPr>
            <w:r w:rsidRPr="002920E2">
              <w:rPr>
                <w:rFonts w:cs="MundoSans-Light"/>
                <w:lang w:eastAsia="en-GB"/>
              </w:rPr>
              <w:t>At the time of felling and restocking, the design of existing forests should be re-assessed and any necessary changes made so that they meet UKFS Requirements.</w:t>
            </w:r>
          </w:p>
          <w:p w:rsidR="001B6E1F" w:rsidRPr="002920E2" w:rsidRDefault="001B6E1F" w:rsidP="00081392">
            <w:pPr>
              <w:autoSpaceDE w:val="0"/>
              <w:autoSpaceDN w:val="0"/>
              <w:adjustRightInd w:val="0"/>
              <w:rPr>
                <w:rFonts w:cs="MundoSans-Light"/>
                <w:lang w:eastAsia="en-GB"/>
              </w:rPr>
            </w:pPr>
          </w:p>
          <w:p w:rsidR="001B6E1F" w:rsidRPr="002920E2" w:rsidRDefault="001B6E1F" w:rsidP="00081392">
            <w:pPr>
              <w:autoSpaceDE w:val="0"/>
              <w:autoSpaceDN w:val="0"/>
              <w:adjustRightInd w:val="0"/>
              <w:rPr>
                <w:rFonts w:cs="MundoSans-Light"/>
                <w:lang w:eastAsia="en-GB"/>
              </w:rPr>
            </w:pPr>
            <w:r w:rsidRPr="002920E2">
              <w:rPr>
                <w:rFonts w:cs="MundoSans-Light"/>
                <w:lang w:eastAsia="en-GB"/>
              </w:rPr>
              <w:t>Forests should be designed to achieve a diverse structure of habitat, species and ages of trees, appropriate to the scale and context.</w:t>
            </w:r>
          </w:p>
          <w:p w:rsidR="001B6E1F" w:rsidRPr="002920E2" w:rsidRDefault="001B6E1F" w:rsidP="00081392">
            <w:pPr>
              <w:autoSpaceDE w:val="0"/>
              <w:autoSpaceDN w:val="0"/>
              <w:adjustRightInd w:val="0"/>
              <w:rPr>
                <w:rFonts w:cs="MundoSans-Light"/>
                <w:lang w:eastAsia="en-GB"/>
              </w:rPr>
            </w:pPr>
          </w:p>
          <w:p w:rsidR="001B6E1F" w:rsidRPr="002920E2" w:rsidRDefault="001B6E1F" w:rsidP="00081392">
            <w:pPr>
              <w:autoSpaceDE w:val="0"/>
              <w:autoSpaceDN w:val="0"/>
              <w:adjustRightInd w:val="0"/>
              <w:rPr>
                <w:rFonts w:cs="MundoSans-Light"/>
                <w:lang w:eastAsia="en-GB"/>
              </w:rPr>
            </w:pPr>
            <w:r w:rsidRPr="002920E2">
              <w:rPr>
                <w:rFonts w:cs="MundoSans-Light"/>
                <w:lang w:eastAsia="en-GB"/>
              </w:rPr>
              <w:t>Forests characterised by a lack of diversity due to extensive areas of even-aged trees should be progressively restructured to achieve age class range.</w:t>
            </w:r>
          </w:p>
        </w:tc>
        <w:tc>
          <w:tcPr>
            <w:tcW w:w="3714" w:type="dxa"/>
            <w:tcBorders>
              <w:top w:val="single" w:sz="4" w:space="0" w:color="auto"/>
              <w:left w:val="single" w:sz="4" w:space="0" w:color="auto"/>
              <w:bottom w:val="single" w:sz="4" w:space="0" w:color="auto"/>
              <w:right w:val="single" w:sz="4" w:space="0" w:color="auto"/>
            </w:tcBorders>
          </w:tcPr>
          <w:p w:rsidR="001B6E1F" w:rsidRPr="002920E2" w:rsidRDefault="001B6E1F" w:rsidP="00081392">
            <w:pPr>
              <w:rPr>
                <w:rFonts w:cs="MundoSans-Light"/>
                <w:lang w:eastAsia="en-GB"/>
              </w:rPr>
            </w:pPr>
            <w:r w:rsidRPr="002920E2">
              <w:rPr>
                <w:rFonts w:cs="MundoSans-Light"/>
                <w:lang w:eastAsia="en-GB"/>
              </w:rPr>
              <w:lastRenderedPageBreak/>
              <w:t xml:space="preserve">Felling and restocking is consistent with UKFS design </w:t>
            </w:r>
            <w:r w:rsidRPr="002920E2">
              <w:rPr>
                <w:rFonts w:cs="MundoSans-Light"/>
                <w:lang w:eastAsia="en-GB"/>
              </w:rPr>
              <w:lastRenderedPageBreak/>
              <w:t>principles (for example scale and adjacency).</w:t>
            </w:r>
          </w:p>
          <w:p w:rsidR="001B6E1F" w:rsidRPr="002920E2" w:rsidRDefault="001B6E1F" w:rsidP="00081392">
            <w:pPr>
              <w:rPr>
                <w:rFonts w:cs="MundoSans-Light"/>
                <w:lang w:eastAsia="en-GB"/>
              </w:rPr>
            </w:pPr>
            <w:r w:rsidRPr="002920E2">
              <w:rPr>
                <w:rFonts w:cs="MundoSans-Light"/>
                <w:lang w:eastAsia="en-GB"/>
              </w:rPr>
              <w:t>Current diversity (structure, species, age structure) of the woodland has been identified through the survey (section 4).</w:t>
            </w:r>
          </w:p>
          <w:p w:rsidR="001B6E1F" w:rsidRPr="002920E2" w:rsidRDefault="001B6E1F" w:rsidP="00081392">
            <w:pPr>
              <w:rPr>
                <w:rFonts w:cs="MundoSans-Light"/>
                <w:lang w:eastAsia="en-GB"/>
              </w:rPr>
            </w:pPr>
            <w:r w:rsidRPr="002920E2">
              <w:rPr>
                <w:rFonts w:cs="MundoSans-Light"/>
                <w:lang w:eastAsia="en-GB"/>
              </w:rPr>
              <w:t>Management intentions aim to improve/maintain current diversity (structure, species, and ages of trees).</w:t>
            </w:r>
          </w:p>
        </w:tc>
        <w:tc>
          <w:tcPr>
            <w:tcW w:w="1273" w:type="dxa"/>
            <w:tcBorders>
              <w:top w:val="single" w:sz="4" w:space="0" w:color="auto"/>
              <w:left w:val="single" w:sz="4" w:space="0" w:color="auto"/>
              <w:bottom w:val="single" w:sz="4" w:space="0" w:color="auto"/>
              <w:right w:val="single" w:sz="4" w:space="0" w:color="auto"/>
            </w:tcBorders>
            <w:vAlign w:val="center"/>
          </w:tcPr>
          <w:p w:rsidR="001B6E1F" w:rsidRDefault="00A12297" w:rsidP="006063AE">
            <w:pPr>
              <w:jc w:val="center"/>
            </w:pPr>
            <w:r>
              <w:lastRenderedPageBreak/>
              <w:t>YES</w:t>
            </w:r>
          </w:p>
        </w:tc>
      </w:tr>
      <w:tr w:rsidR="001B6E1F" w:rsidRPr="00474398" w:rsidTr="00C96002">
        <w:tc>
          <w:tcPr>
            <w:tcW w:w="595" w:type="dxa"/>
            <w:tcBorders>
              <w:top w:val="single" w:sz="4" w:space="0" w:color="auto"/>
              <w:left w:val="single" w:sz="4" w:space="0" w:color="auto"/>
              <w:bottom w:val="single" w:sz="4" w:space="0" w:color="auto"/>
              <w:right w:val="single" w:sz="4" w:space="0" w:color="auto"/>
            </w:tcBorders>
            <w:vAlign w:val="center"/>
          </w:tcPr>
          <w:p w:rsidR="001B6E1F" w:rsidRPr="00BC2A01" w:rsidRDefault="001B6E1F" w:rsidP="006063AE">
            <w:pPr>
              <w:autoSpaceDE w:val="0"/>
              <w:autoSpaceDN w:val="0"/>
              <w:adjustRightInd w:val="0"/>
              <w:jc w:val="center"/>
              <w:rPr>
                <w:rFonts w:cs="MundoSans-Light"/>
                <w:sz w:val="20"/>
                <w:szCs w:val="20"/>
                <w:lang w:eastAsia="en-GB"/>
              </w:rPr>
            </w:pPr>
            <w:r>
              <w:rPr>
                <w:rFonts w:cs="MundoSans-Light"/>
                <w:sz w:val="20"/>
                <w:szCs w:val="20"/>
                <w:lang w:eastAsia="en-GB"/>
              </w:rPr>
              <w:lastRenderedPageBreak/>
              <w:t>5</w:t>
            </w:r>
          </w:p>
        </w:tc>
        <w:tc>
          <w:tcPr>
            <w:tcW w:w="4273" w:type="dxa"/>
            <w:tcBorders>
              <w:top w:val="single" w:sz="4" w:space="0" w:color="auto"/>
              <w:left w:val="single" w:sz="4" w:space="0" w:color="auto"/>
              <w:bottom w:val="single" w:sz="4" w:space="0" w:color="auto"/>
              <w:right w:val="single" w:sz="4" w:space="0" w:color="auto"/>
            </w:tcBorders>
            <w:hideMark/>
          </w:tcPr>
          <w:p w:rsidR="001B6E1F" w:rsidRPr="002920E2" w:rsidRDefault="001B6E1F" w:rsidP="00081392">
            <w:pPr>
              <w:autoSpaceDE w:val="0"/>
              <w:autoSpaceDN w:val="0"/>
              <w:adjustRightInd w:val="0"/>
              <w:rPr>
                <w:rFonts w:cs="MundoSans-Light"/>
                <w:b/>
                <w:lang w:eastAsia="en-GB"/>
              </w:rPr>
            </w:pPr>
            <w:r w:rsidRPr="002920E2">
              <w:rPr>
                <w:rFonts w:cs="MundoSans-Light"/>
                <w:b/>
                <w:lang w:eastAsia="en-GB"/>
              </w:rPr>
              <w:t>Consultation</w:t>
            </w:r>
          </w:p>
          <w:p w:rsidR="001B6E1F" w:rsidRPr="002920E2" w:rsidRDefault="001B6E1F" w:rsidP="00081392">
            <w:pPr>
              <w:autoSpaceDE w:val="0"/>
              <w:autoSpaceDN w:val="0"/>
              <w:adjustRightInd w:val="0"/>
              <w:rPr>
                <w:rFonts w:cs="MundoSans-Light"/>
                <w:b/>
                <w:lang w:eastAsia="en-GB"/>
              </w:rPr>
            </w:pPr>
          </w:p>
          <w:p w:rsidR="001B6E1F" w:rsidRPr="002920E2" w:rsidRDefault="001B6E1F" w:rsidP="00081392">
            <w:pPr>
              <w:autoSpaceDE w:val="0"/>
              <w:autoSpaceDN w:val="0"/>
              <w:adjustRightInd w:val="0"/>
              <w:rPr>
                <w:rFonts w:cs="MundoSans-Light"/>
                <w:lang w:eastAsia="en-GB"/>
              </w:rPr>
            </w:pPr>
            <w:r w:rsidRPr="002920E2">
              <w:rPr>
                <w:rFonts w:cs="MundoSans-Light"/>
                <w:lang w:eastAsia="en-GB"/>
              </w:rPr>
              <w:t>Consultation on forest management plans and proposals should be carried out according to forestry authority procedures and, where required, the Environmental Impact Assessment Regulations.</w:t>
            </w:r>
          </w:p>
        </w:tc>
        <w:tc>
          <w:tcPr>
            <w:tcW w:w="3714" w:type="dxa"/>
            <w:tcBorders>
              <w:top w:val="single" w:sz="4" w:space="0" w:color="auto"/>
              <w:left w:val="single" w:sz="4" w:space="0" w:color="auto"/>
              <w:bottom w:val="single" w:sz="4" w:space="0" w:color="auto"/>
              <w:right w:val="single" w:sz="4" w:space="0" w:color="auto"/>
            </w:tcBorders>
          </w:tcPr>
          <w:p w:rsidR="001B6E1F" w:rsidRPr="002920E2" w:rsidRDefault="001B6E1F" w:rsidP="00081392">
            <w:pPr>
              <w:rPr>
                <w:rFonts w:cs="MundoSans-Light"/>
                <w:lang w:eastAsia="en-GB"/>
              </w:rPr>
            </w:pPr>
            <w:r w:rsidRPr="002920E2">
              <w:rPr>
                <w:rFonts w:cs="MundoSans-Light"/>
                <w:lang w:eastAsia="en-GB"/>
              </w:rPr>
              <w:t>Where appropriate - Consultation is in line with current FC guidance and recorded in section 7. The minimum requirement is for statutory consultation to take place and this will be carried out by the Forestry Commission.</w:t>
            </w:r>
          </w:p>
          <w:p w:rsidR="001B6E1F" w:rsidRPr="002920E2" w:rsidRDefault="001B6E1F" w:rsidP="00081392">
            <w:pPr>
              <w:rPr>
                <w:rFonts w:cs="MundoSans-Light"/>
                <w:lang w:eastAsia="en-GB"/>
              </w:rPr>
            </w:pPr>
            <w:r w:rsidRPr="002920E2">
              <w:rPr>
                <w:rFonts w:cs="MundoSans-Light"/>
                <w:lang w:eastAsia="en-GB"/>
              </w:rPr>
              <w:t>Plan authors are encouraged to undertake stakeholder engagement (FC Operations Note 35) relevant to the context and setting of the woodland.</w:t>
            </w:r>
          </w:p>
        </w:tc>
        <w:tc>
          <w:tcPr>
            <w:tcW w:w="1273" w:type="dxa"/>
            <w:tcBorders>
              <w:top w:val="single" w:sz="4" w:space="0" w:color="auto"/>
              <w:left w:val="single" w:sz="4" w:space="0" w:color="auto"/>
              <w:bottom w:val="single" w:sz="4" w:space="0" w:color="auto"/>
              <w:right w:val="single" w:sz="4" w:space="0" w:color="auto"/>
            </w:tcBorders>
            <w:vAlign w:val="center"/>
          </w:tcPr>
          <w:p w:rsidR="001B6E1F" w:rsidRDefault="00A12297" w:rsidP="006063AE">
            <w:pPr>
              <w:jc w:val="center"/>
            </w:pPr>
            <w:r>
              <w:t>YES</w:t>
            </w:r>
          </w:p>
        </w:tc>
      </w:tr>
      <w:tr w:rsidR="001B6E1F" w:rsidRPr="00474398" w:rsidTr="00C96002">
        <w:tc>
          <w:tcPr>
            <w:tcW w:w="595" w:type="dxa"/>
            <w:tcBorders>
              <w:top w:val="single" w:sz="4" w:space="0" w:color="auto"/>
              <w:left w:val="single" w:sz="4" w:space="0" w:color="auto"/>
              <w:bottom w:val="single" w:sz="4" w:space="0" w:color="auto"/>
              <w:right w:val="single" w:sz="4" w:space="0" w:color="auto"/>
            </w:tcBorders>
            <w:vAlign w:val="center"/>
          </w:tcPr>
          <w:p w:rsidR="001B6E1F" w:rsidRPr="00BC2A01" w:rsidRDefault="001B6E1F" w:rsidP="006063AE">
            <w:pPr>
              <w:autoSpaceDE w:val="0"/>
              <w:autoSpaceDN w:val="0"/>
              <w:adjustRightInd w:val="0"/>
              <w:jc w:val="center"/>
              <w:rPr>
                <w:rFonts w:cs="MundoSans-Light"/>
                <w:sz w:val="20"/>
                <w:szCs w:val="20"/>
                <w:lang w:eastAsia="en-GB"/>
              </w:rPr>
            </w:pPr>
            <w:r>
              <w:rPr>
                <w:rFonts w:cs="MundoSans-Light"/>
                <w:sz w:val="20"/>
                <w:szCs w:val="20"/>
                <w:lang w:eastAsia="en-GB"/>
              </w:rPr>
              <w:t>6</w:t>
            </w:r>
          </w:p>
        </w:tc>
        <w:tc>
          <w:tcPr>
            <w:tcW w:w="4273" w:type="dxa"/>
            <w:tcBorders>
              <w:top w:val="single" w:sz="4" w:space="0" w:color="auto"/>
              <w:left w:val="single" w:sz="4" w:space="0" w:color="auto"/>
              <w:bottom w:val="single" w:sz="4" w:space="0" w:color="auto"/>
              <w:right w:val="single" w:sz="4" w:space="0" w:color="auto"/>
            </w:tcBorders>
            <w:hideMark/>
          </w:tcPr>
          <w:p w:rsidR="001B6E1F" w:rsidRPr="002920E2" w:rsidRDefault="001B6E1F" w:rsidP="00081392">
            <w:pPr>
              <w:autoSpaceDE w:val="0"/>
              <w:autoSpaceDN w:val="0"/>
              <w:adjustRightInd w:val="0"/>
              <w:rPr>
                <w:rFonts w:cs="MundoSans-Light"/>
                <w:b/>
                <w:lang w:eastAsia="en-GB"/>
              </w:rPr>
            </w:pPr>
            <w:r w:rsidRPr="002920E2">
              <w:rPr>
                <w:rFonts w:cs="MundoSans-Light"/>
                <w:b/>
                <w:lang w:eastAsia="en-GB"/>
              </w:rPr>
              <w:t>Plan Update and Review</w:t>
            </w:r>
          </w:p>
          <w:p w:rsidR="001B6E1F" w:rsidRPr="002920E2" w:rsidRDefault="001B6E1F" w:rsidP="00081392">
            <w:pPr>
              <w:autoSpaceDE w:val="0"/>
              <w:autoSpaceDN w:val="0"/>
              <w:adjustRightInd w:val="0"/>
              <w:rPr>
                <w:rFonts w:cs="MundoSans-Light"/>
                <w:b/>
                <w:lang w:eastAsia="en-GB"/>
              </w:rPr>
            </w:pPr>
          </w:p>
          <w:p w:rsidR="001B6E1F" w:rsidRPr="002920E2" w:rsidRDefault="001B6E1F" w:rsidP="00081392">
            <w:pPr>
              <w:autoSpaceDE w:val="0"/>
              <w:autoSpaceDN w:val="0"/>
              <w:adjustRightInd w:val="0"/>
              <w:rPr>
                <w:rFonts w:cs="MundoSans-Light"/>
                <w:lang w:eastAsia="en-GB"/>
              </w:rPr>
            </w:pPr>
            <w:r w:rsidRPr="002920E2">
              <w:rPr>
                <w:rFonts w:cs="MundoSans-Light"/>
                <w:lang w:eastAsia="en-GB"/>
              </w:rPr>
              <w:t>Management of the forest should conform to the plan, and the plan should be updated to ensure it is current and relevant.</w:t>
            </w:r>
          </w:p>
        </w:tc>
        <w:tc>
          <w:tcPr>
            <w:tcW w:w="3714" w:type="dxa"/>
            <w:tcBorders>
              <w:top w:val="single" w:sz="4" w:space="0" w:color="auto"/>
              <w:left w:val="single" w:sz="4" w:space="0" w:color="auto"/>
              <w:bottom w:val="single" w:sz="4" w:space="0" w:color="auto"/>
              <w:right w:val="single" w:sz="4" w:space="0" w:color="auto"/>
            </w:tcBorders>
          </w:tcPr>
          <w:p w:rsidR="001B6E1F" w:rsidRPr="002920E2" w:rsidRDefault="001B6E1F" w:rsidP="00081392">
            <w:pPr>
              <w:rPr>
                <w:rFonts w:cs="MundoSans-Light"/>
                <w:lang w:eastAsia="en-GB"/>
              </w:rPr>
            </w:pPr>
            <w:r w:rsidRPr="002920E2">
              <w:rPr>
                <w:rFonts w:cs="MundoSans-Light"/>
                <w:lang w:eastAsia="en-GB"/>
              </w:rPr>
              <w:t>5 year review period stated on the 1st page of the plan. Section 8 completed with 1 indicator of success per management objective.</w:t>
            </w:r>
          </w:p>
        </w:tc>
        <w:tc>
          <w:tcPr>
            <w:tcW w:w="1273" w:type="dxa"/>
            <w:tcBorders>
              <w:top w:val="single" w:sz="4" w:space="0" w:color="auto"/>
              <w:left w:val="single" w:sz="4" w:space="0" w:color="auto"/>
              <w:bottom w:val="single" w:sz="4" w:space="0" w:color="auto"/>
              <w:right w:val="single" w:sz="4" w:space="0" w:color="auto"/>
            </w:tcBorders>
            <w:vAlign w:val="center"/>
          </w:tcPr>
          <w:p w:rsidR="001B6E1F" w:rsidRDefault="00A12297" w:rsidP="006063AE">
            <w:pPr>
              <w:jc w:val="center"/>
            </w:pPr>
            <w:r>
              <w:t>YES</w:t>
            </w:r>
          </w:p>
        </w:tc>
      </w:tr>
    </w:tbl>
    <w:p w:rsidR="006063AE" w:rsidRDefault="006063AE" w:rsidP="00871E97">
      <w:pPr>
        <w:pStyle w:val="Heading1"/>
        <w:rPr>
          <w:lang w:val="en-GB"/>
        </w:rPr>
      </w:pPr>
      <w:bookmarkStart w:id="0" w:name="_Toc204747040"/>
      <w:bookmarkStart w:id="1" w:name="_Toc204747080"/>
      <w:bookmarkStart w:id="2" w:name="_Toc204747137"/>
    </w:p>
    <w:p w:rsidR="001B6E1F" w:rsidRDefault="001B6E1F" w:rsidP="001B6E1F"/>
    <w:p w:rsidR="001B6E1F" w:rsidRDefault="001B6E1F" w:rsidP="001B6E1F"/>
    <w:p w:rsidR="001B6E1F" w:rsidRDefault="001B6E1F" w:rsidP="001B6E1F"/>
    <w:p w:rsidR="001B6E1F" w:rsidRDefault="001B6E1F" w:rsidP="001B6E1F"/>
    <w:p w:rsidR="001B6E1F" w:rsidRPr="001B6E1F" w:rsidRDefault="001B6E1F" w:rsidP="001B6E1F"/>
    <w:p w:rsidR="001B6E1F" w:rsidRDefault="001B6E1F" w:rsidP="001B6E1F">
      <w:pPr>
        <w:pStyle w:val="SectionHeading"/>
      </w:pPr>
      <w:r w:rsidRPr="00474398">
        <w:lastRenderedPageBreak/>
        <w:t>Property 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03"/>
        <w:gridCol w:w="3866"/>
        <w:gridCol w:w="2190"/>
        <w:gridCol w:w="1371"/>
        <w:gridCol w:w="1117"/>
      </w:tblGrid>
      <w:tr w:rsidR="001B6E1F" w:rsidRPr="00474398" w:rsidTr="00081392">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2758FB" w:rsidP="00081392">
            <w:pPr>
              <w:pStyle w:val="MainHeading"/>
              <w:spacing w:line="300" w:lineRule="exact"/>
              <w:rPr>
                <w:color w:val="auto"/>
                <w:sz w:val="22"/>
              </w:rPr>
            </w:pPr>
            <w:hyperlink r:id="rId9" w:history="1">
              <w:r w:rsidR="001B6E1F" w:rsidRPr="00CE132D">
                <w:rPr>
                  <w:rStyle w:val="Hyperlink"/>
                  <w:sz w:val="22"/>
                </w:rPr>
                <w:t>Woodland Property Name</w:t>
              </w:r>
            </w:hyperlink>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000000"/>
                <w:sz w:val="22"/>
                <w:szCs w:val="20"/>
              </w:rPr>
            </w:pPr>
          </w:p>
        </w:tc>
      </w:tr>
      <w:tr w:rsidR="001B6E1F" w:rsidRPr="00474398" w:rsidTr="00081392">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sidRPr="002B536D">
              <w:rPr>
                <w:color w:val="auto"/>
                <w:sz w:val="22"/>
              </w:rPr>
              <w:t>Name</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1B6E1F" w:rsidRPr="002B536D" w:rsidRDefault="00FF7DC1" w:rsidP="00081392">
            <w:pPr>
              <w:pStyle w:val="MainHeading"/>
              <w:spacing w:line="300" w:lineRule="exact"/>
              <w:rPr>
                <w:color w:val="auto"/>
                <w:sz w:val="22"/>
                <w:szCs w:val="20"/>
              </w:rPr>
            </w:pPr>
            <w:r>
              <w:rPr>
                <w:color w:val="auto"/>
                <w:sz w:val="22"/>
                <w:szCs w:val="20"/>
              </w:rPr>
              <w:t>The National Trust</w:t>
            </w:r>
          </w:p>
        </w:tc>
        <w:tc>
          <w:tcPr>
            <w:tcW w:w="2190" w:type="dxa"/>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spacing w:line="300" w:lineRule="exact"/>
              <w:rPr>
                <w:color w:val="auto"/>
                <w:sz w:val="22"/>
                <w:szCs w:val="20"/>
              </w:rPr>
            </w:pPr>
            <w:r w:rsidRPr="002B536D">
              <w:rPr>
                <w:color w:val="auto"/>
                <w:sz w:val="22"/>
                <w:szCs w:val="20"/>
              </w:rPr>
              <w:t xml:space="preserve">Owner </w:t>
            </w:r>
          </w:p>
        </w:tc>
        <w:tc>
          <w:tcPr>
            <w:tcW w:w="2488" w:type="dxa"/>
            <w:gridSpan w:val="2"/>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spacing w:line="300" w:lineRule="exact"/>
              <w:rPr>
                <w:color w:val="auto"/>
                <w:sz w:val="22"/>
                <w:szCs w:val="20"/>
              </w:rPr>
            </w:pPr>
          </w:p>
        </w:tc>
      </w:tr>
      <w:tr w:rsidR="001B6E1F" w:rsidRPr="00474398" w:rsidTr="00081392">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Pr>
                <w:color w:val="auto"/>
                <w:sz w:val="22"/>
              </w:rPr>
              <w:t>Email</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1B6E1F" w:rsidRPr="002B536D" w:rsidRDefault="00FF7DC1" w:rsidP="00081392">
            <w:pPr>
              <w:pStyle w:val="MainHeading"/>
              <w:spacing w:line="300" w:lineRule="exact"/>
              <w:rPr>
                <w:color w:val="auto"/>
                <w:sz w:val="22"/>
                <w:szCs w:val="20"/>
              </w:rPr>
            </w:pPr>
            <w:r>
              <w:rPr>
                <w:color w:val="auto"/>
                <w:sz w:val="22"/>
                <w:szCs w:val="20"/>
              </w:rPr>
              <w:t>maurice.pankhurst@nationaltrust.org.uk</w:t>
            </w:r>
          </w:p>
        </w:tc>
        <w:tc>
          <w:tcPr>
            <w:tcW w:w="2190" w:type="dxa"/>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spacing w:line="300" w:lineRule="exact"/>
              <w:rPr>
                <w:color w:val="auto"/>
                <w:sz w:val="22"/>
                <w:szCs w:val="20"/>
              </w:rPr>
            </w:pPr>
            <w:r>
              <w:rPr>
                <w:color w:val="auto"/>
                <w:sz w:val="22"/>
                <w:szCs w:val="20"/>
              </w:rPr>
              <w:t>Contact Number</w:t>
            </w:r>
          </w:p>
        </w:tc>
        <w:tc>
          <w:tcPr>
            <w:tcW w:w="2488" w:type="dxa"/>
            <w:gridSpan w:val="2"/>
            <w:tcBorders>
              <w:top w:val="single" w:sz="4" w:space="0" w:color="auto"/>
              <w:left w:val="single" w:sz="4" w:space="0" w:color="auto"/>
              <w:bottom w:val="single" w:sz="4" w:space="0" w:color="auto"/>
              <w:right w:val="single" w:sz="4" w:space="0" w:color="auto"/>
            </w:tcBorders>
            <w:vAlign w:val="center"/>
          </w:tcPr>
          <w:p w:rsidR="001B6E1F" w:rsidRDefault="00FF7DC1" w:rsidP="00081392">
            <w:pPr>
              <w:pStyle w:val="MainHeading"/>
              <w:spacing w:line="300" w:lineRule="exact"/>
              <w:rPr>
                <w:color w:val="auto"/>
                <w:sz w:val="22"/>
                <w:szCs w:val="20"/>
              </w:rPr>
            </w:pPr>
            <w:r>
              <w:rPr>
                <w:color w:val="auto"/>
                <w:sz w:val="22"/>
                <w:szCs w:val="20"/>
              </w:rPr>
              <w:t>017687 81924</w:t>
            </w:r>
          </w:p>
          <w:p w:rsidR="00045FAE" w:rsidRPr="002B536D" w:rsidRDefault="00045FAE" w:rsidP="00081392">
            <w:pPr>
              <w:pStyle w:val="MainHeading"/>
              <w:spacing w:line="300" w:lineRule="exact"/>
              <w:rPr>
                <w:color w:val="auto"/>
                <w:sz w:val="22"/>
                <w:szCs w:val="20"/>
              </w:rPr>
            </w:pPr>
            <w:r>
              <w:rPr>
                <w:color w:val="auto"/>
                <w:sz w:val="22"/>
                <w:szCs w:val="20"/>
              </w:rPr>
              <w:t>Mob 07747461706</w:t>
            </w:r>
          </w:p>
        </w:tc>
      </w:tr>
      <w:tr w:rsidR="001B6E1F" w:rsidRPr="00474398" w:rsidTr="00081392">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sidRPr="002B536D">
              <w:rPr>
                <w:color w:val="auto"/>
                <w:sz w:val="22"/>
              </w:rPr>
              <w:t>Agent Name (if applicable)</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szCs w:val="20"/>
              </w:rPr>
            </w:pPr>
          </w:p>
        </w:tc>
      </w:tr>
      <w:tr w:rsidR="001B6E1F" w:rsidRPr="00474398" w:rsidTr="00081392">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Pr>
                <w:color w:val="auto"/>
                <w:sz w:val="22"/>
              </w:rPr>
              <w:t>Email</w:t>
            </w:r>
          </w:p>
        </w:tc>
        <w:tc>
          <w:tcPr>
            <w:tcW w:w="3866" w:type="dxa"/>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spacing w:line="300" w:lineRule="exact"/>
              <w:rPr>
                <w:color w:val="auto"/>
                <w:sz w:val="22"/>
              </w:rPr>
            </w:pPr>
          </w:p>
        </w:tc>
        <w:tc>
          <w:tcPr>
            <w:tcW w:w="2190" w:type="dxa"/>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szCs w:val="20"/>
              </w:rPr>
            </w:pPr>
            <w:r>
              <w:rPr>
                <w:color w:val="auto"/>
                <w:sz w:val="22"/>
                <w:szCs w:val="20"/>
              </w:rPr>
              <w:t>Contact Number</w:t>
            </w:r>
          </w:p>
        </w:tc>
        <w:tc>
          <w:tcPr>
            <w:tcW w:w="2488" w:type="dxa"/>
            <w:gridSpan w:val="2"/>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spacing w:line="300" w:lineRule="exact"/>
              <w:rPr>
                <w:color w:val="auto"/>
                <w:sz w:val="22"/>
                <w:szCs w:val="20"/>
              </w:rPr>
            </w:pPr>
          </w:p>
        </w:tc>
      </w:tr>
      <w:tr w:rsidR="001B6E1F" w:rsidRPr="00474398" w:rsidTr="00081392">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sidRPr="002B536D">
              <w:rPr>
                <w:color w:val="auto"/>
                <w:sz w:val="22"/>
              </w:rPr>
              <w:t>County</w:t>
            </w:r>
          </w:p>
        </w:tc>
        <w:tc>
          <w:tcPr>
            <w:tcW w:w="3866" w:type="dxa"/>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szCs w:val="20"/>
              </w:rPr>
            </w:pPr>
          </w:p>
        </w:tc>
        <w:tc>
          <w:tcPr>
            <w:tcW w:w="2190" w:type="dxa"/>
            <w:tcBorders>
              <w:top w:val="single" w:sz="4" w:space="0" w:color="auto"/>
              <w:left w:val="single" w:sz="4" w:space="0" w:color="auto"/>
              <w:bottom w:val="single" w:sz="4" w:space="0" w:color="auto"/>
              <w:right w:val="single" w:sz="4" w:space="0" w:color="auto"/>
            </w:tcBorders>
            <w:vAlign w:val="center"/>
          </w:tcPr>
          <w:p w:rsidR="001B6E1F" w:rsidRPr="002B536D" w:rsidRDefault="002758FB" w:rsidP="00081392">
            <w:pPr>
              <w:pStyle w:val="MainHeading"/>
              <w:spacing w:line="300" w:lineRule="exact"/>
              <w:rPr>
                <w:color w:val="auto"/>
                <w:sz w:val="22"/>
                <w:szCs w:val="20"/>
              </w:rPr>
            </w:pPr>
            <w:hyperlink r:id="rId10" w:history="1">
              <w:r w:rsidR="001B6E1F" w:rsidRPr="00953C69">
                <w:rPr>
                  <w:rStyle w:val="Hyperlink"/>
                  <w:sz w:val="22"/>
                  <w:szCs w:val="20"/>
                </w:rPr>
                <w:t>Local Authority</w:t>
              </w:r>
            </w:hyperlink>
          </w:p>
        </w:tc>
        <w:tc>
          <w:tcPr>
            <w:tcW w:w="2488" w:type="dxa"/>
            <w:gridSpan w:val="2"/>
            <w:tcBorders>
              <w:top w:val="single" w:sz="4" w:space="0" w:color="auto"/>
              <w:left w:val="single" w:sz="4" w:space="0" w:color="auto"/>
              <w:bottom w:val="single" w:sz="4" w:space="0" w:color="auto"/>
              <w:right w:val="single" w:sz="4" w:space="0" w:color="auto"/>
            </w:tcBorders>
            <w:vAlign w:val="center"/>
          </w:tcPr>
          <w:p w:rsidR="001B6E1F" w:rsidRPr="002B536D" w:rsidRDefault="00EA571D" w:rsidP="00081392">
            <w:pPr>
              <w:pStyle w:val="MainHeading"/>
              <w:spacing w:line="300" w:lineRule="exact"/>
              <w:rPr>
                <w:color w:val="auto"/>
                <w:sz w:val="22"/>
                <w:szCs w:val="20"/>
              </w:rPr>
            </w:pPr>
            <w:r>
              <w:rPr>
                <w:color w:val="auto"/>
                <w:sz w:val="22"/>
                <w:szCs w:val="20"/>
              </w:rPr>
              <w:t>LDNPA</w:t>
            </w:r>
          </w:p>
        </w:tc>
      </w:tr>
      <w:tr w:rsidR="001B6E1F" w:rsidRPr="00474398" w:rsidTr="00081392">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sidRPr="002B536D">
              <w:rPr>
                <w:color w:val="auto"/>
                <w:sz w:val="22"/>
              </w:rPr>
              <w:t>Grid Reference</w:t>
            </w:r>
          </w:p>
        </w:tc>
        <w:tc>
          <w:tcPr>
            <w:tcW w:w="3866" w:type="dxa"/>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szCs w:val="20"/>
              </w:rPr>
            </w:pPr>
          </w:p>
        </w:tc>
        <w:tc>
          <w:tcPr>
            <w:tcW w:w="2190" w:type="dxa"/>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spacing w:line="300" w:lineRule="exact"/>
              <w:rPr>
                <w:color w:val="auto"/>
                <w:sz w:val="22"/>
              </w:rPr>
            </w:pPr>
            <w:r w:rsidRPr="002B536D">
              <w:rPr>
                <w:color w:val="auto"/>
                <w:sz w:val="22"/>
              </w:rPr>
              <w:t xml:space="preserve">Single Business Identifier </w:t>
            </w:r>
          </w:p>
        </w:tc>
        <w:tc>
          <w:tcPr>
            <w:tcW w:w="2488" w:type="dxa"/>
            <w:gridSpan w:val="2"/>
            <w:tcBorders>
              <w:top w:val="single" w:sz="4" w:space="0" w:color="auto"/>
              <w:left w:val="single" w:sz="4" w:space="0" w:color="auto"/>
              <w:bottom w:val="single" w:sz="4" w:space="0" w:color="auto"/>
              <w:right w:val="single" w:sz="4" w:space="0" w:color="auto"/>
            </w:tcBorders>
            <w:vAlign w:val="center"/>
          </w:tcPr>
          <w:p w:rsidR="001B6E1F" w:rsidRPr="002B536D" w:rsidRDefault="00EC0F38" w:rsidP="00081392">
            <w:pPr>
              <w:pStyle w:val="MainHeading"/>
              <w:spacing w:line="300" w:lineRule="exact"/>
              <w:rPr>
                <w:color w:val="auto"/>
                <w:sz w:val="22"/>
                <w:szCs w:val="20"/>
              </w:rPr>
            </w:pPr>
            <w:r w:rsidRPr="00B95ADA">
              <w:rPr>
                <w:noProof/>
                <w:color w:val="auto"/>
                <w:sz w:val="22"/>
                <w:szCs w:val="20"/>
              </w:rPr>
              <w:t>106327021</w:t>
            </w:r>
          </w:p>
        </w:tc>
      </w:tr>
      <w:tr w:rsidR="001B6E1F" w:rsidRPr="00474398" w:rsidTr="00081392">
        <w:trPr>
          <w:trHeight w:val="457"/>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sidRPr="002B536D">
              <w:rPr>
                <w:color w:val="auto"/>
                <w:sz w:val="22"/>
              </w:rPr>
              <w:t>Management Plan Area (Hectares)</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EC0F38" w:rsidP="00081392">
            <w:pPr>
              <w:pStyle w:val="MainHeading"/>
              <w:spacing w:line="300" w:lineRule="exact"/>
              <w:rPr>
                <w:color w:val="auto"/>
                <w:sz w:val="22"/>
                <w:szCs w:val="20"/>
              </w:rPr>
            </w:pPr>
            <w:r>
              <w:rPr>
                <w:noProof/>
                <w:color w:val="auto"/>
                <w:sz w:val="22"/>
                <w:szCs w:val="20"/>
              </w:rPr>
              <w:t>645.18</w:t>
            </w:r>
          </w:p>
        </w:tc>
      </w:tr>
      <w:tr w:rsidR="001B6E1F" w:rsidRPr="00474398" w:rsidTr="00081392">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Pr>
                <w:color w:val="auto"/>
                <w:sz w:val="22"/>
              </w:rPr>
              <w:t>Have you included</w:t>
            </w:r>
            <w:r w:rsidRPr="002B536D">
              <w:rPr>
                <w:color w:val="auto"/>
                <w:sz w:val="22"/>
              </w:rPr>
              <w:t xml:space="preserve"> a Plan of Operations with this management plan?</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szCs w:val="20"/>
              </w:rPr>
            </w:pPr>
            <w:r>
              <w:rPr>
                <w:color w:val="auto"/>
                <w:sz w:val="22"/>
                <w:szCs w:val="20"/>
              </w:rPr>
              <w:t>Yes</w:t>
            </w:r>
          </w:p>
        </w:tc>
      </w:tr>
      <w:tr w:rsidR="001B6E1F" w:rsidRPr="00474398" w:rsidTr="00081392">
        <w:trPr>
          <w:jc w:val="center"/>
        </w:trPr>
        <w:tc>
          <w:tcPr>
            <w:tcW w:w="5211" w:type="dxa"/>
            <w:gridSpan w:val="3"/>
            <w:tcBorders>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sidRPr="002B536D">
              <w:rPr>
                <w:color w:val="auto"/>
                <w:sz w:val="22"/>
              </w:rPr>
              <w:t>List the maps associated with this management plan</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323EA4" w:rsidRPr="00323EA4" w:rsidRDefault="00323EA4" w:rsidP="00081392">
            <w:pPr>
              <w:pStyle w:val="MainHeading"/>
              <w:spacing w:line="300" w:lineRule="exact"/>
              <w:rPr>
                <w:color w:val="auto"/>
                <w:sz w:val="24"/>
                <w:szCs w:val="24"/>
              </w:rPr>
            </w:pPr>
            <w:r w:rsidRPr="00323EA4">
              <w:rPr>
                <w:color w:val="auto"/>
                <w:sz w:val="16"/>
                <w:szCs w:val="16"/>
              </w:rPr>
              <w:t xml:space="preserve"> </w:t>
            </w:r>
            <w:r w:rsidRPr="00323EA4">
              <w:rPr>
                <w:color w:val="auto"/>
                <w:sz w:val="24"/>
                <w:szCs w:val="24"/>
              </w:rPr>
              <w:t>See Below</w:t>
            </w:r>
          </w:p>
        </w:tc>
      </w:tr>
      <w:tr w:rsidR="001B6E1F" w:rsidRPr="00474398" w:rsidTr="00081392">
        <w:trPr>
          <w:trHeight w:val="386"/>
          <w:jc w:val="center"/>
        </w:trPr>
        <w:tc>
          <w:tcPr>
            <w:tcW w:w="5211" w:type="dxa"/>
            <w:gridSpan w:val="3"/>
            <w:vMerge w:val="restart"/>
            <w:tcBorders>
              <w:top w:val="single" w:sz="4" w:space="0" w:color="auto"/>
              <w:left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sidRPr="002B536D">
              <w:rPr>
                <w:color w:val="auto"/>
                <w:sz w:val="22"/>
              </w:rPr>
              <w:t>Do you intend to use the information within the management plan and associated plan of operations to apply for the following</w:t>
            </w:r>
          </w:p>
        </w:tc>
        <w:tc>
          <w:tcPr>
            <w:tcW w:w="3561" w:type="dxa"/>
            <w:gridSpan w:val="2"/>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rPr>
                <w:color w:val="auto"/>
                <w:sz w:val="22"/>
                <w:szCs w:val="20"/>
              </w:rPr>
            </w:pPr>
            <w:r w:rsidRPr="002B536D">
              <w:rPr>
                <w:color w:val="auto"/>
                <w:sz w:val="22"/>
                <w:szCs w:val="20"/>
              </w:rPr>
              <w:t xml:space="preserve">Felling Licence            </w:t>
            </w:r>
          </w:p>
        </w:tc>
        <w:tc>
          <w:tcPr>
            <w:tcW w:w="1117" w:type="dxa"/>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rPr>
                <w:color w:val="auto"/>
                <w:sz w:val="22"/>
                <w:szCs w:val="20"/>
              </w:rPr>
            </w:pPr>
            <w:r>
              <w:rPr>
                <w:color w:val="auto"/>
                <w:sz w:val="22"/>
                <w:szCs w:val="20"/>
              </w:rPr>
              <w:t>Yes</w:t>
            </w:r>
          </w:p>
        </w:tc>
      </w:tr>
      <w:tr w:rsidR="001B6E1F" w:rsidRPr="00474398" w:rsidTr="00081392">
        <w:trPr>
          <w:jc w:val="center"/>
        </w:trPr>
        <w:tc>
          <w:tcPr>
            <w:tcW w:w="5211" w:type="dxa"/>
            <w:gridSpan w:val="3"/>
            <w:vMerge/>
            <w:tcBorders>
              <w:left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p>
        </w:tc>
        <w:tc>
          <w:tcPr>
            <w:tcW w:w="3561" w:type="dxa"/>
            <w:gridSpan w:val="2"/>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rPr>
                <w:color w:val="auto"/>
                <w:sz w:val="22"/>
                <w:szCs w:val="20"/>
              </w:rPr>
            </w:pPr>
            <w:r w:rsidRPr="002B536D">
              <w:rPr>
                <w:color w:val="auto"/>
                <w:sz w:val="22"/>
                <w:szCs w:val="20"/>
              </w:rPr>
              <w:t xml:space="preserve">Thinning Licence                    </w:t>
            </w:r>
          </w:p>
        </w:tc>
        <w:tc>
          <w:tcPr>
            <w:tcW w:w="1117" w:type="dxa"/>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rPr>
                <w:color w:val="auto"/>
                <w:sz w:val="22"/>
                <w:szCs w:val="20"/>
              </w:rPr>
            </w:pPr>
            <w:r>
              <w:rPr>
                <w:color w:val="auto"/>
                <w:sz w:val="22"/>
                <w:szCs w:val="20"/>
              </w:rPr>
              <w:t>Yes</w:t>
            </w:r>
          </w:p>
        </w:tc>
      </w:tr>
      <w:tr w:rsidR="001B6E1F" w:rsidRPr="00474398" w:rsidTr="00081392">
        <w:trPr>
          <w:jc w:val="center"/>
        </w:trPr>
        <w:tc>
          <w:tcPr>
            <w:tcW w:w="5211" w:type="dxa"/>
            <w:gridSpan w:val="3"/>
            <w:vMerge/>
            <w:tcBorders>
              <w:left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p>
        </w:tc>
        <w:tc>
          <w:tcPr>
            <w:tcW w:w="3561" w:type="dxa"/>
            <w:gridSpan w:val="2"/>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rPr>
                <w:color w:val="auto"/>
                <w:sz w:val="22"/>
                <w:szCs w:val="20"/>
              </w:rPr>
            </w:pPr>
          </w:p>
        </w:tc>
        <w:tc>
          <w:tcPr>
            <w:tcW w:w="1117" w:type="dxa"/>
            <w:tcBorders>
              <w:top w:val="single" w:sz="4" w:space="0" w:color="auto"/>
              <w:left w:val="single" w:sz="4" w:space="0" w:color="auto"/>
              <w:bottom w:val="single" w:sz="4" w:space="0" w:color="auto"/>
              <w:right w:val="single" w:sz="4" w:space="0" w:color="auto"/>
            </w:tcBorders>
            <w:vAlign w:val="center"/>
          </w:tcPr>
          <w:p w:rsidR="001B6E1F" w:rsidRPr="002B536D" w:rsidRDefault="001B6E1F" w:rsidP="00081392">
            <w:pPr>
              <w:pStyle w:val="MainHeading"/>
              <w:rPr>
                <w:color w:val="auto"/>
                <w:sz w:val="22"/>
                <w:szCs w:val="20"/>
              </w:rPr>
            </w:pPr>
          </w:p>
        </w:tc>
      </w:tr>
      <w:tr w:rsidR="001B6E1F" w:rsidRPr="00474398" w:rsidTr="00081392">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rsidR="001B6E1F" w:rsidRPr="002B536D" w:rsidRDefault="001B6E1F" w:rsidP="00081392">
            <w:pPr>
              <w:pStyle w:val="MainHeading"/>
              <w:spacing w:line="300" w:lineRule="exact"/>
              <w:rPr>
                <w:color w:val="auto"/>
                <w:sz w:val="22"/>
              </w:rPr>
            </w:pPr>
            <w:r>
              <w:rPr>
                <w:color w:val="auto"/>
                <w:sz w:val="22"/>
              </w:rPr>
              <w:t>Declaration of</w:t>
            </w:r>
            <w:r w:rsidRPr="003963A4">
              <w:rPr>
                <w:color w:val="auto"/>
                <w:sz w:val="22"/>
              </w:rPr>
              <w:t xml:space="preserve"> </w:t>
            </w:r>
            <w:r>
              <w:rPr>
                <w:color w:val="auto"/>
                <w:sz w:val="22"/>
              </w:rPr>
              <w:t>management control</w:t>
            </w:r>
            <w:r w:rsidRPr="003963A4">
              <w:rPr>
                <w:color w:val="auto"/>
                <w:sz w:val="22"/>
              </w:rPr>
              <w:t xml:space="preserve"> and agreement to public availability of the plan</w:t>
            </w:r>
          </w:p>
        </w:tc>
        <w:tc>
          <w:tcPr>
            <w:tcW w:w="3561" w:type="dxa"/>
            <w:gridSpan w:val="2"/>
            <w:tcBorders>
              <w:top w:val="single" w:sz="4" w:space="0" w:color="auto"/>
              <w:left w:val="single" w:sz="4" w:space="0" w:color="auto"/>
              <w:bottom w:val="single" w:sz="4" w:space="0" w:color="auto"/>
              <w:right w:val="nil"/>
            </w:tcBorders>
            <w:vAlign w:val="center"/>
            <w:hideMark/>
          </w:tcPr>
          <w:p w:rsidR="001B6E1F" w:rsidRPr="002B536D" w:rsidRDefault="001B6E1F" w:rsidP="00081392">
            <w:pPr>
              <w:pStyle w:val="MainHeading"/>
              <w:rPr>
                <w:color w:val="auto"/>
                <w:sz w:val="22"/>
                <w:szCs w:val="20"/>
              </w:rPr>
            </w:pPr>
            <w:r>
              <w:rPr>
                <w:color w:val="auto"/>
                <w:sz w:val="22"/>
                <w:szCs w:val="20"/>
              </w:rPr>
              <w:t>Ye</w:t>
            </w:r>
            <w:r w:rsidR="00EC0F38">
              <w:rPr>
                <w:color w:val="auto"/>
                <w:sz w:val="22"/>
                <w:szCs w:val="20"/>
              </w:rPr>
              <w:t>s</w:t>
            </w:r>
          </w:p>
        </w:tc>
        <w:tc>
          <w:tcPr>
            <w:tcW w:w="1117" w:type="dxa"/>
            <w:tcBorders>
              <w:top w:val="single" w:sz="4" w:space="0" w:color="auto"/>
              <w:left w:val="nil"/>
              <w:bottom w:val="single" w:sz="4" w:space="0" w:color="auto"/>
              <w:right w:val="single" w:sz="4" w:space="0" w:color="auto"/>
            </w:tcBorders>
          </w:tcPr>
          <w:p w:rsidR="001B6E1F" w:rsidRPr="002B536D" w:rsidRDefault="001B6E1F" w:rsidP="00081392">
            <w:pPr>
              <w:pStyle w:val="MainHeading"/>
              <w:rPr>
                <w:color w:val="auto"/>
                <w:sz w:val="22"/>
                <w:szCs w:val="20"/>
              </w:rPr>
            </w:pPr>
          </w:p>
        </w:tc>
      </w:tr>
    </w:tbl>
    <w:p w:rsidR="006063AE" w:rsidRPr="00323EA4" w:rsidRDefault="00323EA4" w:rsidP="00871E97">
      <w:pPr>
        <w:pStyle w:val="Heading1"/>
        <w:rPr>
          <w:b w:val="0"/>
          <w:sz w:val="20"/>
          <w:szCs w:val="20"/>
          <w:lang w:val="en-GB"/>
        </w:rPr>
      </w:pPr>
      <w:r>
        <w:rPr>
          <w:b w:val="0"/>
          <w:sz w:val="20"/>
          <w:szCs w:val="20"/>
          <w:lang w:val="en-GB"/>
        </w:rPr>
        <w:t>Maps:</w:t>
      </w:r>
    </w:p>
    <w:p w:rsidR="00367D77" w:rsidRDefault="00367D77" w:rsidP="00367D77"/>
    <w:p w:rsidR="00A33F6E" w:rsidRDefault="00A33F6E" w:rsidP="00367D77"/>
    <w:p w:rsidR="00A33F6E" w:rsidRDefault="00A33F6E" w:rsidP="00367D77"/>
    <w:p w:rsidR="00367D77" w:rsidRDefault="00367D77" w:rsidP="00367D77"/>
    <w:p w:rsidR="00367D77" w:rsidRDefault="00367D77" w:rsidP="00367D77"/>
    <w:p w:rsidR="00367D77" w:rsidRDefault="00367D77" w:rsidP="00367D77"/>
    <w:p w:rsidR="001B6E1F" w:rsidRDefault="001B6E1F" w:rsidP="00367D77"/>
    <w:p w:rsidR="00367D77" w:rsidRDefault="00367D77" w:rsidP="00367D77">
      <w:pPr>
        <w:pStyle w:val="SectionHeading"/>
      </w:pPr>
      <w:r>
        <w:rPr>
          <w:lang w:val="en-GB"/>
        </w:rPr>
        <w:lastRenderedPageBreak/>
        <w:t>Vision and Objectives</w:t>
      </w:r>
      <w:bookmarkEnd w:id="0"/>
      <w:bookmarkEnd w:id="1"/>
      <w:bookmarkEnd w:id="2"/>
    </w:p>
    <w:p w:rsidR="00367D77" w:rsidRPr="00E228BC" w:rsidRDefault="00367D77" w:rsidP="00367D77">
      <w:pPr>
        <w:pStyle w:val="Heading1FC"/>
        <w:rPr>
          <w:lang w:bidi="ar-SA"/>
        </w:rPr>
      </w:pPr>
      <w:r w:rsidRPr="00E228BC">
        <w:rPr>
          <w:lang w:bidi="ar-SA"/>
        </w:rPr>
        <w:t>2.1 Vision</w:t>
      </w:r>
    </w:p>
    <w:p w:rsidR="00367D77" w:rsidRPr="00E468F2" w:rsidRDefault="00367D77" w:rsidP="00367D77">
      <w:pPr>
        <w:pStyle w:val="NoSpacing"/>
        <w:rPr>
          <w:rFonts w:ascii="Verdana" w:hAnsi="Verdana"/>
          <w:sz w:val="22"/>
          <w:szCs w:val="24"/>
          <w:lang w:eastAsia="en-GB"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9"/>
      </w:tblGrid>
      <w:tr w:rsidR="00367D77" w:rsidRPr="00474398" w:rsidTr="00C96002">
        <w:trPr>
          <w:trHeight w:val="1272"/>
        </w:trPr>
        <w:tc>
          <w:tcPr>
            <w:tcW w:w="9889" w:type="dxa"/>
            <w:tcBorders>
              <w:top w:val="single" w:sz="4" w:space="0" w:color="auto"/>
              <w:left w:val="single" w:sz="4" w:space="0" w:color="auto"/>
              <w:bottom w:val="single" w:sz="4" w:space="0" w:color="auto"/>
              <w:right w:val="single" w:sz="4" w:space="0" w:color="auto"/>
            </w:tcBorders>
            <w:hideMark/>
          </w:tcPr>
          <w:p w:rsidR="00367D77" w:rsidRPr="002578D6" w:rsidRDefault="00367D77" w:rsidP="00367D77">
            <w:pPr>
              <w:rPr>
                <w:noProof/>
              </w:rPr>
            </w:pPr>
          </w:p>
          <w:p w:rsidR="00367D77" w:rsidRPr="002E587B" w:rsidRDefault="00367D77" w:rsidP="00367D77">
            <w:pPr>
              <w:rPr>
                <w:rFonts w:ascii="National Trust" w:hAnsi="National Trust"/>
                <w:noProof/>
              </w:rPr>
            </w:pPr>
          </w:p>
          <w:p w:rsidR="00BF1F2F" w:rsidRDefault="00882427" w:rsidP="00BF1F2F">
            <w:pPr>
              <w:keepNext/>
              <w:jc w:val="center"/>
            </w:pPr>
            <w:r>
              <w:rPr>
                <w:noProof/>
                <w:lang w:eastAsia="en-GB"/>
              </w:rPr>
              <w:drawing>
                <wp:inline distT="0" distB="0" distL="0" distR="0" wp14:anchorId="376D182A" wp14:editId="6F44D288">
                  <wp:extent cx="5731767" cy="3795823"/>
                  <wp:effectExtent l="0" t="0" r="2540" b="0"/>
                  <wp:docPr id="18" name="Picture 18" descr="H:\My Documents\Maurice. Docs\10695082284_30d4f06c27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aurice. Docs\10695082284_30d4f06c27_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079" cy="3796030"/>
                          </a:xfrm>
                          <a:prstGeom prst="rect">
                            <a:avLst/>
                          </a:prstGeom>
                          <a:noFill/>
                          <a:ln>
                            <a:noFill/>
                          </a:ln>
                        </pic:spPr>
                      </pic:pic>
                    </a:graphicData>
                  </a:graphic>
                </wp:inline>
              </w:drawing>
            </w:r>
          </w:p>
          <w:p w:rsidR="002A1C5A" w:rsidRDefault="00BF1F2F" w:rsidP="00BF1F2F">
            <w:pPr>
              <w:pStyle w:val="Caption"/>
              <w:jc w:val="both"/>
              <w:rPr>
                <w:noProof/>
              </w:rPr>
            </w:pPr>
            <w:r>
              <w:t xml:space="preserve">     Figure </w:t>
            </w:r>
            <w:r w:rsidR="002758FB">
              <w:fldChar w:fldCharType="begin"/>
            </w:r>
            <w:r w:rsidR="002758FB">
              <w:instrText xml:space="preserve"> SEQ Figure \* ARABIC </w:instrText>
            </w:r>
            <w:r w:rsidR="002758FB">
              <w:fldChar w:fldCharType="separate"/>
            </w:r>
            <w:r w:rsidR="00325866">
              <w:rPr>
                <w:noProof/>
              </w:rPr>
              <w:t>1</w:t>
            </w:r>
            <w:r w:rsidR="002758FB">
              <w:rPr>
                <w:noProof/>
              </w:rPr>
              <w:fldChar w:fldCharType="end"/>
            </w:r>
            <w:r w:rsidR="00401BD3">
              <w:t xml:space="preserve"> Ashness</w:t>
            </w:r>
            <w:r>
              <w:t xml:space="preserve"> Woodlands</w:t>
            </w:r>
            <w:r w:rsidR="00401BD3">
              <w:t xml:space="preserve"> Borrowdale.</w:t>
            </w:r>
          </w:p>
          <w:p w:rsidR="002A1C5A" w:rsidRDefault="002A1C5A" w:rsidP="00367D77">
            <w:pPr>
              <w:rPr>
                <w:noProof/>
              </w:rPr>
            </w:pPr>
          </w:p>
          <w:p w:rsidR="002A1C5A" w:rsidRDefault="002A1C5A" w:rsidP="00367D77">
            <w:pPr>
              <w:rPr>
                <w:noProof/>
              </w:rPr>
            </w:pPr>
          </w:p>
          <w:p w:rsidR="0045139B" w:rsidRPr="00092E9D" w:rsidRDefault="0045139B" w:rsidP="0045139B">
            <w:pPr>
              <w:spacing w:after="200" w:line="276" w:lineRule="auto"/>
              <w:rPr>
                <w:rFonts w:ascii="National Trust" w:eastAsiaTheme="minorHAnsi" w:hAnsi="National Trust" w:cstheme="minorBidi"/>
                <w:sz w:val="36"/>
                <w:szCs w:val="36"/>
              </w:rPr>
            </w:pPr>
            <w:r w:rsidRPr="00092E9D">
              <w:rPr>
                <w:rFonts w:ascii="National Trust" w:eastAsiaTheme="minorHAnsi" w:hAnsi="National Trust" w:cstheme="minorBidi"/>
                <w:sz w:val="36"/>
                <w:szCs w:val="36"/>
              </w:rPr>
              <w:t>Borrowdale’s Atlantic Oak woodlands.</w:t>
            </w:r>
          </w:p>
          <w:p w:rsidR="0045139B" w:rsidRPr="00092E9D" w:rsidRDefault="0045139B" w:rsidP="0045139B">
            <w:pPr>
              <w:spacing w:after="200" w:line="276" w:lineRule="auto"/>
              <w:rPr>
                <w:rFonts w:ascii="Times New Roman" w:eastAsiaTheme="minorHAnsi" w:hAnsi="Times New Roman"/>
                <w:sz w:val="24"/>
                <w:szCs w:val="24"/>
              </w:rPr>
            </w:pPr>
            <w:r w:rsidRPr="00092E9D">
              <w:rPr>
                <w:rFonts w:ascii="National Trust" w:eastAsiaTheme="minorHAnsi" w:hAnsi="National Trust" w:cstheme="minorBidi"/>
                <w:sz w:val="36"/>
                <w:szCs w:val="36"/>
              </w:rPr>
              <w:t xml:space="preserve"> </w:t>
            </w:r>
            <w:r w:rsidRPr="00092E9D">
              <w:rPr>
                <w:rFonts w:ascii="Times New Roman" w:eastAsiaTheme="minorHAnsi" w:hAnsi="Times New Roman"/>
                <w:sz w:val="24"/>
                <w:szCs w:val="24"/>
              </w:rPr>
              <w:t>The coincident decline of woodland plants, butterflies and birds indicates fundamental and important changes are happening in many UK woodlands. (Plantlife 2015)</w:t>
            </w:r>
          </w:p>
          <w:p w:rsidR="000D7E56" w:rsidRPr="00092E9D" w:rsidRDefault="0045139B" w:rsidP="000D7E56">
            <w:pPr>
              <w:spacing w:after="200" w:line="276" w:lineRule="auto"/>
              <w:rPr>
                <w:rFonts w:ascii="Times New Roman" w:eastAsiaTheme="minorHAnsi" w:hAnsi="Times New Roman"/>
                <w:sz w:val="24"/>
                <w:szCs w:val="24"/>
              </w:rPr>
            </w:pPr>
            <w:r w:rsidRPr="00092E9D">
              <w:rPr>
                <w:rFonts w:ascii="Times New Roman" w:eastAsiaTheme="minorHAnsi" w:hAnsi="Times New Roman"/>
                <w:sz w:val="24"/>
                <w:szCs w:val="24"/>
              </w:rPr>
              <w:t>Woodlan</w:t>
            </w:r>
            <w:r w:rsidR="00804C1F">
              <w:rPr>
                <w:rFonts w:ascii="Times New Roman" w:eastAsiaTheme="minorHAnsi" w:hAnsi="Times New Roman"/>
                <w:sz w:val="24"/>
                <w:szCs w:val="24"/>
              </w:rPr>
              <w:t>ds in Borrowdale will be enhanced</w:t>
            </w:r>
            <w:r w:rsidRPr="00092E9D">
              <w:rPr>
                <w:rFonts w:ascii="Times New Roman" w:eastAsiaTheme="minorHAnsi" w:hAnsi="Times New Roman"/>
                <w:sz w:val="24"/>
                <w:szCs w:val="24"/>
              </w:rPr>
              <w:t xml:space="preserve"> through appropriate management; new glades, rides and clearings wil</w:t>
            </w:r>
            <w:r w:rsidR="00614867">
              <w:rPr>
                <w:rFonts w:ascii="Times New Roman" w:eastAsiaTheme="minorHAnsi" w:hAnsi="Times New Roman"/>
                <w:sz w:val="24"/>
                <w:szCs w:val="24"/>
              </w:rPr>
              <w:t>l lead to a more diverse</w:t>
            </w:r>
            <w:r w:rsidRPr="00092E9D">
              <w:rPr>
                <w:rFonts w:ascii="Times New Roman" w:eastAsiaTheme="minorHAnsi" w:hAnsi="Times New Roman"/>
                <w:sz w:val="24"/>
                <w:szCs w:val="24"/>
              </w:rPr>
              <w:t xml:space="preserve"> ground flora and associated wildlife. All </w:t>
            </w:r>
            <w:r w:rsidR="0076580D">
              <w:rPr>
                <w:rFonts w:ascii="Times New Roman" w:eastAsiaTheme="minorHAnsi" w:hAnsi="Times New Roman"/>
                <w:sz w:val="24"/>
                <w:szCs w:val="24"/>
              </w:rPr>
              <w:t xml:space="preserve">designated </w:t>
            </w:r>
            <w:r w:rsidRPr="00092E9D">
              <w:rPr>
                <w:rFonts w:ascii="Times New Roman" w:eastAsiaTheme="minorHAnsi" w:hAnsi="Times New Roman"/>
                <w:sz w:val="24"/>
                <w:szCs w:val="24"/>
              </w:rPr>
              <w:t>woodlands will be in-hand with no uncontrolled grazing. The area of woodlands in the valley will have increased and will offer greater resilience to the changing c</w:t>
            </w:r>
            <w:r w:rsidR="0099252D">
              <w:rPr>
                <w:rFonts w:ascii="Times New Roman" w:eastAsiaTheme="minorHAnsi" w:hAnsi="Times New Roman"/>
                <w:sz w:val="24"/>
                <w:szCs w:val="24"/>
              </w:rPr>
              <w:t>limate and the increasing threat</w:t>
            </w:r>
            <w:r w:rsidRPr="00092E9D">
              <w:rPr>
                <w:rFonts w:ascii="Times New Roman" w:eastAsiaTheme="minorHAnsi" w:hAnsi="Times New Roman"/>
                <w:sz w:val="24"/>
                <w:szCs w:val="24"/>
              </w:rPr>
              <w:t xml:space="preserve"> of plant pests and diseases. The ash compo</w:t>
            </w:r>
            <w:r w:rsidR="009E4632">
              <w:rPr>
                <w:rFonts w:ascii="Times New Roman" w:eastAsiaTheme="minorHAnsi" w:hAnsi="Times New Roman"/>
                <w:sz w:val="24"/>
                <w:szCs w:val="24"/>
              </w:rPr>
              <w:t>nent of the woodlands will have</w:t>
            </w:r>
            <w:r w:rsidRPr="00092E9D">
              <w:rPr>
                <w:rFonts w:ascii="Times New Roman" w:eastAsiaTheme="minorHAnsi" w:hAnsi="Times New Roman"/>
                <w:sz w:val="24"/>
                <w:szCs w:val="24"/>
              </w:rPr>
              <w:t xml:space="preserve"> decline</w:t>
            </w:r>
            <w:r w:rsidR="009E4632">
              <w:rPr>
                <w:rFonts w:ascii="Times New Roman" w:eastAsiaTheme="minorHAnsi" w:hAnsi="Times New Roman"/>
                <w:sz w:val="24"/>
                <w:szCs w:val="24"/>
              </w:rPr>
              <w:t>d</w:t>
            </w:r>
            <w:r w:rsidRPr="00092E9D">
              <w:rPr>
                <w:rFonts w:ascii="Times New Roman" w:eastAsiaTheme="minorHAnsi" w:hAnsi="Times New Roman"/>
                <w:sz w:val="24"/>
                <w:szCs w:val="24"/>
              </w:rPr>
              <w:t xml:space="preserve"> but new species will have been introduced and natural regeneration will be present in all woodlands where appropriate. Levels of deadwood</w:t>
            </w:r>
            <w:r w:rsidR="00045FAE">
              <w:rPr>
                <w:rFonts w:ascii="Times New Roman" w:eastAsiaTheme="minorHAnsi" w:hAnsi="Times New Roman"/>
                <w:sz w:val="24"/>
                <w:szCs w:val="24"/>
              </w:rPr>
              <w:t xml:space="preserve"> within SAC woodlands</w:t>
            </w:r>
            <w:r w:rsidRPr="00092E9D">
              <w:rPr>
                <w:rFonts w:ascii="Times New Roman" w:eastAsiaTheme="minorHAnsi" w:hAnsi="Times New Roman"/>
                <w:sz w:val="24"/>
                <w:szCs w:val="24"/>
              </w:rPr>
              <w:t xml:space="preserve"> will have increased to a minimum of 30 tonnes per ha. Both species and age classes are diverse ranging from saplings to veteran trees. All PAWS </w:t>
            </w:r>
            <w:r w:rsidRPr="00092E9D">
              <w:rPr>
                <w:rFonts w:ascii="Times New Roman" w:eastAsiaTheme="minorHAnsi" w:hAnsi="Times New Roman"/>
                <w:sz w:val="24"/>
                <w:szCs w:val="24"/>
              </w:rPr>
              <w:lastRenderedPageBreak/>
              <w:t>restoration is completed. Biological records are up to date and inform current and future management prescriptions. Invasive plant and animal species will have been eradicated or reduced to acceptable levels. Deer are present throughout the valley but are managed as an asset not a threat. Areas of moribund wood pasture are back in management. New and re-established riverine woodlands will slow river flows protecting water quality and increase soil protection. Income streams from conifer thinning have declined but are matched by increased long term sustainable management of overstocked compartments of oak</w:t>
            </w:r>
            <w:r w:rsidR="005122AE">
              <w:rPr>
                <w:rFonts w:ascii="Times New Roman" w:eastAsiaTheme="minorHAnsi" w:hAnsi="Times New Roman"/>
                <w:sz w:val="24"/>
                <w:szCs w:val="24"/>
              </w:rPr>
              <w:t>.</w:t>
            </w:r>
            <w:r w:rsidRPr="00092E9D">
              <w:rPr>
                <w:rFonts w:ascii="Times New Roman" w:eastAsiaTheme="minorHAnsi" w:hAnsi="Times New Roman"/>
                <w:sz w:val="24"/>
                <w:szCs w:val="24"/>
              </w:rPr>
              <w:t xml:space="preserve"> </w:t>
            </w:r>
            <w:r w:rsidR="000D7E56" w:rsidRPr="00092E9D">
              <w:rPr>
                <w:rFonts w:ascii="Times New Roman" w:eastAsiaTheme="minorHAnsi" w:hAnsi="Times New Roman"/>
                <w:sz w:val="24"/>
                <w:szCs w:val="24"/>
              </w:rPr>
              <w:t>All SAC woodlands will be in favourabl</w:t>
            </w:r>
            <w:r w:rsidR="000D7E56">
              <w:rPr>
                <w:rFonts w:ascii="Times New Roman" w:eastAsiaTheme="minorHAnsi" w:hAnsi="Times New Roman"/>
                <w:sz w:val="24"/>
                <w:szCs w:val="24"/>
              </w:rPr>
              <w:t xml:space="preserve">e condition their ancient </w:t>
            </w:r>
            <w:r w:rsidR="00B9564E">
              <w:rPr>
                <w:rFonts w:ascii="Times New Roman" w:eastAsiaTheme="minorHAnsi" w:hAnsi="Times New Roman"/>
                <w:sz w:val="24"/>
                <w:szCs w:val="24"/>
              </w:rPr>
              <w:t>soils</w:t>
            </w:r>
            <w:r w:rsidR="000D7E56">
              <w:rPr>
                <w:rFonts w:ascii="Times New Roman" w:eastAsiaTheme="minorHAnsi" w:hAnsi="Times New Roman"/>
                <w:sz w:val="24"/>
                <w:szCs w:val="24"/>
              </w:rPr>
              <w:t xml:space="preserve"> </w:t>
            </w:r>
            <w:r w:rsidR="000D7E56" w:rsidRPr="00092E9D">
              <w:rPr>
                <w:rFonts w:ascii="Times New Roman" w:eastAsiaTheme="minorHAnsi" w:hAnsi="Times New Roman"/>
                <w:sz w:val="24"/>
                <w:szCs w:val="24"/>
              </w:rPr>
              <w:t xml:space="preserve">remaining undisturbed. Well managed way marked woodland rides will present visitors with better access, providing vistas into the woodlands and enhanced views out to the wider landscape. Trees or plantations (conifer and broadleaves) in the landscape that have a recorded historical or </w:t>
            </w:r>
            <w:r w:rsidR="00CA7B05">
              <w:rPr>
                <w:rFonts w:ascii="Times New Roman" w:eastAsiaTheme="minorHAnsi" w:hAnsi="Times New Roman"/>
                <w:sz w:val="24"/>
                <w:szCs w:val="24"/>
              </w:rPr>
              <w:t>cultural</w:t>
            </w:r>
            <w:r w:rsidR="000D7E56" w:rsidRPr="00092E9D">
              <w:rPr>
                <w:rFonts w:ascii="Times New Roman" w:eastAsiaTheme="minorHAnsi" w:hAnsi="Times New Roman"/>
                <w:sz w:val="24"/>
                <w:szCs w:val="24"/>
              </w:rPr>
              <w:t xml:space="preserve"> significance are maintained and management is tempered to enhance these sites. Interpretation and information is readily availabl</w:t>
            </w:r>
            <w:r w:rsidR="000D7E56">
              <w:rPr>
                <w:rFonts w:ascii="Times New Roman" w:eastAsiaTheme="minorHAnsi" w:hAnsi="Times New Roman"/>
                <w:sz w:val="24"/>
                <w:szCs w:val="24"/>
              </w:rPr>
              <w:t xml:space="preserve">e for all woodlands via on site </w:t>
            </w:r>
            <w:r w:rsidR="000D7E56" w:rsidRPr="00092E9D">
              <w:rPr>
                <w:rFonts w:ascii="Times New Roman" w:eastAsiaTheme="minorHAnsi" w:hAnsi="Times New Roman"/>
                <w:sz w:val="24"/>
                <w:szCs w:val="24"/>
              </w:rPr>
              <w:t>displays</w:t>
            </w:r>
            <w:r w:rsidR="000D7E56">
              <w:rPr>
                <w:rFonts w:ascii="Times New Roman" w:eastAsiaTheme="minorHAnsi" w:hAnsi="Times New Roman"/>
                <w:sz w:val="24"/>
                <w:szCs w:val="24"/>
              </w:rPr>
              <w:t xml:space="preserve"> and other available technologies.</w:t>
            </w:r>
            <w:r w:rsidR="000D7E56" w:rsidRPr="00092E9D">
              <w:rPr>
                <w:rFonts w:ascii="Times New Roman" w:eastAsiaTheme="minorHAnsi" w:hAnsi="Times New Roman"/>
                <w:sz w:val="24"/>
                <w:szCs w:val="24"/>
              </w:rPr>
              <w:t xml:space="preserve"> Archaeological sites are recorded and all woodlands have been surveyed, forest operations are in place to enhance and protect these sites.</w:t>
            </w:r>
          </w:p>
          <w:p w:rsidR="000D7E56" w:rsidRPr="00092E9D" w:rsidRDefault="000D7E56" w:rsidP="000D7E56">
            <w:pPr>
              <w:spacing w:after="200" w:line="276" w:lineRule="auto"/>
              <w:rPr>
                <w:rFonts w:ascii="Times New Roman" w:eastAsiaTheme="minorHAnsi" w:hAnsi="Times New Roman"/>
                <w:sz w:val="24"/>
                <w:szCs w:val="24"/>
              </w:rPr>
            </w:pPr>
          </w:p>
          <w:p w:rsidR="000D7E56" w:rsidRPr="00092E9D" w:rsidRDefault="000D7E56" w:rsidP="000D7E56">
            <w:pPr>
              <w:spacing w:after="200" w:line="276" w:lineRule="auto"/>
              <w:rPr>
                <w:rFonts w:ascii="Times New Roman" w:eastAsiaTheme="minorHAnsi" w:hAnsi="Times New Roman"/>
                <w:sz w:val="24"/>
                <w:szCs w:val="24"/>
              </w:rPr>
            </w:pPr>
          </w:p>
          <w:p w:rsidR="000D7E56" w:rsidRPr="00092E9D" w:rsidRDefault="000D7E56" w:rsidP="000D7E56">
            <w:pPr>
              <w:spacing w:after="200" w:line="276" w:lineRule="auto"/>
              <w:rPr>
                <w:rFonts w:ascii="Times New Roman" w:eastAsiaTheme="minorHAnsi" w:hAnsi="Times New Roman"/>
                <w:sz w:val="24"/>
                <w:szCs w:val="24"/>
              </w:rPr>
            </w:pPr>
          </w:p>
          <w:p w:rsidR="002A1C5A" w:rsidRPr="00092E9D" w:rsidRDefault="002A1C5A" w:rsidP="00367D77">
            <w:pPr>
              <w:rPr>
                <w:rFonts w:ascii="Times New Roman" w:hAnsi="Times New Roman"/>
                <w:noProof/>
              </w:rPr>
            </w:pPr>
          </w:p>
          <w:p w:rsidR="002A1C5A" w:rsidRPr="00092E9D" w:rsidRDefault="002A1C5A" w:rsidP="00367D77">
            <w:pPr>
              <w:rPr>
                <w:rFonts w:ascii="National Trust" w:hAnsi="National Trust"/>
                <w:noProof/>
              </w:rPr>
            </w:pPr>
          </w:p>
          <w:p w:rsidR="002A1C5A" w:rsidRPr="00092E9D" w:rsidRDefault="002A1C5A" w:rsidP="00367D77">
            <w:pPr>
              <w:rPr>
                <w:rFonts w:ascii="National Trust" w:hAnsi="National Trust"/>
                <w:noProof/>
              </w:rPr>
            </w:pPr>
          </w:p>
          <w:p w:rsidR="002A1C5A" w:rsidRPr="00092E9D" w:rsidRDefault="002A1C5A" w:rsidP="00367D77">
            <w:pPr>
              <w:rPr>
                <w:rFonts w:ascii="National Trust" w:hAnsi="National Trust"/>
                <w:noProof/>
              </w:rPr>
            </w:pPr>
          </w:p>
          <w:p w:rsidR="002A1C5A" w:rsidRPr="00474398" w:rsidRDefault="002A1C5A" w:rsidP="00367D77">
            <w:pPr>
              <w:rPr>
                <w:noProof/>
              </w:rPr>
            </w:pPr>
          </w:p>
          <w:p w:rsidR="00367D77" w:rsidRPr="00474398" w:rsidRDefault="00367D77" w:rsidP="00367D77">
            <w:pPr>
              <w:spacing w:line="300" w:lineRule="exact"/>
            </w:pPr>
          </w:p>
        </w:tc>
      </w:tr>
    </w:tbl>
    <w:p w:rsidR="00367D77" w:rsidRPr="00092E9D" w:rsidRDefault="00367D77" w:rsidP="00367D77">
      <w:pPr>
        <w:pStyle w:val="Heading1FC"/>
        <w:rPr>
          <w:rFonts w:ascii="Times New Roman" w:hAnsi="Times New Roman"/>
        </w:rPr>
      </w:pPr>
      <w:r w:rsidRPr="00092E9D">
        <w:rPr>
          <w:rFonts w:ascii="Times New Roman" w:hAnsi="Times New Roman"/>
        </w:rPr>
        <w:lastRenderedPageBreak/>
        <w:t>2.2 Management Objectives</w:t>
      </w:r>
    </w:p>
    <w:p w:rsidR="00367D77" w:rsidRPr="00092E9D" w:rsidRDefault="00367D77" w:rsidP="00367D77">
      <w:pPr>
        <w:rPr>
          <w:rFonts w:ascii="Times New Roman" w:hAnsi="Times New Roman"/>
          <w:lang w:eastAsia="en-GB"/>
        </w:rPr>
      </w:pPr>
      <w:r w:rsidRPr="00092E9D">
        <w:rPr>
          <w:rFonts w:ascii="Times New Roman" w:hAnsi="Times New Roman"/>
          <w:lang w:eastAsia="en-GB"/>
        </w:rPr>
        <w:t>State the objectives of management demonstrating how sustainable forest management is to be achieved. Objectives are a set of specific, quantifiable statements that represent what needs to happen to achieve the long term vision.</w:t>
      </w:r>
    </w:p>
    <w:p w:rsidR="00367D77" w:rsidRPr="00092E9D" w:rsidRDefault="00367D77" w:rsidP="00367D77">
      <w:pPr>
        <w:rPr>
          <w:rFonts w:ascii="Times New Roman" w:hAnsi="Times New Roma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214"/>
      </w:tblGrid>
      <w:tr w:rsidR="00367D77" w:rsidRPr="00092E9D" w:rsidTr="007512A5">
        <w:trPr>
          <w:tblHeader/>
        </w:trPr>
        <w:tc>
          <w:tcPr>
            <w:tcW w:w="675" w:type="dxa"/>
            <w:tcBorders>
              <w:top w:val="single" w:sz="4" w:space="0" w:color="auto"/>
              <w:left w:val="single" w:sz="4" w:space="0" w:color="auto"/>
              <w:bottom w:val="single" w:sz="4" w:space="0" w:color="auto"/>
              <w:right w:val="single" w:sz="4" w:space="0" w:color="auto"/>
            </w:tcBorders>
          </w:tcPr>
          <w:p w:rsidR="00367D77" w:rsidRPr="00092E9D" w:rsidRDefault="00367D77" w:rsidP="00367D77">
            <w:pPr>
              <w:spacing w:line="300" w:lineRule="exact"/>
              <w:jc w:val="center"/>
              <w:rPr>
                <w:rFonts w:ascii="Times New Roman" w:hAnsi="Times New Roman"/>
                <w:b/>
              </w:rPr>
            </w:pPr>
            <w:r w:rsidRPr="00092E9D">
              <w:rPr>
                <w:rFonts w:ascii="Times New Roman" w:hAnsi="Times New Roman"/>
                <w:b/>
              </w:rPr>
              <w:t>No.</w:t>
            </w:r>
          </w:p>
        </w:tc>
        <w:tc>
          <w:tcPr>
            <w:tcW w:w="9214" w:type="dxa"/>
            <w:tcBorders>
              <w:top w:val="single" w:sz="4" w:space="0" w:color="auto"/>
              <w:left w:val="single" w:sz="4" w:space="0" w:color="auto"/>
              <w:bottom w:val="single" w:sz="4" w:space="0" w:color="auto"/>
              <w:right w:val="single" w:sz="4" w:space="0" w:color="auto"/>
            </w:tcBorders>
            <w:hideMark/>
          </w:tcPr>
          <w:p w:rsidR="00367D77" w:rsidRPr="00092E9D" w:rsidRDefault="00367D77" w:rsidP="00367D77">
            <w:pPr>
              <w:spacing w:line="300" w:lineRule="exact"/>
              <w:jc w:val="center"/>
              <w:rPr>
                <w:rFonts w:ascii="Times New Roman" w:hAnsi="Times New Roman"/>
                <w:b/>
              </w:rPr>
            </w:pPr>
            <w:r w:rsidRPr="00092E9D">
              <w:rPr>
                <w:rFonts w:ascii="Times New Roman" w:hAnsi="Times New Roman"/>
                <w:b/>
              </w:rPr>
              <w:t>Objectives (include environmental, economic and social considerations)</w:t>
            </w:r>
          </w:p>
        </w:tc>
      </w:tr>
      <w:tr w:rsidR="00367D77" w:rsidRPr="00092E9D" w:rsidTr="007512A5">
        <w:tc>
          <w:tcPr>
            <w:tcW w:w="675" w:type="dxa"/>
            <w:tcBorders>
              <w:top w:val="single" w:sz="4" w:space="0" w:color="auto"/>
              <w:left w:val="single" w:sz="4" w:space="0" w:color="auto"/>
              <w:bottom w:val="single" w:sz="4" w:space="0" w:color="auto"/>
              <w:right w:val="single" w:sz="4" w:space="0" w:color="auto"/>
            </w:tcBorders>
          </w:tcPr>
          <w:p w:rsidR="00367D77" w:rsidRPr="00092E9D" w:rsidRDefault="00367D77" w:rsidP="00367D77">
            <w:pPr>
              <w:spacing w:line="300" w:lineRule="exact"/>
              <w:jc w:val="center"/>
              <w:rPr>
                <w:rFonts w:ascii="Times New Roman" w:hAnsi="Times New Roman"/>
              </w:rPr>
            </w:pPr>
            <w:r w:rsidRPr="00092E9D">
              <w:rPr>
                <w:rFonts w:ascii="Times New Roman" w:hAnsi="Times New Roman"/>
              </w:rPr>
              <w:t>1</w:t>
            </w:r>
            <w:r w:rsidR="007512A5">
              <w:rPr>
                <w:rFonts w:ascii="Times New Roman" w:hAnsi="Times New Roman"/>
              </w:rPr>
              <w:t>.</w:t>
            </w:r>
          </w:p>
        </w:tc>
        <w:tc>
          <w:tcPr>
            <w:tcW w:w="9214" w:type="dxa"/>
            <w:tcBorders>
              <w:top w:val="single" w:sz="4" w:space="0" w:color="auto"/>
              <w:left w:val="single" w:sz="4" w:space="0" w:color="auto"/>
              <w:bottom w:val="single" w:sz="4" w:space="0" w:color="auto"/>
              <w:right w:val="single" w:sz="4" w:space="0" w:color="auto"/>
            </w:tcBorders>
            <w:hideMark/>
          </w:tcPr>
          <w:p w:rsidR="00367D77" w:rsidRPr="00092E9D" w:rsidRDefault="007C1E26" w:rsidP="00367D77">
            <w:pPr>
              <w:spacing w:line="300" w:lineRule="exact"/>
              <w:rPr>
                <w:rFonts w:ascii="Times New Roman" w:hAnsi="Times New Roman"/>
              </w:rPr>
            </w:pPr>
            <w:r>
              <w:rPr>
                <w:rFonts w:ascii="Times New Roman" w:hAnsi="Times New Roman"/>
              </w:rPr>
              <w:t xml:space="preserve">Increase </w:t>
            </w:r>
            <w:r w:rsidR="00D55AC5">
              <w:rPr>
                <w:rFonts w:ascii="Times New Roman" w:hAnsi="Times New Roman"/>
              </w:rPr>
              <w:t xml:space="preserve">the </w:t>
            </w:r>
            <w:r w:rsidR="00045FAE">
              <w:rPr>
                <w:rFonts w:ascii="Times New Roman" w:hAnsi="Times New Roman"/>
              </w:rPr>
              <w:t xml:space="preserve">current </w:t>
            </w:r>
            <w:r w:rsidR="00D55AC5">
              <w:rPr>
                <w:rFonts w:ascii="Times New Roman" w:hAnsi="Times New Roman"/>
              </w:rPr>
              <w:t>area</w:t>
            </w:r>
            <w:r>
              <w:rPr>
                <w:rFonts w:ascii="Times New Roman" w:hAnsi="Times New Roman"/>
              </w:rPr>
              <w:t xml:space="preserve"> of woodland by </w:t>
            </w:r>
            <w:r w:rsidR="00045FAE">
              <w:rPr>
                <w:rFonts w:ascii="Times New Roman" w:hAnsi="Times New Roman"/>
              </w:rPr>
              <w:t xml:space="preserve">a minimum of </w:t>
            </w:r>
            <w:r>
              <w:rPr>
                <w:rFonts w:ascii="Times New Roman" w:hAnsi="Times New Roman"/>
              </w:rPr>
              <w:t>5% by the end of the plan period.</w:t>
            </w:r>
          </w:p>
        </w:tc>
      </w:tr>
      <w:tr w:rsidR="007512A5" w:rsidRPr="00092E9D" w:rsidTr="007512A5">
        <w:tc>
          <w:tcPr>
            <w:tcW w:w="675" w:type="dxa"/>
            <w:tcBorders>
              <w:top w:val="single" w:sz="4" w:space="0" w:color="auto"/>
              <w:left w:val="single" w:sz="4" w:space="0" w:color="auto"/>
              <w:bottom w:val="single" w:sz="4" w:space="0" w:color="auto"/>
              <w:right w:val="single" w:sz="4" w:space="0" w:color="auto"/>
            </w:tcBorders>
          </w:tcPr>
          <w:p w:rsidR="007512A5" w:rsidRPr="00092E9D" w:rsidRDefault="007512A5" w:rsidP="00367D77">
            <w:pPr>
              <w:spacing w:line="300" w:lineRule="exact"/>
              <w:jc w:val="center"/>
              <w:rPr>
                <w:rFonts w:ascii="Times New Roman" w:hAnsi="Times New Roman"/>
              </w:rPr>
            </w:pPr>
            <w:r>
              <w:rPr>
                <w:rFonts w:ascii="Times New Roman" w:hAnsi="Times New Roman"/>
              </w:rPr>
              <w:t>2.</w:t>
            </w:r>
          </w:p>
        </w:tc>
        <w:tc>
          <w:tcPr>
            <w:tcW w:w="9214" w:type="dxa"/>
            <w:tcBorders>
              <w:top w:val="single" w:sz="4" w:space="0" w:color="auto"/>
              <w:left w:val="single" w:sz="4" w:space="0" w:color="auto"/>
              <w:bottom w:val="single" w:sz="4" w:space="0" w:color="auto"/>
              <w:right w:val="single" w:sz="4" w:space="0" w:color="auto"/>
            </w:tcBorders>
          </w:tcPr>
          <w:p w:rsidR="007512A5" w:rsidRPr="00092E9D" w:rsidRDefault="00DA27B2" w:rsidP="00DA27B2">
            <w:pPr>
              <w:spacing w:line="300" w:lineRule="exact"/>
              <w:rPr>
                <w:rFonts w:ascii="Times New Roman" w:hAnsi="Times New Roman"/>
              </w:rPr>
            </w:pPr>
            <w:r>
              <w:rPr>
                <w:rFonts w:ascii="Times New Roman" w:hAnsi="Times New Roman"/>
              </w:rPr>
              <w:t>When possible b</w:t>
            </w:r>
            <w:r w:rsidR="007512A5" w:rsidRPr="00092E9D">
              <w:rPr>
                <w:rFonts w:ascii="Times New Roman" w:hAnsi="Times New Roman"/>
              </w:rPr>
              <w:t>ring all woodland into direct management (in hand) and put in place appropriate grazing regimes.</w:t>
            </w:r>
          </w:p>
        </w:tc>
      </w:tr>
      <w:tr w:rsidR="00367D77" w:rsidRPr="00092E9D" w:rsidTr="007512A5">
        <w:tc>
          <w:tcPr>
            <w:tcW w:w="675" w:type="dxa"/>
            <w:tcBorders>
              <w:top w:val="single" w:sz="4" w:space="0" w:color="auto"/>
              <w:left w:val="single" w:sz="4" w:space="0" w:color="auto"/>
              <w:bottom w:val="single" w:sz="4" w:space="0" w:color="auto"/>
              <w:right w:val="single" w:sz="4" w:space="0" w:color="auto"/>
            </w:tcBorders>
          </w:tcPr>
          <w:p w:rsidR="00367D77" w:rsidRPr="00092E9D" w:rsidRDefault="007512A5" w:rsidP="00367D77">
            <w:pPr>
              <w:spacing w:line="300" w:lineRule="exact"/>
              <w:jc w:val="center"/>
              <w:rPr>
                <w:rFonts w:ascii="Times New Roman" w:hAnsi="Times New Roman"/>
              </w:rPr>
            </w:pPr>
            <w:r>
              <w:rPr>
                <w:rFonts w:ascii="Times New Roman" w:hAnsi="Times New Roman"/>
              </w:rPr>
              <w:t>3.</w:t>
            </w:r>
          </w:p>
        </w:tc>
        <w:tc>
          <w:tcPr>
            <w:tcW w:w="9214" w:type="dxa"/>
            <w:tcBorders>
              <w:top w:val="single" w:sz="4" w:space="0" w:color="auto"/>
              <w:left w:val="single" w:sz="4" w:space="0" w:color="auto"/>
              <w:bottom w:val="single" w:sz="4" w:space="0" w:color="auto"/>
              <w:right w:val="single" w:sz="4" w:space="0" w:color="auto"/>
            </w:tcBorders>
            <w:hideMark/>
          </w:tcPr>
          <w:p w:rsidR="00367D77" w:rsidRPr="00092E9D" w:rsidRDefault="00AD701C" w:rsidP="00367D77">
            <w:pPr>
              <w:spacing w:line="300" w:lineRule="exact"/>
              <w:rPr>
                <w:rFonts w:ascii="Times New Roman" w:hAnsi="Times New Roman"/>
              </w:rPr>
            </w:pPr>
            <w:r w:rsidRPr="00092E9D">
              <w:rPr>
                <w:rFonts w:ascii="Times New Roman" w:hAnsi="Times New Roman"/>
              </w:rPr>
              <w:t>All woodlands managed in accordance with the UK Forestry Standard and the UK Woodland Assurance Scheme.</w:t>
            </w:r>
          </w:p>
        </w:tc>
      </w:tr>
      <w:tr w:rsidR="00367D77" w:rsidRPr="00092E9D" w:rsidTr="007512A5">
        <w:tc>
          <w:tcPr>
            <w:tcW w:w="675" w:type="dxa"/>
            <w:tcBorders>
              <w:top w:val="single" w:sz="4" w:space="0" w:color="auto"/>
              <w:left w:val="single" w:sz="4" w:space="0" w:color="auto"/>
              <w:bottom w:val="single" w:sz="4" w:space="0" w:color="auto"/>
              <w:right w:val="single" w:sz="4" w:space="0" w:color="auto"/>
            </w:tcBorders>
          </w:tcPr>
          <w:p w:rsidR="00367D77" w:rsidRPr="00092E9D" w:rsidRDefault="007512A5" w:rsidP="00367D77">
            <w:pPr>
              <w:spacing w:line="300" w:lineRule="exact"/>
              <w:jc w:val="center"/>
              <w:rPr>
                <w:rFonts w:ascii="Times New Roman" w:hAnsi="Times New Roman"/>
              </w:rPr>
            </w:pPr>
            <w:r>
              <w:rPr>
                <w:rFonts w:ascii="Times New Roman" w:hAnsi="Times New Roman"/>
              </w:rPr>
              <w:t>4.</w:t>
            </w:r>
          </w:p>
        </w:tc>
        <w:tc>
          <w:tcPr>
            <w:tcW w:w="9214" w:type="dxa"/>
            <w:tcBorders>
              <w:top w:val="single" w:sz="4" w:space="0" w:color="auto"/>
              <w:left w:val="single" w:sz="4" w:space="0" w:color="auto"/>
              <w:bottom w:val="single" w:sz="4" w:space="0" w:color="auto"/>
              <w:right w:val="single" w:sz="4" w:space="0" w:color="auto"/>
            </w:tcBorders>
            <w:hideMark/>
          </w:tcPr>
          <w:p w:rsidR="00367D77" w:rsidRPr="00092E9D" w:rsidRDefault="00106129" w:rsidP="00DA27B2">
            <w:pPr>
              <w:spacing w:line="300" w:lineRule="exact"/>
              <w:rPr>
                <w:rFonts w:ascii="Times New Roman" w:hAnsi="Times New Roman"/>
              </w:rPr>
            </w:pPr>
            <w:r w:rsidRPr="00092E9D">
              <w:rPr>
                <w:rFonts w:ascii="Times New Roman" w:hAnsi="Times New Roman"/>
              </w:rPr>
              <w:t>Improve structure</w:t>
            </w:r>
            <w:r w:rsidR="00344991" w:rsidRPr="00092E9D">
              <w:rPr>
                <w:rFonts w:ascii="Times New Roman" w:hAnsi="Times New Roman"/>
              </w:rPr>
              <w:t xml:space="preserve"> </w:t>
            </w:r>
            <w:r w:rsidR="003671A4">
              <w:rPr>
                <w:rFonts w:ascii="Times New Roman" w:hAnsi="Times New Roman"/>
              </w:rPr>
              <w:t xml:space="preserve">and </w:t>
            </w:r>
            <w:r w:rsidR="00344991" w:rsidRPr="00092E9D">
              <w:rPr>
                <w:rFonts w:ascii="Times New Roman" w:hAnsi="Times New Roman"/>
              </w:rPr>
              <w:t>increase canopy species composition</w:t>
            </w:r>
            <w:r w:rsidR="003671A4">
              <w:rPr>
                <w:rFonts w:ascii="Times New Roman" w:hAnsi="Times New Roman"/>
              </w:rPr>
              <w:t xml:space="preserve">. </w:t>
            </w:r>
            <w:r w:rsidR="00DA27B2">
              <w:rPr>
                <w:rFonts w:ascii="Times New Roman" w:hAnsi="Times New Roman"/>
              </w:rPr>
              <w:t xml:space="preserve">Increase </w:t>
            </w:r>
            <w:r w:rsidR="007C1E26" w:rsidRPr="00092E9D">
              <w:rPr>
                <w:rFonts w:ascii="Times New Roman" w:hAnsi="Times New Roman"/>
              </w:rPr>
              <w:t xml:space="preserve">woodland </w:t>
            </w:r>
            <w:r w:rsidR="007C1E26">
              <w:rPr>
                <w:rFonts w:ascii="Times New Roman" w:hAnsi="Times New Roman"/>
              </w:rPr>
              <w:t>resilience</w:t>
            </w:r>
            <w:r w:rsidR="003671A4">
              <w:rPr>
                <w:rFonts w:ascii="Times New Roman" w:hAnsi="Times New Roman"/>
              </w:rPr>
              <w:t xml:space="preserve"> to threats of disease</w:t>
            </w:r>
            <w:r w:rsidR="007C1E26" w:rsidRPr="00092E9D">
              <w:rPr>
                <w:rFonts w:ascii="Times New Roman" w:hAnsi="Times New Roman"/>
              </w:rPr>
              <w:t>;</w:t>
            </w:r>
            <w:r w:rsidR="00173117" w:rsidRPr="00092E9D">
              <w:rPr>
                <w:rFonts w:ascii="Times New Roman" w:hAnsi="Times New Roman"/>
              </w:rPr>
              <w:t xml:space="preserve"> replace larch and ash</w:t>
            </w:r>
            <w:r w:rsidR="00F26C40">
              <w:rPr>
                <w:rFonts w:ascii="Times New Roman" w:hAnsi="Times New Roman"/>
              </w:rPr>
              <w:t xml:space="preserve"> with alternative native species</w:t>
            </w:r>
            <w:r w:rsidR="00785613">
              <w:rPr>
                <w:rFonts w:ascii="Times New Roman" w:hAnsi="Times New Roman"/>
              </w:rPr>
              <w:t xml:space="preserve"> and broaden the area </w:t>
            </w:r>
            <w:r w:rsidR="00CD1C41">
              <w:rPr>
                <w:rFonts w:ascii="Times New Roman" w:hAnsi="Times New Roman"/>
              </w:rPr>
              <w:t>of provenance</w:t>
            </w:r>
            <w:r w:rsidR="00785613">
              <w:rPr>
                <w:rFonts w:ascii="Times New Roman" w:hAnsi="Times New Roman"/>
              </w:rPr>
              <w:t xml:space="preserve"> to </w:t>
            </w:r>
            <w:r w:rsidR="007512A5">
              <w:rPr>
                <w:rFonts w:ascii="Times New Roman" w:hAnsi="Times New Roman"/>
              </w:rPr>
              <w:t xml:space="preserve">favour </w:t>
            </w:r>
            <w:r w:rsidR="007C7542">
              <w:rPr>
                <w:rFonts w:ascii="Times New Roman" w:hAnsi="Times New Roman"/>
              </w:rPr>
              <w:t xml:space="preserve">appropriate </w:t>
            </w:r>
            <w:r w:rsidR="007512A5">
              <w:rPr>
                <w:rFonts w:ascii="Times New Roman" w:hAnsi="Times New Roman"/>
              </w:rPr>
              <w:t>southern species.</w:t>
            </w:r>
          </w:p>
        </w:tc>
      </w:tr>
      <w:tr w:rsidR="00367D77" w:rsidRPr="00092E9D" w:rsidTr="007512A5">
        <w:tc>
          <w:tcPr>
            <w:tcW w:w="675" w:type="dxa"/>
            <w:tcBorders>
              <w:top w:val="single" w:sz="4" w:space="0" w:color="auto"/>
              <w:left w:val="single" w:sz="4" w:space="0" w:color="auto"/>
              <w:bottom w:val="single" w:sz="4" w:space="0" w:color="auto"/>
              <w:right w:val="single" w:sz="4" w:space="0" w:color="auto"/>
            </w:tcBorders>
          </w:tcPr>
          <w:p w:rsidR="00367D77" w:rsidRPr="00092E9D" w:rsidRDefault="007512A5" w:rsidP="00367D77">
            <w:pPr>
              <w:spacing w:line="300" w:lineRule="exact"/>
              <w:jc w:val="center"/>
              <w:rPr>
                <w:rFonts w:ascii="Times New Roman" w:hAnsi="Times New Roman"/>
              </w:rPr>
            </w:pPr>
            <w:r>
              <w:rPr>
                <w:rFonts w:ascii="Times New Roman" w:hAnsi="Times New Roman"/>
              </w:rPr>
              <w:t>5.</w:t>
            </w:r>
          </w:p>
        </w:tc>
        <w:tc>
          <w:tcPr>
            <w:tcW w:w="9214" w:type="dxa"/>
            <w:tcBorders>
              <w:top w:val="single" w:sz="4" w:space="0" w:color="auto"/>
              <w:left w:val="single" w:sz="4" w:space="0" w:color="auto"/>
              <w:bottom w:val="single" w:sz="4" w:space="0" w:color="auto"/>
              <w:right w:val="single" w:sz="4" w:space="0" w:color="auto"/>
            </w:tcBorders>
            <w:hideMark/>
          </w:tcPr>
          <w:p w:rsidR="00367D77" w:rsidRPr="00092E9D" w:rsidRDefault="00344991" w:rsidP="003671A4">
            <w:pPr>
              <w:spacing w:line="300" w:lineRule="exact"/>
              <w:rPr>
                <w:rFonts w:ascii="Times New Roman" w:hAnsi="Times New Roman"/>
              </w:rPr>
            </w:pPr>
            <w:r w:rsidRPr="00092E9D">
              <w:rPr>
                <w:rFonts w:ascii="Times New Roman" w:hAnsi="Times New Roman"/>
              </w:rPr>
              <w:t>Maintain or improve existing conditions/habitats for BAP</w:t>
            </w:r>
            <w:r w:rsidR="00106129" w:rsidRPr="00092E9D">
              <w:rPr>
                <w:rFonts w:ascii="Times New Roman" w:hAnsi="Times New Roman"/>
              </w:rPr>
              <w:t xml:space="preserve"> species present in </w:t>
            </w:r>
            <w:r w:rsidR="003671A4">
              <w:rPr>
                <w:rFonts w:ascii="Times New Roman" w:hAnsi="Times New Roman"/>
              </w:rPr>
              <w:t xml:space="preserve">the Borrowdale woodlands. </w:t>
            </w:r>
            <w:r w:rsidR="00106129" w:rsidRPr="00092E9D">
              <w:rPr>
                <w:rFonts w:ascii="Times New Roman" w:hAnsi="Times New Roman"/>
              </w:rPr>
              <w:t xml:space="preserve"> </w:t>
            </w:r>
            <w:r w:rsidR="003671A4">
              <w:rPr>
                <w:rFonts w:ascii="Times New Roman" w:hAnsi="Times New Roman"/>
              </w:rPr>
              <w:t xml:space="preserve">Key species: </w:t>
            </w:r>
            <w:r w:rsidR="00106129" w:rsidRPr="00092E9D">
              <w:rPr>
                <w:rFonts w:ascii="Times New Roman" w:hAnsi="Times New Roman"/>
              </w:rPr>
              <w:t>Red squirrel, Otter &amp; Netted carpet moth.</w:t>
            </w:r>
            <w:r w:rsidR="00173117" w:rsidRPr="00092E9D">
              <w:rPr>
                <w:rFonts w:ascii="Times New Roman" w:hAnsi="Times New Roman"/>
              </w:rPr>
              <w:t xml:space="preserve"> Monitor and manage</w:t>
            </w:r>
            <w:r w:rsidR="00DA27B2">
              <w:rPr>
                <w:rFonts w:ascii="Times New Roman" w:hAnsi="Times New Roman"/>
              </w:rPr>
              <w:t xml:space="preserve"> habitats </w:t>
            </w:r>
            <w:r w:rsidR="00F26C40">
              <w:rPr>
                <w:rFonts w:ascii="Times New Roman" w:hAnsi="Times New Roman"/>
              </w:rPr>
              <w:t xml:space="preserve">according to </w:t>
            </w:r>
            <w:r w:rsidR="003671A4">
              <w:rPr>
                <w:rFonts w:ascii="Times New Roman" w:hAnsi="Times New Roman"/>
              </w:rPr>
              <w:t>specific needs.</w:t>
            </w:r>
          </w:p>
        </w:tc>
      </w:tr>
      <w:tr w:rsidR="00367D77" w:rsidRPr="00092E9D" w:rsidTr="007512A5">
        <w:tc>
          <w:tcPr>
            <w:tcW w:w="675" w:type="dxa"/>
            <w:tcBorders>
              <w:top w:val="single" w:sz="4" w:space="0" w:color="auto"/>
              <w:left w:val="single" w:sz="4" w:space="0" w:color="auto"/>
              <w:bottom w:val="single" w:sz="4" w:space="0" w:color="auto"/>
              <w:right w:val="single" w:sz="4" w:space="0" w:color="auto"/>
            </w:tcBorders>
          </w:tcPr>
          <w:p w:rsidR="00367D77" w:rsidRPr="00092E9D" w:rsidRDefault="00367D77" w:rsidP="00367D77">
            <w:pPr>
              <w:spacing w:line="300" w:lineRule="exact"/>
              <w:jc w:val="center"/>
              <w:rPr>
                <w:rFonts w:ascii="Times New Roman" w:hAnsi="Times New Roman"/>
              </w:rPr>
            </w:pPr>
            <w:r w:rsidRPr="00092E9D">
              <w:rPr>
                <w:rFonts w:ascii="Times New Roman" w:hAnsi="Times New Roman"/>
              </w:rPr>
              <w:lastRenderedPageBreak/>
              <w:t>6</w:t>
            </w:r>
          </w:p>
        </w:tc>
        <w:tc>
          <w:tcPr>
            <w:tcW w:w="9214" w:type="dxa"/>
            <w:tcBorders>
              <w:top w:val="single" w:sz="4" w:space="0" w:color="auto"/>
              <w:left w:val="single" w:sz="4" w:space="0" w:color="auto"/>
              <w:bottom w:val="single" w:sz="4" w:space="0" w:color="auto"/>
              <w:right w:val="single" w:sz="4" w:space="0" w:color="auto"/>
            </w:tcBorders>
            <w:hideMark/>
          </w:tcPr>
          <w:p w:rsidR="00C7325A" w:rsidRPr="00092E9D" w:rsidRDefault="00106129" w:rsidP="003671A4">
            <w:pPr>
              <w:spacing w:line="300" w:lineRule="exact"/>
              <w:rPr>
                <w:rFonts w:ascii="Times New Roman" w:hAnsi="Times New Roman"/>
              </w:rPr>
            </w:pPr>
            <w:r w:rsidRPr="00092E9D">
              <w:rPr>
                <w:rFonts w:ascii="Times New Roman" w:hAnsi="Times New Roman"/>
              </w:rPr>
              <w:t>Main</w:t>
            </w:r>
            <w:r w:rsidR="003671A4">
              <w:rPr>
                <w:rFonts w:ascii="Times New Roman" w:hAnsi="Times New Roman"/>
              </w:rPr>
              <w:t>tain and where possible improve conditions for current histo</w:t>
            </w:r>
            <w:r w:rsidR="005C710F">
              <w:rPr>
                <w:rFonts w:ascii="Times New Roman" w:hAnsi="Times New Roman"/>
              </w:rPr>
              <w:t>rical and archaeological sites</w:t>
            </w:r>
          </w:p>
          <w:tbl>
            <w:tblPr>
              <w:tblW w:w="0" w:type="auto"/>
              <w:tblBorders>
                <w:top w:val="nil"/>
                <w:left w:val="nil"/>
                <w:bottom w:val="nil"/>
                <w:right w:val="nil"/>
              </w:tblBorders>
              <w:tblLayout w:type="fixed"/>
              <w:tblLook w:val="0000" w:firstRow="0" w:lastRow="0" w:firstColumn="0" w:lastColumn="0" w:noHBand="0" w:noVBand="0"/>
            </w:tblPr>
            <w:tblGrid>
              <w:gridCol w:w="7789"/>
            </w:tblGrid>
            <w:tr w:rsidR="00C7325A" w:rsidRPr="00C7325A">
              <w:trPr>
                <w:trHeight w:val="959"/>
              </w:trPr>
              <w:tc>
                <w:tcPr>
                  <w:tcW w:w="7789" w:type="dxa"/>
                </w:tcPr>
                <w:p w:rsidR="00C7325A" w:rsidRPr="00C7325A" w:rsidRDefault="005C710F" w:rsidP="00C7325A">
                  <w:pPr>
                    <w:autoSpaceDE w:val="0"/>
                    <w:autoSpaceDN w:val="0"/>
                    <w:adjustRightInd w:val="0"/>
                    <w:rPr>
                      <w:rFonts w:ascii="Times New Roman" w:hAnsi="Times New Roman"/>
                      <w:color w:val="000000"/>
                      <w:lang w:eastAsia="en-GB"/>
                    </w:rPr>
                  </w:pPr>
                  <w:proofErr w:type="gramStart"/>
                  <w:r>
                    <w:rPr>
                      <w:rFonts w:ascii="Times New Roman" w:hAnsi="Times New Roman"/>
                      <w:color w:val="000000"/>
                      <w:lang w:eastAsia="en-GB"/>
                    </w:rPr>
                    <w:t>u</w:t>
                  </w:r>
                  <w:r w:rsidR="00C7325A" w:rsidRPr="00C7325A">
                    <w:rPr>
                      <w:rFonts w:ascii="Times New Roman" w:hAnsi="Times New Roman"/>
                      <w:color w:val="000000"/>
                      <w:lang w:eastAsia="en-GB"/>
                    </w:rPr>
                    <w:t>sing</w:t>
                  </w:r>
                  <w:proofErr w:type="gramEnd"/>
                  <w:r w:rsidR="00C7325A" w:rsidRPr="00C7325A">
                    <w:rPr>
                      <w:rFonts w:ascii="Times New Roman" w:hAnsi="Times New Roman"/>
                      <w:color w:val="000000"/>
                      <w:lang w:eastAsia="en-GB"/>
                    </w:rPr>
                    <w:t xml:space="preserve"> the Site and Monuments </w:t>
                  </w:r>
                  <w:r w:rsidR="00157C56" w:rsidRPr="00C7325A">
                    <w:rPr>
                      <w:rFonts w:ascii="Times New Roman" w:hAnsi="Times New Roman"/>
                      <w:color w:val="000000"/>
                      <w:lang w:eastAsia="en-GB"/>
                    </w:rPr>
                    <w:t>register</w:t>
                  </w:r>
                  <w:r w:rsidR="00157C56">
                    <w:rPr>
                      <w:rFonts w:ascii="Times New Roman" w:hAnsi="Times New Roman"/>
                      <w:color w:val="000000"/>
                      <w:lang w:eastAsia="en-GB"/>
                    </w:rPr>
                    <w:t xml:space="preserve">. </w:t>
                  </w:r>
                  <w:r w:rsidR="00157C56" w:rsidRPr="00C7325A">
                    <w:rPr>
                      <w:rFonts w:ascii="Times New Roman" w:hAnsi="Times New Roman"/>
                      <w:color w:val="000000"/>
                      <w:lang w:eastAsia="en-GB"/>
                    </w:rPr>
                    <w:t>Record</w:t>
                  </w:r>
                  <w:r w:rsidR="00C12372">
                    <w:rPr>
                      <w:rFonts w:ascii="Times New Roman" w:hAnsi="Times New Roman"/>
                      <w:color w:val="000000"/>
                      <w:lang w:eastAsia="en-GB"/>
                    </w:rPr>
                    <w:t xml:space="preserve"> the condition of</w:t>
                  </w:r>
                  <w:r w:rsidR="00C7325A" w:rsidRPr="00C7325A">
                    <w:rPr>
                      <w:rFonts w:ascii="Times New Roman" w:hAnsi="Times New Roman"/>
                      <w:color w:val="000000"/>
                      <w:lang w:eastAsia="en-GB"/>
                    </w:rPr>
                    <w:t xml:space="preserve"> archaeological features across </w:t>
                  </w:r>
                  <w:r>
                    <w:rPr>
                      <w:rFonts w:ascii="Times New Roman" w:hAnsi="Times New Roman"/>
                      <w:color w:val="000000"/>
                      <w:lang w:eastAsia="en-GB"/>
                    </w:rPr>
                    <w:t>all compartments.</w:t>
                  </w:r>
                </w:p>
                <w:p w:rsidR="00C7325A" w:rsidRPr="00C7325A" w:rsidRDefault="00C7325A" w:rsidP="00C7325A">
                  <w:pPr>
                    <w:autoSpaceDE w:val="0"/>
                    <w:autoSpaceDN w:val="0"/>
                    <w:adjustRightInd w:val="0"/>
                    <w:rPr>
                      <w:rFonts w:ascii="Times New Roman" w:hAnsi="Times New Roman"/>
                      <w:color w:val="000000"/>
                      <w:lang w:eastAsia="en-GB"/>
                    </w:rPr>
                  </w:pPr>
                  <w:r w:rsidRPr="00C7325A">
                    <w:rPr>
                      <w:rFonts w:ascii="Times New Roman" w:hAnsi="Times New Roman"/>
                      <w:color w:val="000000"/>
                      <w:lang w:eastAsia="en-GB"/>
                    </w:rPr>
                    <w:t>When carrying out woodland work ensure that the historic environment is protected in line with</w:t>
                  </w:r>
                  <w:r w:rsidR="006445FD">
                    <w:rPr>
                      <w:rFonts w:ascii="Times New Roman" w:hAnsi="Times New Roman"/>
                      <w:color w:val="000000"/>
                      <w:lang w:eastAsia="en-GB"/>
                    </w:rPr>
                    <w:t xml:space="preserve"> guidance from Historic England and consultation with NT Archaeologist.</w:t>
                  </w:r>
                </w:p>
                <w:p w:rsidR="00C7325A" w:rsidRPr="00C7325A" w:rsidRDefault="00C7325A" w:rsidP="00DD0767">
                  <w:pPr>
                    <w:autoSpaceDE w:val="0"/>
                    <w:autoSpaceDN w:val="0"/>
                    <w:adjustRightInd w:val="0"/>
                    <w:rPr>
                      <w:rFonts w:ascii="Calibri" w:hAnsi="Calibri" w:cs="Calibri"/>
                      <w:color w:val="000000"/>
                      <w:lang w:eastAsia="en-GB"/>
                    </w:rPr>
                  </w:pPr>
                  <w:r>
                    <w:rPr>
                      <w:rFonts w:ascii="Times New Roman" w:hAnsi="Times New Roman"/>
                      <w:color w:val="000000"/>
                      <w:lang w:eastAsia="en-GB"/>
                    </w:rPr>
                    <w:t>.</w:t>
                  </w:r>
                  <w:r w:rsidRPr="00C7325A">
                    <w:rPr>
                      <w:rFonts w:ascii="Calibri" w:hAnsi="Calibri" w:cs="Calibri"/>
                      <w:color w:val="000000"/>
                      <w:lang w:eastAsia="en-GB"/>
                    </w:rPr>
                    <w:t xml:space="preserve"> </w:t>
                  </w:r>
                </w:p>
              </w:tc>
            </w:tr>
          </w:tbl>
          <w:p w:rsidR="00367D77" w:rsidRPr="00092E9D" w:rsidRDefault="00367D77" w:rsidP="003671A4">
            <w:pPr>
              <w:spacing w:line="300" w:lineRule="exact"/>
              <w:rPr>
                <w:rFonts w:ascii="Times New Roman" w:hAnsi="Times New Roman"/>
              </w:rPr>
            </w:pPr>
          </w:p>
        </w:tc>
      </w:tr>
      <w:tr w:rsidR="00367D77" w:rsidRPr="00092E9D" w:rsidTr="007512A5">
        <w:tc>
          <w:tcPr>
            <w:tcW w:w="675" w:type="dxa"/>
            <w:tcBorders>
              <w:top w:val="single" w:sz="4" w:space="0" w:color="auto"/>
              <w:left w:val="single" w:sz="4" w:space="0" w:color="auto"/>
              <w:bottom w:val="single" w:sz="4" w:space="0" w:color="auto"/>
              <w:right w:val="single" w:sz="4" w:space="0" w:color="auto"/>
            </w:tcBorders>
          </w:tcPr>
          <w:p w:rsidR="00367D77" w:rsidRPr="00092E9D" w:rsidRDefault="00367D77" w:rsidP="00367D77">
            <w:pPr>
              <w:spacing w:line="300" w:lineRule="exact"/>
              <w:jc w:val="center"/>
              <w:rPr>
                <w:rFonts w:ascii="Times New Roman" w:hAnsi="Times New Roman"/>
              </w:rPr>
            </w:pPr>
            <w:r w:rsidRPr="00092E9D">
              <w:rPr>
                <w:rFonts w:ascii="Times New Roman" w:hAnsi="Times New Roman"/>
              </w:rPr>
              <w:t>7</w:t>
            </w:r>
          </w:p>
        </w:tc>
        <w:tc>
          <w:tcPr>
            <w:tcW w:w="9214" w:type="dxa"/>
            <w:tcBorders>
              <w:top w:val="single" w:sz="4" w:space="0" w:color="auto"/>
              <w:left w:val="single" w:sz="4" w:space="0" w:color="auto"/>
              <w:bottom w:val="single" w:sz="4" w:space="0" w:color="auto"/>
              <w:right w:val="single" w:sz="4" w:space="0" w:color="auto"/>
            </w:tcBorders>
            <w:hideMark/>
          </w:tcPr>
          <w:p w:rsidR="00367D77" w:rsidRPr="00CD1C41" w:rsidRDefault="00173117" w:rsidP="00CD1C41">
            <w:pPr>
              <w:jc w:val="both"/>
              <w:rPr>
                <w:rFonts w:ascii="Times New Roman" w:eastAsia="Calibri" w:hAnsi="Times New Roman"/>
              </w:rPr>
            </w:pPr>
            <w:r w:rsidRPr="00F210ED">
              <w:rPr>
                <w:rFonts w:ascii="Times New Roman" w:hAnsi="Times New Roman"/>
              </w:rPr>
              <w:t>Improve v</w:t>
            </w:r>
            <w:r w:rsidR="00F30953" w:rsidRPr="00F210ED">
              <w:rPr>
                <w:rFonts w:ascii="Times New Roman" w:hAnsi="Times New Roman"/>
              </w:rPr>
              <w:t>isitor experience with both on site and off site interpretation.</w:t>
            </w:r>
            <w:r w:rsidR="00157C56">
              <w:rPr>
                <w:rFonts w:ascii="Times New Roman" w:eastAsia="Calibri" w:hAnsi="Times New Roman"/>
              </w:rPr>
              <w:t xml:space="preserve"> I</w:t>
            </w:r>
            <w:r w:rsidR="00F210ED" w:rsidRPr="00F210ED">
              <w:rPr>
                <w:rFonts w:ascii="Times New Roman" w:eastAsia="Calibri" w:hAnsi="Times New Roman"/>
              </w:rPr>
              <w:t>mprove access for management and enhance and encourage saf</w:t>
            </w:r>
            <w:r w:rsidR="00DA27B2">
              <w:rPr>
                <w:rFonts w:ascii="Times New Roman" w:eastAsia="Calibri" w:hAnsi="Times New Roman"/>
              </w:rPr>
              <w:t>e and sympathetic public access</w:t>
            </w:r>
            <w:r w:rsidR="00F210ED" w:rsidRPr="00F210ED">
              <w:rPr>
                <w:rFonts w:ascii="Times New Roman" w:eastAsia="Calibri" w:hAnsi="Times New Roman"/>
              </w:rPr>
              <w:t xml:space="preserve"> extending opportunities for education, recreation and participation where this does not conflict with the other objectives.</w:t>
            </w:r>
          </w:p>
        </w:tc>
      </w:tr>
      <w:tr w:rsidR="00367D77" w:rsidRPr="00092E9D" w:rsidTr="007512A5">
        <w:tc>
          <w:tcPr>
            <w:tcW w:w="675" w:type="dxa"/>
            <w:tcBorders>
              <w:top w:val="single" w:sz="4" w:space="0" w:color="auto"/>
              <w:left w:val="single" w:sz="4" w:space="0" w:color="auto"/>
              <w:bottom w:val="single" w:sz="4" w:space="0" w:color="auto"/>
              <w:right w:val="single" w:sz="4" w:space="0" w:color="auto"/>
            </w:tcBorders>
          </w:tcPr>
          <w:p w:rsidR="00367D77" w:rsidRPr="00092E9D" w:rsidRDefault="00367D77" w:rsidP="00367D77">
            <w:pPr>
              <w:spacing w:line="300" w:lineRule="exact"/>
              <w:jc w:val="center"/>
              <w:rPr>
                <w:rFonts w:ascii="Times New Roman" w:hAnsi="Times New Roman"/>
              </w:rPr>
            </w:pPr>
            <w:r w:rsidRPr="00092E9D">
              <w:rPr>
                <w:rFonts w:ascii="Times New Roman" w:hAnsi="Times New Roman"/>
              </w:rPr>
              <w:t>8</w:t>
            </w:r>
          </w:p>
        </w:tc>
        <w:tc>
          <w:tcPr>
            <w:tcW w:w="9214" w:type="dxa"/>
            <w:tcBorders>
              <w:top w:val="single" w:sz="4" w:space="0" w:color="auto"/>
              <w:left w:val="single" w:sz="4" w:space="0" w:color="auto"/>
              <w:bottom w:val="single" w:sz="4" w:space="0" w:color="auto"/>
              <w:right w:val="single" w:sz="4" w:space="0" w:color="auto"/>
            </w:tcBorders>
            <w:hideMark/>
          </w:tcPr>
          <w:p w:rsidR="00CD1C41" w:rsidRPr="00CD1C41" w:rsidRDefault="00173117" w:rsidP="00CD1C41">
            <w:pPr>
              <w:rPr>
                <w:rFonts w:ascii="Times New Roman" w:eastAsia="Calibri" w:hAnsi="Times New Roman"/>
              </w:rPr>
            </w:pPr>
            <w:r w:rsidRPr="00CD1C41">
              <w:rPr>
                <w:rFonts w:ascii="Times New Roman" w:hAnsi="Times New Roman"/>
              </w:rPr>
              <w:t xml:space="preserve">Income from woodlands – </w:t>
            </w:r>
            <w:r w:rsidR="00CD1C41" w:rsidRPr="00CD1C41">
              <w:rPr>
                <w:rFonts w:ascii="Times New Roman" w:eastAsia="Calibri" w:hAnsi="Times New Roman"/>
              </w:rPr>
              <w:t>Generate sustainable timber and</w:t>
            </w:r>
            <w:r w:rsidR="001A609E">
              <w:rPr>
                <w:rFonts w:ascii="Times New Roman" w:eastAsia="Calibri" w:hAnsi="Times New Roman"/>
              </w:rPr>
              <w:t xml:space="preserve"> wood fuel in ways that support</w:t>
            </w:r>
            <w:r w:rsidR="00CD1C41" w:rsidRPr="00CD1C41">
              <w:rPr>
                <w:rFonts w:ascii="Times New Roman" w:eastAsia="Calibri" w:hAnsi="Times New Roman"/>
              </w:rPr>
              <w:t xml:space="preserve"> other objectives and seek opportunities to encourage woodland based enterprises.</w:t>
            </w:r>
          </w:p>
          <w:p w:rsidR="00367D77" w:rsidRPr="00092E9D" w:rsidRDefault="00367D77" w:rsidP="007512A5">
            <w:pPr>
              <w:spacing w:line="300" w:lineRule="exact"/>
              <w:rPr>
                <w:rFonts w:ascii="Times New Roman" w:hAnsi="Times New Roman"/>
              </w:rPr>
            </w:pPr>
          </w:p>
        </w:tc>
      </w:tr>
      <w:tr w:rsidR="00771F59" w:rsidRPr="00092E9D" w:rsidTr="007512A5">
        <w:tc>
          <w:tcPr>
            <w:tcW w:w="675" w:type="dxa"/>
            <w:tcBorders>
              <w:top w:val="single" w:sz="4" w:space="0" w:color="auto"/>
              <w:left w:val="single" w:sz="4" w:space="0" w:color="auto"/>
              <w:bottom w:val="single" w:sz="4" w:space="0" w:color="auto"/>
              <w:right w:val="single" w:sz="4" w:space="0" w:color="auto"/>
            </w:tcBorders>
          </w:tcPr>
          <w:p w:rsidR="00771F59" w:rsidRPr="00092E9D" w:rsidRDefault="00771F59" w:rsidP="00367D77">
            <w:pPr>
              <w:spacing w:line="300" w:lineRule="exact"/>
              <w:jc w:val="center"/>
              <w:rPr>
                <w:rFonts w:ascii="Times New Roman" w:hAnsi="Times New Roman"/>
              </w:rPr>
            </w:pPr>
            <w:r w:rsidRPr="00092E9D">
              <w:rPr>
                <w:rFonts w:ascii="Times New Roman" w:hAnsi="Times New Roman"/>
              </w:rPr>
              <w:t>9</w:t>
            </w:r>
          </w:p>
        </w:tc>
        <w:tc>
          <w:tcPr>
            <w:tcW w:w="9214" w:type="dxa"/>
            <w:tcBorders>
              <w:top w:val="single" w:sz="4" w:space="0" w:color="auto"/>
              <w:left w:val="single" w:sz="4" w:space="0" w:color="auto"/>
              <w:bottom w:val="single" w:sz="4" w:space="0" w:color="auto"/>
              <w:right w:val="single" w:sz="4" w:space="0" w:color="auto"/>
            </w:tcBorders>
          </w:tcPr>
          <w:p w:rsidR="00771F59" w:rsidRPr="00092E9D" w:rsidRDefault="00771F59" w:rsidP="00367D77">
            <w:pPr>
              <w:spacing w:line="300" w:lineRule="exact"/>
              <w:rPr>
                <w:rFonts w:ascii="Times New Roman" w:hAnsi="Times New Roman"/>
              </w:rPr>
            </w:pPr>
            <w:r w:rsidRPr="00092E9D">
              <w:rPr>
                <w:rFonts w:ascii="Times New Roman" w:hAnsi="Times New Roman"/>
              </w:rPr>
              <w:t xml:space="preserve">Monitor and respond </w:t>
            </w:r>
            <w:r w:rsidR="00F30953">
              <w:rPr>
                <w:rFonts w:ascii="Times New Roman" w:hAnsi="Times New Roman"/>
              </w:rPr>
              <w:t xml:space="preserve">appropriately </w:t>
            </w:r>
            <w:r w:rsidRPr="00092E9D">
              <w:rPr>
                <w:rFonts w:ascii="Times New Roman" w:hAnsi="Times New Roman"/>
              </w:rPr>
              <w:t>to threats posed by invasive species</w:t>
            </w:r>
            <w:r w:rsidR="00D55AC5">
              <w:rPr>
                <w:rFonts w:ascii="Times New Roman" w:hAnsi="Times New Roman"/>
              </w:rPr>
              <w:t>.</w:t>
            </w:r>
          </w:p>
        </w:tc>
      </w:tr>
      <w:tr w:rsidR="007C1E26" w:rsidRPr="00092E9D" w:rsidTr="007512A5">
        <w:tc>
          <w:tcPr>
            <w:tcW w:w="675" w:type="dxa"/>
            <w:tcBorders>
              <w:top w:val="single" w:sz="4" w:space="0" w:color="auto"/>
              <w:left w:val="single" w:sz="4" w:space="0" w:color="auto"/>
              <w:bottom w:val="single" w:sz="4" w:space="0" w:color="auto"/>
              <w:right w:val="single" w:sz="4" w:space="0" w:color="auto"/>
            </w:tcBorders>
          </w:tcPr>
          <w:p w:rsidR="007C1E26" w:rsidRPr="00092E9D" w:rsidRDefault="007C1E26" w:rsidP="00367D77">
            <w:pPr>
              <w:spacing w:line="300" w:lineRule="exact"/>
              <w:jc w:val="center"/>
              <w:rPr>
                <w:rFonts w:ascii="Times New Roman" w:hAnsi="Times New Roman"/>
              </w:rPr>
            </w:pPr>
            <w:r>
              <w:rPr>
                <w:rFonts w:ascii="Times New Roman" w:hAnsi="Times New Roman"/>
              </w:rPr>
              <w:t>10</w:t>
            </w:r>
          </w:p>
        </w:tc>
        <w:tc>
          <w:tcPr>
            <w:tcW w:w="9214" w:type="dxa"/>
            <w:tcBorders>
              <w:top w:val="single" w:sz="4" w:space="0" w:color="auto"/>
              <w:left w:val="single" w:sz="4" w:space="0" w:color="auto"/>
              <w:bottom w:val="single" w:sz="4" w:space="0" w:color="auto"/>
              <w:right w:val="single" w:sz="4" w:space="0" w:color="auto"/>
            </w:tcBorders>
          </w:tcPr>
          <w:p w:rsidR="007C1E26" w:rsidRPr="00092E9D" w:rsidRDefault="007C1E26" w:rsidP="00367D77">
            <w:pPr>
              <w:spacing w:line="300" w:lineRule="exact"/>
              <w:rPr>
                <w:rFonts w:ascii="Times New Roman" w:hAnsi="Times New Roman"/>
              </w:rPr>
            </w:pPr>
            <w:r>
              <w:rPr>
                <w:rFonts w:ascii="Times New Roman" w:hAnsi="Times New Roman"/>
              </w:rPr>
              <w:t xml:space="preserve">Completion of </w:t>
            </w:r>
            <w:r w:rsidR="00CA2FFE">
              <w:rPr>
                <w:rFonts w:ascii="Times New Roman" w:hAnsi="Times New Roman"/>
              </w:rPr>
              <w:t>all SSSI</w:t>
            </w:r>
            <w:r w:rsidR="00F30953">
              <w:rPr>
                <w:rFonts w:ascii="Times New Roman" w:hAnsi="Times New Roman"/>
              </w:rPr>
              <w:t>/SAC</w:t>
            </w:r>
            <w:r w:rsidR="00D55AC5">
              <w:rPr>
                <w:rFonts w:ascii="Times New Roman" w:hAnsi="Times New Roman"/>
              </w:rPr>
              <w:t xml:space="preserve"> -</w:t>
            </w:r>
            <w:r>
              <w:rPr>
                <w:rFonts w:ascii="Times New Roman" w:hAnsi="Times New Roman"/>
              </w:rPr>
              <w:t xml:space="preserve">PAWS restoration </w:t>
            </w:r>
            <w:r w:rsidR="00D55AC5">
              <w:rPr>
                <w:rFonts w:ascii="Times New Roman" w:hAnsi="Times New Roman"/>
              </w:rPr>
              <w:t xml:space="preserve">work </w:t>
            </w:r>
            <w:r>
              <w:rPr>
                <w:rFonts w:ascii="Times New Roman" w:hAnsi="Times New Roman"/>
              </w:rPr>
              <w:t xml:space="preserve">by </w:t>
            </w:r>
            <w:r w:rsidR="00D55AC5">
              <w:rPr>
                <w:rFonts w:ascii="Times New Roman" w:hAnsi="Times New Roman"/>
              </w:rPr>
              <w:t xml:space="preserve">the </w:t>
            </w:r>
            <w:r>
              <w:rPr>
                <w:rFonts w:ascii="Times New Roman" w:hAnsi="Times New Roman"/>
              </w:rPr>
              <w:t xml:space="preserve">end of </w:t>
            </w:r>
            <w:r w:rsidR="00D55AC5">
              <w:rPr>
                <w:rFonts w:ascii="Times New Roman" w:hAnsi="Times New Roman"/>
              </w:rPr>
              <w:t xml:space="preserve">the </w:t>
            </w:r>
            <w:r>
              <w:rPr>
                <w:rFonts w:ascii="Times New Roman" w:hAnsi="Times New Roman"/>
              </w:rPr>
              <w:t>plan period.</w:t>
            </w:r>
            <w:r w:rsidR="00D55AC5">
              <w:rPr>
                <w:rFonts w:ascii="Times New Roman" w:hAnsi="Times New Roman"/>
              </w:rPr>
              <w:t xml:space="preserve"> </w:t>
            </w:r>
          </w:p>
        </w:tc>
      </w:tr>
    </w:tbl>
    <w:p w:rsidR="00367D77" w:rsidRDefault="00367D77" w:rsidP="00367D77">
      <w:pPr>
        <w:pStyle w:val="NoSpacing"/>
        <w:rPr>
          <w:rFonts w:ascii="Verdana" w:hAnsi="Verdana"/>
          <w:sz w:val="22"/>
          <w:szCs w:val="24"/>
          <w:lang w:eastAsia="en-GB" w:bidi="ar-SA"/>
        </w:rPr>
      </w:pPr>
    </w:p>
    <w:p w:rsidR="00367D77" w:rsidRPr="00092E9D" w:rsidRDefault="00367D77" w:rsidP="00367D77">
      <w:pPr>
        <w:pStyle w:val="SectionHeading"/>
        <w:rPr>
          <w:rFonts w:ascii="Times New Roman" w:hAnsi="Times New Roman"/>
          <w:sz w:val="20"/>
          <w:szCs w:val="20"/>
        </w:rPr>
      </w:pPr>
      <w:r w:rsidRPr="00092E9D">
        <w:rPr>
          <w:rFonts w:ascii="Times New Roman" w:hAnsi="Times New Roman"/>
          <w:sz w:val="20"/>
          <w:szCs w:val="20"/>
        </w:rPr>
        <w:t xml:space="preserve">Plan Review - Achievements </w:t>
      </w:r>
    </w:p>
    <w:p w:rsidR="00367D77" w:rsidRPr="00092E9D" w:rsidRDefault="00367D77" w:rsidP="00367D77">
      <w:pPr>
        <w:rPr>
          <w:rFonts w:ascii="Times New Roman" w:hAnsi="Times New Roman"/>
          <w:sz w:val="20"/>
          <w:szCs w:val="20"/>
        </w:rPr>
      </w:pPr>
      <w:r w:rsidRPr="00092E9D">
        <w:rPr>
          <w:rFonts w:ascii="Times New Roman" w:hAnsi="Times New Roman"/>
          <w:sz w:val="20"/>
          <w:szCs w:val="20"/>
        </w:rPr>
        <w:t xml:space="preserve">Use this section to identify achievements made against previous plan objectives. This section should be completed at the 5 year review and could be informed through monitoring activities undertaken. </w:t>
      </w:r>
    </w:p>
    <w:p w:rsidR="00367D77" w:rsidRPr="00092E9D" w:rsidRDefault="00367D77" w:rsidP="00367D77">
      <w:pPr>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5125"/>
      </w:tblGrid>
      <w:tr w:rsidR="00367D77" w:rsidRPr="00092E9D" w:rsidTr="00C96002">
        <w:tc>
          <w:tcPr>
            <w:tcW w:w="4644" w:type="dxa"/>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Objectives</w:t>
            </w:r>
          </w:p>
        </w:tc>
        <w:tc>
          <w:tcPr>
            <w:tcW w:w="5125" w:type="dxa"/>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Achievement</w:t>
            </w:r>
          </w:p>
        </w:tc>
      </w:tr>
      <w:tr w:rsidR="00367D77" w:rsidRPr="00092E9D" w:rsidTr="00C96002">
        <w:tc>
          <w:tcPr>
            <w:tcW w:w="4644" w:type="dxa"/>
          </w:tcPr>
          <w:p w:rsidR="00367D77" w:rsidRPr="00092E9D" w:rsidRDefault="00367D77" w:rsidP="00367D77">
            <w:pPr>
              <w:rPr>
                <w:rFonts w:ascii="Times New Roman" w:hAnsi="Times New Roman"/>
                <w:sz w:val="20"/>
                <w:szCs w:val="20"/>
              </w:rPr>
            </w:pPr>
          </w:p>
        </w:tc>
        <w:tc>
          <w:tcPr>
            <w:tcW w:w="5125" w:type="dxa"/>
          </w:tcPr>
          <w:p w:rsidR="00367D77" w:rsidRPr="00092E9D" w:rsidRDefault="00367D77" w:rsidP="00367D77">
            <w:pPr>
              <w:rPr>
                <w:rFonts w:ascii="Times New Roman" w:hAnsi="Times New Roman"/>
                <w:sz w:val="20"/>
                <w:szCs w:val="20"/>
              </w:rPr>
            </w:pPr>
          </w:p>
        </w:tc>
      </w:tr>
      <w:tr w:rsidR="00367D77" w:rsidRPr="00092E9D" w:rsidTr="00C96002">
        <w:tc>
          <w:tcPr>
            <w:tcW w:w="4644" w:type="dxa"/>
          </w:tcPr>
          <w:p w:rsidR="00367D77" w:rsidRPr="00092E9D" w:rsidRDefault="00367D77" w:rsidP="00367D77">
            <w:pPr>
              <w:rPr>
                <w:rFonts w:ascii="Times New Roman" w:hAnsi="Times New Roman"/>
                <w:sz w:val="20"/>
                <w:szCs w:val="20"/>
              </w:rPr>
            </w:pPr>
          </w:p>
        </w:tc>
        <w:tc>
          <w:tcPr>
            <w:tcW w:w="5125" w:type="dxa"/>
          </w:tcPr>
          <w:p w:rsidR="00367D77" w:rsidRPr="00092E9D" w:rsidRDefault="00367D77" w:rsidP="00367D77">
            <w:pPr>
              <w:rPr>
                <w:rFonts w:ascii="Times New Roman" w:hAnsi="Times New Roman"/>
                <w:sz w:val="20"/>
                <w:szCs w:val="20"/>
              </w:rPr>
            </w:pPr>
          </w:p>
        </w:tc>
      </w:tr>
      <w:tr w:rsidR="00367D77" w:rsidRPr="00092E9D" w:rsidTr="00C96002">
        <w:tc>
          <w:tcPr>
            <w:tcW w:w="4644" w:type="dxa"/>
          </w:tcPr>
          <w:p w:rsidR="00367D77" w:rsidRPr="00092E9D" w:rsidRDefault="00367D77" w:rsidP="00367D77">
            <w:pPr>
              <w:rPr>
                <w:rFonts w:ascii="Times New Roman" w:hAnsi="Times New Roman"/>
                <w:sz w:val="20"/>
                <w:szCs w:val="20"/>
              </w:rPr>
            </w:pPr>
          </w:p>
        </w:tc>
        <w:tc>
          <w:tcPr>
            <w:tcW w:w="5125" w:type="dxa"/>
          </w:tcPr>
          <w:p w:rsidR="00367D77" w:rsidRPr="00092E9D" w:rsidRDefault="00367D77" w:rsidP="00367D77">
            <w:pPr>
              <w:rPr>
                <w:rFonts w:ascii="Times New Roman" w:hAnsi="Times New Roman"/>
                <w:sz w:val="20"/>
                <w:szCs w:val="20"/>
              </w:rPr>
            </w:pPr>
          </w:p>
        </w:tc>
      </w:tr>
      <w:tr w:rsidR="00367D77" w:rsidRPr="00092E9D" w:rsidTr="00C96002">
        <w:tc>
          <w:tcPr>
            <w:tcW w:w="4644" w:type="dxa"/>
          </w:tcPr>
          <w:p w:rsidR="00367D77" w:rsidRPr="00092E9D" w:rsidRDefault="00367D77" w:rsidP="00367D77">
            <w:pPr>
              <w:rPr>
                <w:rFonts w:ascii="Times New Roman" w:hAnsi="Times New Roman"/>
                <w:sz w:val="20"/>
                <w:szCs w:val="20"/>
              </w:rPr>
            </w:pPr>
          </w:p>
        </w:tc>
        <w:tc>
          <w:tcPr>
            <w:tcW w:w="5125" w:type="dxa"/>
          </w:tcPr>
          <w:p w:rsidR="00367D77" w:rsidRPr="00092E9D" w:rsidRDefault="00367D77" w:rsidP="00367D77">
            <w:pPr>
              <w:rPr>
                <w:rFonts w:ascii="Times New Roman" w:hAnsi="Times New Roman"/>
                <w:sz w:val="20"/>
                <w:szCs w:val="20"/>
              </w:rPr>
            </w:pPr>
          </w:p>
        </w:tc>
      </w:tr>
      <w:tr w:rsidR="00367D77" w:rsidRPr="00092E9D" w:rsidTr="00C96002">
        <w:tc>
          <w:tcPr>
            <w:tcW w:w="4644" w:type="dxa"/>
          </w:tcPr>
          <w:p w:rsidR="00367D77" w:rsidRPr="00092E9D" w:rsidRDefault="00367D77" w:rsidP="00367D77">
            <w:pPr>
              <w:rPr>
                <w:rFonts w:ascii="Times New Roman" w:hAnsi="Times New Roman"/>
                <w:sz w:val="20"/>
                <w:szCs w:val="20"/>
              </w:rPr>
            </w:pPr>
          </w:p>
        </w:tc>
        <w:tc>
          <w:tcPr>
            <w:tcW w:w="5125" w:type="dxa"/>
          </w:tcPr>
          <w:p w:rsidR="00367D77" w:rsidRPr="00092E9D" w:rsidRDefault="00367D77" w:rsidP="00367D77">
            <w:pPr>
              <w:rPr>
                <w:rFonts w:ascii="Times New Roman" w:hAnsi="Times New Roman"/>
                <w:sz w:val="20"/>
                <w:szCs w:val="20"/>
              </w:rPr>
            </w:pPr>
          </w:p>
        </w:tc>
      </w:tr>
      <w:tr w:rsidR="00367D77" w:rsidRPr="00092E9D" w:rsidTr="00C96002">
        <w:tc>
          <w:tcPr>
            <w:tcW w:w="4644" w:type="dxa"/>
          </w:tcPr>
          <w:p w:rsidR="00367D77" w:rsidRPr="00092E9D" w:rsidRDefault="00367D77" w:rsidP="00367D77">
            <w:pPr>
              <w:rPr>
                <w:rFonts w:ascii="Times New Roman" w:hAnsi="Times New Roman"/>
                <w:sz w:val="20"/>
                <w:szCs w:val="20"/>
              </w:rPr>
            </w:pPr>
          </w:p>
        </w:tc>
        <w:tc>
          <w:tcPr>
            <w:tcW w:w="5125" w:type="dxa"/>
          </w:tcPr>
          <w:p w:rsidR="00367D77" w:rsidRPr="00092E9D" w:rsidRDefault="00367D77" w:rsidP="00367D77">
            <w:pPr>
              <w:rPr>
                <w:rFonts w:ascii="Times New Roman" w:hAnsi="Times New Roman"/>
                <w:sz w:val="20"/>
                <w:szCs w:val="20"/>
              </w:rPr>
            </w:pPr>
          </w:p>
        </w:tc>
      </w:tr>
    </w:tbl>
    <w:p w:rsidR="00367D77" w:rsidRPr="00092E9D" w:rsidRDefault="00367D77" w:rsidP="00367D77">
      <w:pPr>
        <w:pStyle w:val="SectionHeading"/>
        <w:rPr>
          <w:rFonts w:ascii="Times New Roman" w:hAnsi="Times New Roman"/>
          <w:sz w:val="24"/>
          <w:szCs w:val="24"/>
        </w:rPr>
      </w:pPr>
      <w:r w:rsidRPr="00092E9D">
        <w:rPr>
          <w:rFonts w:ascii="Times New Roman" w:hAnsi="Times New Roman"/>
          <w:sz w:val="24"/>
          <w:szCs w:val="24"/>
        </w:rPr>
        <w:t>Woodland Survey</w:t>
      </w:r>
    </w:p>
    <w:p w:rsidR="00367D77" w:rsidRPr="00092E9D" w:rsidRDefault="00367D77" w:rsidP="00367D77">
      <w:pPr>
        <w:pStyle w:val="Heading1FC"/>
        <w:rPr>
          <w:rFonts w:ascii="Times New Roman" w:hAnsi="Times New Roman"/>
          <w:sz w:val="24"/>
          <w:szCs w:val="24"/>
        </w:rPr>
      </w:pPr>
      <w:r w:rsidRPr="00092E9D">
        <w:rPr>
          <w:rFonts w:ascii="Times New Roman" w:hAnsi="Times New Roman"/>
          <w:sz w:val="24"/>
          <w:szCs w:val="24"/>
          <w:lang w:val="en-GB"/>
        </w:rPr>
        <w:t>4</w:t>
      </w:r>
      <w:r w:rsidRPr="00092E9D">
        <w:rPr>
          <w:rFonts w:ascii="Times New Roman" w:hAnsi="Times New Roman"/>
          <w:sz w:val="24"/>
          <w:szCs w:val="24"/>
        </w:rPr>
        <w:t>.1</w:t>
      </w:r>
      <w:r w:rsidRPr="00092E9D">
        <w:rPr>
          <w:rFonts w:ascii="Times New Roman" w:hAnsi="Times New Roman"/>
          <w:sz w:val="24"/>
          <w:szCs w:val="24"/>
        </w:rPr>
        <w:tab/>
        <w:t>Description</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3"/>
      </w:tblGrid>
      <w:tr w:rsidR="00E926BE" w:rsidRPr="00092E9D" w:rsidTr="006C5596">
        <w:tc>
          <w:tcPr>
            <w:tcW w:w="9463" w:type="dxa"/>
          </w:tcPr>
          <w:p w:rsidR="003C2602" w:rsidRDefault="00D978C2" w:rsidP="00D83860">
            <w:pPr>
              <w:rPr>
                <w:rFonts w:ascii="Times New Roman" w:hAnsi="Times New Roman"/>
                <w:szCs w:val="24"/>
              </w:rPr>
            </w:pPr>
            <w:r>
              <w:rPr>
                <w:rFonts w:ascii="Times New Roman" w:hAnsi="Times New Roman"/>
                <w:szCs w:val="24"/>
              </w:rPr>
              <w:t xml:space="preserve">                     </w:t>
            </w:r>
            <w:r w:rsidR="003C2602">
              <w:rPr>
                <w:rFonts w:ascii="Times New Roman" w:hAnsi="Times New Roman"/>
                <w:szCs w:val="24"/>
              </w:rPr>
              <w:t xml:space="preserve">  </w:t>
            </w:r>
            <w:r>
              <w:rPr>
                <w:rFonts w:ascii="Times New Roman" w:hAnsi="Times New Roman"/>
                <w:szCs w:val="24"/>
              </w:rPr>
              <w:t xml:space="preserve">                                                                        </w:t>
            </w:r>
          </w:p>
          <w:p w:rsidR="003C2602" w:rsidRDefault="00BD1CC0" w:rsidP="00D83860">
            <w:pPr>
              <w:rPr>
                <w:rFonts w:ascii="Times New Roman" w:hAnsi="Times New Roman"/>
                <w:szCs w:val="24"/>
              </w:rPr>
            </w:pPr>
            <w:r>
              <w:rPr>
                <w:rFonts w:ascii="Times New Roman" w:hAnsi="Times New Roman"/>
                <w:szCs w:val="24"/>
              </w:rPr>
              <w:t xml:space="preserve"> The National Trust manages </w:t>
            </w:r>
            <w:r w:rsidR="00E06461">
              <w:rPr>
                <w:rFonts w:ascii="Times New Roman" w:hAnsi="Times New Roman"/>
                <w:szCs w:val="24"/>
              </w:rPr>
              <w:t>approximately 10,000ha</w:t>
            </w:r>
            <w:r>
              <w:rPr>
                <w:rFonts w:ascii="Times New Roman" w:hAnsi="Times New Roman"/>
                <w:szCs w:val="24"/>
              </w:rPr>
              <w:t xml:space="preserve"> of land in Borrowdale of this </w:t>
            </w:r>
            <w:r w:rsidR="00E06461">
              <w:rPr>
                <w:rFonts w:ascii="Times New Roman" w:hAnsi="Times New Roman"/>
                <w:szCs w:val="24"/>
              </w:rPr>
              <w:t>640ha</w:t>
            </w:r>
            <w:r>
              <w:rPr>
                <w:rFonts w:ascii="Times New Roman" w:hAnsi="Times New Roman"/>
                <w:szCs w:val="24"/>
              </w:rPr>
              <w:t xml:space="preserve"> is </w:t>
            </w:r>
            <w:r w:rsidR="00E06461">
              <w:rPr>
                <w:rFonts w:ascii="Times New Roman" w:hAnsi="Times New Roman"/>
                <w:szCs w:val="24"/>
              </w:rPr>
              <w:t>woodland</w:t>
            </w:r>
            <w:r w:rsidR="00C06A4D">
              <w:rPr>
                <w:rFonts w:ascii="Times New Roman" w:hAnsi="Times New Roman"/>
                <w:szCs w:val="24"/>
              </w:rPr>
              <w:t>,</w:t>
            </w:r>
            <w:r w:rsidR="00101CC9">
              <w:rPr>
                <w:rFonts w:ascii="Times New Roman" w:hAnsi="Times New Roman"/>
                <w:szCs w:val="24"/>
              </w:rPr>
              <w:t xml:space="preserve"> however this</w:t>
            </w:r>
            <w:r>
              <w:rPr>
                <w:rFonts w:ascii="Times New Roman" w:hAnsi="Times New Roman"/>
                <w:szCs w:val="24"/>
              </w:rPr>
              <w:t xml:space="preserve"> is not a true </w:t>
            </w:r>
            <w:r w:rsidR="00101CC9">
              <w:rPr>
                <w:rFonts w:ascii="Times New Roman" w:hAnsi="Times New Roman"/>
                <w:szCs w:val="24"/>
              </w:rPr>
              <w:t xml:space="preserve">reflection </w:t>
            </w:r>
            <w:r>
              <w:rPr>
                <w:rFonts w:ascii="Times New Roman" w:hAnsi="Times New Roman"/>
                <w:szCs w:val="24"/>
              </w:rPr>
              <w:t xml:space="preserve">of the valleys wooded character, for instance many of the fell sides </w:t>
            </w:r>
            <w:r w:rsidR="00E06461">
              <w:rPr>
                <w:rFonts w:ascii="Times New Roman" w:hAnsi="Times New Roman"/>
                <w:szCs w:val="24"/>
              </w:rPr>
              <w:t>beyond Great</w:t>
            </w:r>
            <w:r w:rsidR="00387FAF">
              <w:rPr>
                <w:rFonts w:ascii="Times New Roman" w:hAnsi="Times New Roman"/>
                <w:szCs w:val="24"/>
              </w:rPr>
              <w:t xml:space="preserve"> wood &amp; Ashness woods </w:t>
            </w:r>
            <w:r w:rsidR="00E06461">
              <w:rPr>
                <w:rFonts w:ascii="Times New Roman" w:hAnsi="Times New Roman"/>
                <w:szCs w:val="24"/>
              </w:rPr>
              <w:t>are well</w:t>
            </w:r>
            <w:r>
              <w:rPr>
                <w:rFonts w:ascii="Times New Roman" w:hAnsi="Times New Roman"/>
                <w:szCs w:val="24"/>
              </w:rPr>
              <w:t xml:space="preserve"> covered with sc</w:t>
            </w:r>
            <w:r w:rsidR="00387FAF">
              <w:rPr>
                <w:rFonts w:ascii="Times New Roman" w:hAnsi="Times New Roman"/>
                <w:szCs w:val="24"/>
              </w:rPr>
              <w:t>rub, the Langstrath Valley continues to support</w:t>
            </w:r>
            <w:r>
              <w:rPr>
                <w:rFonts w:ascii="Times New Roman" w:hAnsi="Times New Roman"/>
                <w:szCs w:val="24"/>
              </w:rPr>
              <w:t xml:space="preserve"> a woody flora </w:t>
            </w:r>
            <w:r w:rsidR="00E06461">
              <w:rPr>
                <w:rFonts w:ascii="Times New Roman" w:hAnsi="Times New Roman"/>
                <w:szCs w:val="24"/>
              </w:rPr>
              <w:t xml:space="preserve">that </w:t>
            </w:r>
            <w:r>
              <w:rPr>
                <w:rFonts w:ascii="Times New Roman" w:hAnsi="Times New Roman"/>
                <w:szCs w:val="24"/>
              </w:rPr>
              <w:t>date</w:t>
            </w:r>
            <w:r w:rsidR="001A609E">
              <w:rPr>
                <w:rFonts w:ascii="Times New Roman" w:hAnsi="Times New Roman"/>
                <w:szCs w:val="24"/>
              </w:rPr>
              <w:t>s</w:t>
            </w:r>
            <w:r>
              <w:rPr>
                <w:rFonts w:ascii="Times New Roman" w:hAnsi="Times New Roman"/>
                <w:szCs w:val="24"/>
              </w:rPr>
              <w:t xml:space="preserve"> back to the dissolution of the Monasteries. There are dozens of steep</w:t>
            </w:r>
            <w:r w:rsidR="00741C97">
              <w:rPr>
                <w:rFonts w:ascii="Times New Roman" w:hAnsi="Times New Roman"/>
                <w:szCs w:val="24"/>
              </w:rPr>
              <w:t xml:space="preserve"> sided ghylls that have retained relict woodland and associated floras</w:t>
            </w:r>
            <w:r w:rsidR="001A609E">
              <w:rPr>
                <w:rFonts w:ascii="Times New Roman" w:hAnsi="Times New Roman"/>
                <w:szCs w:val="24"/>
              </w:rPr>
              <w:t>; Examples are</w:t>
            </w:r>
            <w:proofErr w:type="gramStart"/>
            <w:r w:rsidR="001A609E">
              <w:rPr>
                <w:rFonts w:ascii="Times New Roman" w:hAnsi="Times New Roman"/>
                <w:szCs w:val="24"/>
              </w:rPr>
              <w:t>,</w:t>
            </w:r>
            <w:proofErr w:type="gramEnd"/>
            <w:r w:rsidR="001A609E">
              <w:rPr>
                <w:rFonts w:ascii="Times New Roman" w:hAnsi="Times New Roman"/>
                <w:szCs w:val="24"/>
              </w:rPr>
              <w:t xml:space="preserve"> Barrow Beck on Bleaberry fell,</w:t>
            </w:r>
            <w:r w:rsidR="00D07173">
              <w:rPr>
                <w:rFonts w:ascii="Times New Roman" w:hAnsi="Times New Roman"/>
                <w:szCs w:val="24"/>
              </w:rPr>
              <w:t xml:space="preserve"> Emblesteads gill &amp; Bleatarn gill at</w:t>
            </w:r>
            <w:r w:rsidR="00741C97">
              <w:rPr>
                <w:rFonts w:ascii="Times New Roman" w:hAnsi="Times New Roman"/>
                <w:szCs w:val="24"/>
              </w:rPr>
              <w:t xml:space="preserve"> Watendlath.  Borrowdale is the most wooded of all the Lake District valleys</w:t>
            </w:r>
            <w:r w:rsidR="00B17B89">
              <w:rPr>
                <w:rFonts w:ascii="Times New Roman" w:hAnsi="Times New Roman"/>
                <w:szCs w:val="24"/>
              </w:rPr>
              <w:t xml:space="preserve">, the dominant trees species by far is Oak </w:t>
            </w:r>
            <w:r w:rsidR="00B17B89" w:rsidRPr="00B17B89">
              <w:rPr>
                <w:rFonts w:ascii="Times New Roman" w:hAnsi="Times New Roman"/>
                <w:i/>
                <w:szCs w:val="24"/>
                <w:u w:val="single"/>
              </w:rPr>
              <w:t xml:space="preserve">Quercus </w:t>
            </w:r>
            <w:proofErr w:type="gramStart"/>
            <w:r w:rsidR="00B17B89" w:rsidRPr="00B17B89">
              <w:rPr>
                <w:rFonts w:ascii="Times New Roman" w:hAnsi="Times New Roman"/>
                <w:i/>
                <w:szCs w:val="24"/>
                <w:u w:val="single"/>
              </w:rPr>
              <w:t>petraea</w:t>
            </w:r>
            <w:r w:rsidR="00741C97">
              <w:rPr>
                <w:rFonts w:ascii="Times New Roman" w:hAnsi="Times New Roman"/>
                <w:szCs w:val="24"/>
              </w:rPr>
              <w:t xml:space="preserve"> </w:t>
            </w:r>
            <w:r w:rsidR="00E81772">
              <w:rPr>
                <w:rFonts w:ascii="Times New Roman" w:hAnsi="Times New Roman"/>
                <w:szCs w:val="24"/>
              </w:rPr>
              <w:t xml:space="preserve"> or</w:t>
            </w:r>
            <w:proofErr w:type="gramEnd"/>
            <w:r w:rsidR="00E81772">
              <w:rPr>
                <w:rFonts w:ascii="Times New Roman" w:hAnsi="Times New Roman"/>
                <w:szCs w:val="24"/>
              </w:rPr>
              <w:t xml:space="preserve"> hybrids of the</w:t>
            </w:r>
            <w:r w:rsidR="00B17B89">
              <w:rPr>
                <w:rFonts w:ascii="Times New Roman" w:hAnsi="Times New Roman"/>
                <w:szCs w:val="24"/>
              </w:rPr>
              <w:t xml:space="preserve"> species. </w:t>
            </w:r>
            <w:r w:rsidR="00925D89">
              <w:rPr>
                <w:rFonts w:ascii="Times New Roman" w:hAnsi="Times New Roman"/>
                <w:szCs w:val="24"/>
              </w:rPr>
              <w:t xml:space="preserve">The moist oceanic climate creates a humid environment ideal for tree growth </w:t>
            </w:r>
            <w:r w:rsidR="009502A5">
              <w:rPr>
                <w:rFonts w:ascii="Times New Roman" w:hAnsi="Times New Roman"/>
                <w:szCs w:val="24"/>
              </w:rPr>
              <w:t>along an</w:t>
            </w:r>
            <w:r w:rsidR="00925D89">
              <w:rPr>
                <w:rFonts w:ascii="Times New Roman" w:hAnsi="Times New Roman"/>
                <w:szCs w:val="24"/>
              </w:rPr>
              <w:t xml:space="preserve"> annual rainfall gradient of 1500mm in Keswick </w:t>
            </w:r>
            <w:r w:rsidR="00591BE5">
              <w:rPr>
                <w:rFonts w:ascii="Times New Roman" w:hAnsi="Times New Roman"/>
                <w:szCs w:val="24"/>
              </w:rPr>
              <w:t xml:space="preserve">rising </w:t>
            </w:r>
            <w:r w:rsidR="00925D89">
              <w:rPr>
                <w:rFonts w:ascii="Times New Roman" w:hAnsi="Times New Roman"/>
                <w:szCs w:val="24"/>
              </w:rPr>
              <w:t xml:space="preserve">to 3500mm at Seatoller in just 12km. The geology is from deep time, Ordovician </w:t>
            </w:r>
            <w:r w:rsidR="004C1397">
              <w:rPr>
                <w:rFonts w:ascii="Times New Roman" w:hAnsi="Times New Roman"/>
                <w:szCs w:val="24"/>
              </w:rPr>
              <w:t>volcanic</w:t>
            </w:r>
            <w:r w:rsidR="00C06A4D">
              <w:rPr>
                <w:rFonts w:ascii="Times New Roman" w:hAnsi="Times New Roman"/>
                <w:szCs w:val="24"/>
              </w:rPr>
              <w:t>s</w:t>
            </w:r>
            <w:r w:rsidR="004C1397">
              <w:rPr>
                <w:rFonts w:ascii="Times New Roman" w:hAnsi="Times New Roman"/>
                <w:szCs w:val="24"/>
              </w:rPr>
              <w:t xml:space="preserve"> </w:t>
            </w:r>
            <w:r w:rsidR="00925D89">
              <w:rPr>
                <w:rFonts w:ascii="Times New Roman" w:hAnsi="Times New Roman"/>
                <w:szCs w:val="24"/>
              </w:rPr>
              <w:t>dating back some 450 million years</w:t>
            </w:r>
            <w:r w:rsidR="004C1397">
              <w:rPr>
                <w:rFonts w:ascii="Times New Roman" w:hAnsi="Times New Roman"/>
                <w:szCs w:val="24"/>
              </w:rPr>
              <w:t xml:space="preserve"> BP. Despite the hard acid nature of this rock there are numerous calcitic veins</w:t>
            </w:r>
            <w:r w:rsidR="00E81772">
              <w:rPr>
                <w:rFonts w:ascii="Times New Roman" w:hAnsi="Times New Roman"/>
                <w:szCs w:val="24"/>
              </w:rPr>
              <w:t xml:space="preserve"> that give</w:t>
            </w:r>
            <w:r w:rsidR="00B17B89">
              <w:rPr>
                <w:rFonts w:ascii="Times New Roman" w:hAnsi="Times New Roman"/>
                <w:szCs w:val="24"/>
              </w:rPr>
              <w:t xml:space="preserve"> rise to </w:t>
            </w:r>
            <w:r w:rsidR="009502A5">
              <w:rPr>
                <w:rFonts w:ascii="Times New Roman" w:hAnsi="Times New Roman"/>
                <w:szCs w:val="24"/>
              </w:rPr>
              <w:t>numerous base</w:t>
            </w:r>
            <w:r w:rsidR="00E81772">
              <w:rPr>
                <w:rFonts w:ascii="Times New Roman" w:hAnsi="Times New Roman"/>
                <w:szCs w:val="24"/>
              </w:rPr>
              <w:t xml:space="preserve"> rich flushes </w:t>
            </w:r>
            <w:r w:rsidR="006445FD">
              <w:rPr>
                <w:rFonts w:ascii="Times New Roman" w:hAnsi="Times New Roman"/>
                <w:szCs w:val="24"/>
              </w:rPr>
              <w:t xml:space="preserve">often </w:t>
            </w:r>
            <w:r w:rsidR="009502A5">
              <w:rPr>
                <w:rFonts w:ascii="Times New Roman" w:hAnsi="Times New Roman"/>
                <w:szCs w:val="24"/>
              </w:rPr>
              <w:t>support</w:t>
            </w:r>
            <w:r w:rsidR="00E81772">
              <w:rPr>
                <w:rFonts w:ascii="Times New Roman" w:hAnsi="Times New Roman"/>
                <w:szCs w:val="24"/>
              </w:rPr>
              <w:t>ing</w:t>
            </w:r>
            <w:r w:rsidR="009502A5">
              <w:rPr>
                <w:rFonts w:ascii="Times New Roman" w:hAnsi="Times New Roman"/>
                <w:szCs w:val="24"/>
              </w:rPr>
              <w:t xml:space="preserve"> a</w:t>
            </w:r>
            <w:r w:rsidR="00B17B89">
              <w:rPr>
                <w:rFonts w:ascii="Times New Roman" w:hAnsi="Times New Roman"/>
                <w:szCs w:val="24"/>
              </w:rPr>
              <w:t xml:space="preserve"> wide range of tree and shrub species such as</w:t>
            </w:r>
            <w:r w:rsidR="00E81772">
              <w:rPr>
                <w:rFonts w:ascii="Times New Roman" w:hAnsi="Times New Roman"/>
                <w:szCs w:val="24"/>
              </w:rPr>
              <w:t>,</w:t>
            </w:r>
            <w:r w:rsidR="00B17B89">
              <w:rPr>
                <w:rFonts w:ascii="Times New Roman" w:hAnsi="Times New Roman"/>
                <w:szCs w:val="24"/>
              </w:rPr>
              <w:t xml:space="preserve"> ash, elm, bird cherry and aspen.</w:t>
            </w:r>
            <w:r w:rsidR="00E81772">
              <w:rPr>
                <w:rFonts w:ascii="Times New Roman" w:hAnsi="Times New Roman"/>
                <w:szCs w:val="24"/>
              </w:rPr>
              <w:t xml:space="preserve"> In </w:t>
            </w:r>
            <w:r w:rsidR="00771A6A">
              <w:rPr>
                <w:rFonts w:ascii="Times New Roman" w:hAnsi="Times New Roman"/>
                <w:szCs w:val="24"/>
              </w:rPr>
              <w:t xml:space="preserve">several of the </w:t>
            </w:r>
            <w:r w:rsidR="00E81772">
              <w:rPr>
                <w:rFonts w:ascii="Times New Roman" w:hAnsi="Times New Roman"/>
                <w:szCs w:val="24"/>
              </w:rPr>
              <w:t xml:space="preserve">woodlands the understorey and shrub layer is well developed while in others these two components are often absent due to </w:t>
            </w:r>
            <w:r w:rsidR="00771A6A">
              <w:rPr>
                <w:rFonts w:ascii="Times New Roman" w:hAnsi="Times New Roman"/>
                <w:szCs w:val="24"/>
              </w:rPr>
              <w:t>grazing by</w:t>
            </w:r>
            <w:r w:rsidR="00E81772">
              <w:rPr>
                <w:rFonts w:ascii="Times New Roman" w:hAnsi="Times New Roman"/>
                <w:szCs w:val="24"/>
              </w:rPr>
              <w:t xml:space="preserve"> sheep and deer. </w:t>
            </w:r>
            <w:r w:rsidR="00771A6A">
              <w:rPr>
                <w:rFonts w:ascii="Times New Roman" w:hAnsi="Times New Roman"/>
                <w:szCs w:val="24"/>
              </w:rPr>
              <w:t xml:space="preserve"> The ground flora is rich and diverse </w:t>
            </w:r>
            <w:r w:rsidR="00D65A23">
              <w:rPr>
                <w:rFonts w:ascii="Times New Roman" w:hAnsi="Times New Roman"/>
                <w:szCs w:val="24"/>
              </w:rPr>
              <w:t xml:space="preserve">a reflection of the ancient </w:t>
            </w:r>
            <w:r w:rsidR="00771A6A">
              <w:rPr>
                <w:rFonts w:ascii="Times New Roman" w:hAnsi="Times New Roman"/>
                <w:szCs w:val="24"/>
              </w:rPr>
              <w:t>soils and management regimes to which these</w:t>
            </w:r>
            <w:r w:rsidR="00932ED8">
              <w:rPr>
                <w:rFonts w:ascii="Times New Roman" w:hAnsi="Times New Roman"/>
                <w:szCs w:val="24"/>
              </w:rPr>
              <w:t xml:space="preserve"> woodlands have been subjected. The </w:t>
            </w:r>
            <w:r w:rsidR="00D07173">
              <w:rPr>
                <w:rFonts w:ascii="Times New Roman" w:hAnsi="Times New Roman"/>
                <w:szCs w:val="24"/>
              </w:rPr>
              <w:t xml:space="preserve">ecological </w:t>
            </w:r>
            <w:r w:rsidR="00932ED8">
              <w:rPr>
                <w:rFonts w:ascii="Times New Roman" w:hAnsi="Times New Roman"/>
                <w:szCs w:val="24"/>
              </w:rPr>
              <w:t>importance</w:t>
            </w:r>
            <w:r w:rsidR="00387FAF">
              <w:rPr>
                <w:rFonts w:ascii="Times New Roman" w:hAnsi="Times New Roman"/>
                <w:szCs w:val="24"/>
              </w:rPr>
              <w:t xml:space="preserve"> of the Borrowdale </w:t>
            </w:r>
            <w:r w:rsidR="00932ED8">
              <w:rPr>
                <w:rFonts w:ascii="Times New Roman" w:hAnsi="Times New Roman"/>
                <w:szCs w:val="24"/>
              </w:rPr>
              <w:t xml:space="preserve">woodlands was first detailed by Derek Ratcliffe and Francis </w:t>
            </w:r>
            <w:r w:rsidR="009B249C">
              <w:rPr>
                <w:rFonts w:ascii="Times New Roman" w:hAnsi="Times New Roman"/>
                <w:szCs w:val="24"/>
              </w:rPr>
              <w:t>Rose during</w:t>
            </w:r>
            <w:r w:rsidR="00932ED8">
              <w:rPr>
                <w:rFonts w:ascii="Times New Roman" w:hAnsi="Times New Roman"/>
                <w:szCs w:val="24"/>
              </w:rPr>
              <w:t xml:space="preserve"> the 1970’s an 80’s and led to the SSSI designations</w:t>
            </w:r>
            <w:r w:rsidR="009B249C">
              <w:rPr>
                <w:rFonts w:ascii="Times New Roman" w:hAnsi="Times New Roman"/>
                <w:szCs w:val="24"/>
              </w:rPr>
              <w:t xml:space="preserve"> that cover much of the woodlands t</w:t>
            </w:r>
            <w:r w:rsidR="006445FD">
              <w:rPr>
                <w:rFonts w:ascii="Times New Roman" w:hAnsi="Times New Roman"/>
                <w:szCs w:val="24"/>
              </w:rPr>
              <w:t>oday. Their studies revealed a</w:t>
            </w:r>
            <w:r w:rsidR="009B249C">
              <w:rPr>
                <w:rFonts w:ascii="Times New Roman" w:hAnsi="Times New Roman"/>
                <w:szCs w:val="24"/>
              </w:rPr>
              <w:t xml:space="preserve"> great wealth of lower plants, mosses, liverworts and </w:t>
            </w:r>
            <w:r w:rsidR="006445FD">
              <w:rPr>
                <w:rFonts w:ascii="Times New Roman" w:hAnsi="Times New Roman"/>
                <w:szCs w:val="24"/>
              </w:rPr>
              <w:t xml:space="preserve">lichens growing </w:t>
            </w:r>
            <w:r w:rsidR="009B249C">
              <w:rPr>
                <w:rFonts w:ascii="Times New Roman" w:hAnsi="Times New Roman"/>
                <w:szCs w:val="24"/>
              </w:rPr>
              <w:lastRenderedPageBreak/>
              <w:t xml:space="preserve">throughout the </w:t>
            </w:r>
            <w:r w:rsidR="00416095">
              <w:rPr>
                <w:rFonts w:ascii="Times New Roman" w:hAnsi="Times New Roman"/>
                <w:szCs w:val="24"/>
              </w:rPr>
              <w:t>valley. Records</w:t>
            </w:r>
            <w:r w:rsidR="00387FAF">
              <w:rPr>
                <w:rFonts w:ascii="Times New Roman" w:hAnsi="Times New Roman"/>
                <w:szCs w:val="24"/>
              </w:rPr>
              <w:t xml:space="preserve"> of management mentioning timber sales from the Watendlath Valley date back to the 12</w:t>
            </w:r>
            <w:r w:rsidR="00387FAF" w:rsidRPr="00387FAF">
              <w:rPr>
                <w:rFonts w:ascii="Times New Roman" w:hAnsi="Times New Roman"/>
                <w:szCs w:val="24"/>
                <w:vertAlign w:val="superscript"/>
              </w:rPr>
              <w:t>th</w:t>
            </w:r>
            <w:r w:rsidR="00387FAF">
              <w:rPr>
                <w:rFonts w:ascii="Times New Roman" w:hAnsi="Times New Roman"/>
                <w:szCs w:val="24"/>
              </w:rPr>
              <w:t xml:space="preserve"> century and to the 15</w:t>
            </w:r>
            <w:r w:rsidR="00387FAF" w:rsidRPr="00387FAF">
              <w:rPr>
                <w:rFonts w:ascii="Times New Roman" w:hAnsi="Times New Roman"/>
                <w:szCs w:val="24"/>
                <w:vertAlign w:val="superscript"/>
              </w:rPr>
              <w:t>th</w:t>
            </w:r>
            <w:r w:rsidR="00387FAF">
              <w:rPr>
                <w:rFonts w:ascii="Times New Roman" w:hAnsi="Times New Roman"/>
                <w:szCs w:val="24"/>
              </w:rPr>
              <w:t xml:space="preserve"> century for woodlands cleared in the Langstr</w:t>
            </w:r>
            <w:r w:rsidR="00737914">
              <w:rPr>
                <w:rFonts w:ascii="Times New Roman" w:hAnsi="Times New Roman"/>
                <w:szCs w:val="24"/>
              </w:rPr>
              <w:t>ath valley. On the partially wooded fellsides at Seathwaite are the Borrowdale Yews, possibly the oldest living trees in Northern England thought to be in excess of 2000 years</w:t>
            </w:r>
            <w:r w:rsidR="00B41AC2">
              <w:rPr>
                <w:rFonts w:ascii="Times New Roman" w:hAnsi="Times New Roman"/>
                <w:szCs w:val="24"/>
              </w:rPr>
              <w:t xml:space="preserve"> old.</w:t>
            </w:r>
          </w:p>
          <w:p w:rsidR="00C06A4D" w:rsidRDefault="00355ACC" w:rsidP="00D83860">
            <w:pPr>
              <w:rPr>
                <w:rFonts w:ascii="Times New Roman" w:hAnsi="Times New Roman"/>
                <w:szCs w:val="24"/>
              </w:rPr>
            </w:pPr>
            <w:r>
              <w:rPr>
                <w:rFonts w:ascii="Times New Roman" w:hAnsi="Times New Roman"/>
                <w:szCs w:val="24"/>
              </w:rPr>
              <w:t xml:space="preserve">In depth and detailed </w:t>
            </w:r>
            <w:r w:rsidR="00C06A4D">
              <w:rPr>
                <w:rFonts w:ascii="Times New Roman" w:hAnsi="Times New Roman"/>
                <w:szCs w:val="24"/>
              </w:rPr>
              <w:t xml:space="preserve">historical records are scarce, current compartment records mention numerous planting periods most dating back to the 1970’s, the earliest </w:t>
            </w:r>
            <w:r w:rsidR="00416095">
              <w:rPr>
                <w:rFonts w:ascii="Times New Roman" w:hAnsi="Times New Roman"/>
                <w:szCs w:val="24"/>
              </w:rPr>
              <w:t xml:space="preserve">recorded </w:t>
            </w:r>
            <w:r w:rsidR="00C06A4D">
              <w:rPr>
                <w:rFonts w:ascii="Times New Roman" w:hAnsi="Times New Roman"/>
                <w:szCs w:val="24"/>
              </w:rPr>
              <w:t>planting dates mentioned are 1840 though there is no evidence to support these statements.</w:t>
            </w:r>
            <w:r w:rsidR="009B5033">
              <w:rPr>
                <w:rFonts w:ascii="Times New Roman" w:hAnsi="Times New Roman"/>
                <w:szCs w:val="24"/>
              </w:rPr>
              <w:t xml:space="preserve"> </w:t>
            </w:r>
          </w:p>
          <w:p w:rsidR="003C2602" w:rsidRDefault="003C2602" w:rsidP="00D83860">
            <w:pPr>
              <w:rPr>
                <w:rFonts w:ascii="Times New Roman" w:hAnsi="Times New Roman"/>
                <w:szCs w:val="24"/>
              </w:rPr>
            </w:pPr>
          </w:p>
          <w:p w:rsidR="003C2602" w:rsidRPr="00D83860" w:rsidRDefault="003C2602" w:rsidP="003C2602">
            <w:pPr>
              <w:rPr>
                <w:rFonts w:ascii="Times New Roman" w:hAnsi="Times New Roman"/>
                <w:sz w:val="30"/>
                <w:szCs w:val="30"/>
                <w:lang w:eastAsia="en-GB"/>
              </w:rPr>
            </w:pPr>
            <w:r>
              <w:rPr>
                <w:rFonts w:ascii="Times New Roman" w:hAnsi="Times New Roman"/>
                <w:szCs w:val="24"/>
              </w:rPr>
              <w:t>.</w:t>
            </w:r>
            <w:r w:rsidRPr="00D83860">
              <w:rPr>
                <w:rFonts w:ascii="Times New Roman" w:hAnsi="Times New Roman"/>
                <w:sz w:val="30"/>
                <w:szCs w:val="30"/>
                <w:lang w:eastAsia="en-GB"/>
              </w:rPr>
              <w:t xml:space="preserve"> </w:t>
            </w:r>
          </w:p>
          <w:p w:rsidR="003C2602" w:rsidRPr="007B49D3" w:rsidRDefault="003C2602" w:rsidP="003C2602">
            <w:pPr>
              <w:pStyle w:val="NoSpacing"/>
              <w:rPr>
                <w:rFonts w:ascii="Times New Roman" w:hAnsi="Times New Roman"/>
                <w:szCs w:val="24"/>
              </w:rPr>
            </w:pPr>
            <w:r>
              <w:rPr>
                <w:rFonts w:ascii="Times New Roman" w:hAnsi="Times New Roman"/>
                <w:szCs w:val="24"/>
              </w:rPr>
              <w:t xml:space="preserve"> </w:t>
            </w:r>
          </w:p>
          <w:p w:rsidR="003C2602" w:rsidRDefault="003C2602" w:rsidP="00D83860">
            <w:pPr>
              <w:rPr>
                <w:rFonts w:ascii="Times New Roman" w:hAnsi="Times New Roman"/>
                <w:szCs w:val="24"/>
              </w:rPr>
            </w:pPr>
          </w:p>
          <w:p w:rsidR="003C2602" w:rsidRDefault="003C2602" w:rsidP="00D83860">
            <w:pPr>
              <w:rPr>
                <w:rFonts w:ascii="Times New Roman" w:hAnsi="Times New Roman"/>
                <w:szCs w:val="24"/>
              </w:rPr>
            </w:pPr>
          </w:p>
          <w:p w:rsidR="003C2602" w:rsidRDefault="003C2602" w:rsidP="00D83860">
            <w:pPr>
              <w:rPr>
                <w:rFonts w:ascii="Times New Roman" w:hAnsi="Times New Roman"/>
                <w:szCs w:val="24"/>
              </w:rPr>
            </w:pPr>
          </w:p>
          <w:p w:rsidR="003C2602" w:rsidRDefault="003C2602" w:rsidP="00D83860">
            <w:pPr>
              <w:rPr>
                <w:rFonts w:ascii="Times New Roman" w:hAnsi="Times New Roman"/>
                <w:szCs w:val="24"/>
              </w:rPr>
            </w:pPr>
          </w:p>
          <w:p w:rsidR="00E926BE" w:rsidRPr="00092E9D" w:rsidRDefault="00E926BE" w:rsidP="003C2602">
            <w:pPr>
              <w:pStyle w:val="NoSpacing"/>
              <w:rPr>
                <w:rFonts w:ascii="Times New Roman" w:hAnsi="Times New Roman"/>
                <w:szCs w:val="24"/>
              </w:rPr>
            </w:pPr>
          </w:p>
        </w:tc>
      </w:tr>
      <w:tr w:rsidR="00E926BE" w:rsidRPr="00092E9D" w:rsidTr="00171340">
        <w:tc>
          <w:tcPr>
            <w:tcW w:w="9463" w:type="dxa"/>
            <w:shd w:val="clear" w:color="auto" w:fill="auto"/>
          </w:tcPr>
          <w:p w:rsidR="002F4A0A" w:rsidRDefault="002F4A0A" w:rsidP="0084279B">
            <w:pPr>
              <w:pStyle w:val="NoSpacing"/>
              <w:rPr>
                <w:rFonts w:ascii="Times New Roman" w:hAnsi="Times New Roman"/>
                <w:b/>
                <w:szCs w:val="24"/>
              </w:rPr>
            </w:pPr>
            <w:r>
              <w:rPr>
                <w:rFonts w:ascii="Times New Roman" w:hAnsi="Times New Roman"/>
                <w:b/>
                <w:szCs w:val="24"/>
              </w:rPr>
              <w:lastRenderedPageBreak/>
              <w:t>Brief Compartment Notes.</w:t>
            </w:r>
            <w:r w:rsidR="00DF19C7">
              <w:rPr>
                <w:rFonts w:ascii="Times New Roman" w:hAnsi="Times New Roman"/>
                <w:b/>
                <w:szCs w:val="24"/>
              </w:rPr>
              <w:t xml:space="preserve"> </w:t>
            </w:r>
          </w:p>
          <w:p w:rsidR="0084279B" w:rsidRPr="00092E9D" w:rsidRDefault="00CF7B6D" w:rsidP="0084279B">
            <w:pPr>
              <w:pStyle w:val="NoSpacing"/>
              <w:rPr>
                <w:rFonts w:ascii="Times New Roman" w:hAnsi="Times New Roman"/>
                <w:b/>
                <w:szCs w:val="24"/>
              </w:rPr>
            </w:pPr>
            <w:r w:rsidRPr="00092E9D">
              <w:rPr>
                <w:rFonts w:ascii="Times New Roman" w:hAnsi="Times New Roman"/>
                <w:b/>
                <w:szCs w:val="24"/>
              </w:rPr>
              <w:t>Cpt</w:t>
            </w:r>
            <w:r w:rsidR="00C77971" w:rsidRPr="00092E9D">
              <w:rPr>
                <w:rFonts w:ascii="Times New Roman" w:hAnsi="Times New Roman"/>
                <w:b/>
                <w:szCs w:val="24"/>
              </w:rPr>
              <w:t xml:space="preserve"> 2a</w:t>
            </w:r>
            <w:r w:rsidRPr="00092E9D">
              <w:rPr>
                <w:rFonts w:ascii="Times New Roman" w:hAnsi="Times New Roman"/>
                <w:b/>
                <w:szCs w:val="24"/>
              </w:rPr>
              <w:t xml:space="preserve"> Isthmus wood. 3.6ha</w:t>
            </w:r>
            <w:r w:rsidR="00D50C9D">
              <w:rPr>
                <w:rFonts w:ascii="Times New Roman" w:hAnsi="Times New Roman"/>
                <w:b/>
                <w:szCs w:val="24"/>
              </w:rPr>
              <w:t xml:space="preserve"> </w:t>
            </w:r>
            <w:r w:rsidR="000A07C8">
              <w:rPr>
                <w:rFonts w:ascii="Times New Roman" w:hAnsi="Times New Roman"/>
                <w:b/>
                <w:szCs w:val="24"/>
              </w:rPr>
              <w:t xml:space="preserve">                                                                                                          </w:t>
            </w:r>
            <w:r w:rsidR="00DF19C7">
              <w:rPr>
                <w:rFonts w:ascii="Times New Roman" w:hAnsi="Times New Roman"/>
                <w:szCs w:val="24"/>
              </w:rPr>
              <w:t>S</w:t>
            </w:r>
            <w:r w:rsidR="00DF19C7" w:rsidRPr="00092E9D">
              <w:rPr>
                <w:rFonts w:ascii="Times New Roman" w:hAnsi="Times New Roman"/>
                <w:szCs w:val="24"/>
              </w:rPr>
              <w:t xml:space="preserve">emi ancient </w:t>
            </w:r>
            <w:r w:rsidR="00DF19C7">
              <w:rPr>
                <w:rFonts w:ascii="Times New Roman" w:hAnsi="Times New Roman"/>
                <w:szCs w:val="24"/>
              </w:rPr>
              <w:t>amenity</w:t>
            </w:r>
            <w:r w:rsidR="00651613" w:rsidRPr="00092E9D">
              <w:rPr>
                <w:rFonts w:ascii="Times New Roman" w:hAnsi="Times New Roman"/>
                <w:szCs w:val="24"/>
              </w:rPr>
              <w:t xml:space="preserve"> woodland of mature oak and beech probably P1900 </w:t>
            </w:r>
            <w:proofErr w:type="gramStart"/>
            <w:r w:rsidR="00DF19C7" w:rsidRPr="00DF19C7">
              <w:rPr>
                <w:rFonts w:ascii="Times New Roman" w:hAnsi="Times New Roman"/>
                <w:i/>
                <w:szCs w:val="24"/>
              </w:rPr>
              <w:t>(</w:t>
            </w:r>
            <w:r w:rsidR="00AA4148">
              <w:rPr>
                <w:rFonts w:ascii="Times New Roman" w:hAnsi="Times New Roman"/>
                <w:i/>
                <w:szCs w:val="24"/>
              </w:rPr>
              <w:t xml:space="preserve"> P</w:t>
            </w:r>
            <w:proofErr w:type="gramEnd"/>
            <w:r w:rsidR="00AA4148">
              <w:rPr>
                <w:rFonts w:ascii="Times New Roman" w:hAnsi="Times New Roman"/>
                <w:i/>
                <w:szCs w:val="24"/>
              </w:rPr>
              <w:t xml:space="preserve"> </w:t>
            </w:r>
            <w:r w:rsidR="00DF19C7" w:rsidRPr="00DF19C7">
              <w:rPr>
                <w:rFonts w:ascii="Times New Roman" w:hAnsi="Times New Roman"/>
                <w:i/>
                <w:szCs w:val="24"/>
              </w:rPr>
              <w:t>denotes approximate planting year)</w:t>
            </w:r>
            <w:r w:rsidR="00DF19C7">
              <w:rPr>
                <w:rFonts w:ascii="Times New Roman" w:hAnsi="Times New Roman"/>
                <w:i/>
                <w:szCs w:val="24"/>
              </w:rPr>
              <w:t xml:space="preserve"> </w:t>
            </w:r>
            <w:r w:rsidR="0084279B" w:rsidRPr="00092E9D">
              <w:rPr>
                <w:rFonts w:ascii="Times New Roman" w:hAnsi="Times New Roman"/>
                <w:szCs w:val="24"/>
              </w:rPr>
              <w:t xml:space="preserve">with many veteran trees. Understorey of hazel, beech and increasing cover of holly. The site is shared with Young Cumbria and the Keswick Launch Co both organisations have long term leases on areas of the woodland. </w:t>
            </w:r>
          </w:p>
          <w:p w:rsidR="00C77971" w:rsidRPr="0050425D" w:rsidRDefault="000D0F2D" w:rsidP="0084279B">
            <w:pPr>
              <w:pStyle w:val="NoSpacing"/>
              <w:rPr>
                <w:rFonts w:ascii="Times New Roman" w:hAnsi="Times New Roman"/>
                <w:b/>
                <w:szCs w:val="24"/>
              </w:rPr>
            </w:pPr>
            <w:r w:rsidRPr="00092E9D">
              <w:rPr>
                <w:rFonts w:ascii="Times New Roman" w:hAnsi="Times New Roman"/>
                <w:b/>
                <w:szCs w:val="24"/>
              </w:rPr>
              <w:t>Cpt 2b – 2c</w:t>
            </w:r>
            <w:r w:rsidR="00C77971" w:rsidRPr="00092E9D">
              <w:rPr>
                <w:rFonts w:ascii="Times New Roman" w:hAnsi="Times New Roman"/>
                <w:b/>
                <w:szCs w:val="24"/>
              </w:rPr>
              <w:t xml:space="preserve"> 4.4ha</w:t>
            </w:r>
            <w:r w:rsidR="00D50C9D">
              <w:rPr>
                <w:rFonts w:ascii="Times New Roman" w:hAnsi="Times New Roman"/>
                <w:b/>
                <w:szCs w:val="24"/>
              </w:rPr>
              <w:t xml:space="preserve"> </w:t>
            </w:r>
            <w:r w:rsidR="0050425D">
              <w:rPr>
                <w:rFonts w:ascii="Times New Roman" w:hAnsi="Times New Roman"/>
                <w:b/>
                <w:szCs w:val="24"/>
              </w:rPr>
              <w:t xml:space="preserve">                                                                                                              </w:t>
            </w:r>
            <w:r w:rsidR="00AA4148" w:rsidRPr="00AA4148">
              <w:rPr>
                <w:rFonts w:ascii="Times New Roman" w:hAnsi="Times New Roman"/>
                <w:szCs w:val="24"/>
              </w:rPr>
              <w:t>Compartment</w:t>
            </w:r>
            <w:r w:rsidR="00AA4148">
              <w:rPr>
                <w:rFonts w:ascii="Times New Roman" w:hAnsi="Times New Roman"/>
                <w:b/>
                <w:szCs w:val="24"/>
              </w:rPr>
              <w:t xml:space="preserve"> </w:t>
            </w:r>
            <w:r w:rsidRPr="00092E9D">
              <w:rPr>
                <w:rFonts w:ascii="Times New Roman" w:hAnsi="Times New Roman"/>
                <w:szCs w:val="24"/>
              </w:rPr>
              <w:t>2b is lake edge willow carr that grades to alder and other broadleaves planted in the 1970’s but suffered major windthrow in 2005 exposing the old Keswick refuse tip. The woodland is enclosed with no public access. 2c is a willow carr that fringes the lakeshore and part of Crow park. Both cpts are often flooded throughout the year</w:t>
            </w:r>
            <w:r w:rsidR="00FD6865" w:rsidRPr="00092E9D">
              <w:rPr>
                <w:rFonts w:ascii="Times New Roman" w:hAnsi="Times New Roman"/>
                <w:szCs w:val="24"/>
              </w:rPr>
              <w:t>.</w:t>
            </w:r>
            <w:r w:rsidR="00725CA6">
              <w:rPr>
                <w:rFonts w:ascii="Times New Roman" w:hAnsi="Times New Roman"/>
                <w:szCs w:val="24"/>
              </w:rPr>
              <w:t xml:space="preserve"> </w:t>
            </w:r>
          </w:p>
          <w:p w:rsidR="0058511A" w:rsidRDefault="0058511A" w:rsidP="0084279B">
            <w:pPr>
              <w:pStyle w:val="NoSpacing"/>
              <w:rPr>
                <w:rFonts w:ascii="Times New Roman" w:hAnsi="Times New Roman"/>
                <w:b/>
                <w:szCs w:val="24"/>
              </w:rPr>
            </w:pPr>
          </w:p>
          <w:p w:rsidR="00092E9D" w:rsidRDefault="00FD6865" w:rsidP="0084279B">
            <w:pPr>
              <w:pStyle w:val="NoSpacing"/>
              <w:rPr>
                <w:rFonts w:ascii="Times New Roman" w:hAnsi="Times New Roman"/>
                <w:szCs w:val="24"/>
              </w:rPr>
            </w:pPr>
            <w:r w:rsidRPr="00092E9D">
              <w:rPr>
                <w:rFonts w:ascii="Times New Roman" w:hAnsi="Times New Roman"/>
                <w:b/>
                <w:szCs w:val="24"/>
              </w:rPr>
              <w:t>Cpt 3a Cockshot wood 5.26ha</w:t>
            </w:r>
            <w:r w:rsidR="0050425D">
              <w:rPr>
                <w:rFonts w:ascii="Times New Roman" w:hAnsi="Times New Roman"/>
                <w:b/>
                <w:szCs w:val="24"/>
              </w:rPr>
              <w:t xml:space="preserve">                                                                               </w:t>
            </w:r>
            <w:r w:rsidR="000A07C8">
              <w:rPr>
                <w:rFonts w:ascii="Times New Roman" w:hAnsi="Times New Roman"/>
                <w:b/>
                <w:szCs w:val="24"/>
              </w:rPr>
              <w:t xml:space="preserve">         </w:t>
            </w:r>
            <w:r w:rsidR="00092E9D" w:rsidRPr="00092E9D">
              <w:rPr>
                <w:rFonts w:ascii="Times New Roman" w:hAnsi="Times New Roman"/>
                <w:szCs w:val="24"/>
              </w:rPr>
              <w:t>Extremely</w:t>
            </w:r>
            <w:r w:rsidR="00092E9D">
              <w:rPr>
                <w:rFonts w:ascii="Times New Roman" w:hAnsi="Times New Roman"/>
                <w:szCs w:val="24"/>
              </w:rPr>
              <w:t xml:space="preserve"> busy amenity woodland adjacent Keswick Theatre</w:t>
            </w:r>
            <w:r w:rsidR="007326FE">
              <w:rPr>
                <w:rFonts w:ascii="Times New Roman" w:hAnsi="Times New Roman"/>
                <w:szCs w:val="24"/>
              </w:rPr>
              <w:t xml:space="preserve"> and Friars Crag. C</w:t>
            </w:r>
            <w:r w:rsidR="00D50C9D">
              <w:rPr>
                <w:rFonts w:ascii="Times New Roman" w:hAnsi="Times New Roman"/>
                <w:szCs w:val="24"/>
              </w:rPr>
              <w:t xml:space="preserve">ontinuous cover for the last 200 years. Pre 1800 thought to have been more </w:t>
            </w:r>
            <w:r w:rsidR="007326FE">
              <w:rPr>
                <w:rFonts w:ascii="Times New Roman" w:hAnsi="Times New Roman"/>
                <w:szCs w:val="24"/>
              </w:rPr>
              <w:t>open;</w:t>
            </w:r>
            <w:r w:rsidR="00D50C9D">
              <w:rPr>
                <w:rFonts w:ascii="Times New Roman" w:hAnsi="Times New Roman"/>
                <w:szCs w:val="24"/>
              </w:rPr>
              <w:t xml:space="preserve"> the summit is mentioned by West</w:t>
            </w:r>
            <w:r w:rsidR="00BC4B22">
              <w:rPr>
                <w:rFonts w:ascii="Times New Roman" w:hAnsi="Times New Roman"/>
                <w:szCs w:val="24"/>
              </w:rPr>
              <w:t xml:space="preserve"> (1750)</w:t>
            </w:r>
            <w:r w:rsidR="00D50C9D">
              <w:rPr>
                <w:rFonts w:ascii="Times New Roman" w:hAnsi="Times New Roman"/>
                <w:szCs w:val="24"/>
              </w:rPr>
              <w:t xml:space="preserve"> as a fine ‘viewing station’ </w:t>
            </w:r>
            <w:r w:rsidR="007326FE">
              <w:rPr>
                <w:rFonts w:ascii="Times New Roman" w:hAnsi="Times New Roman"/>
                <w:szCs w:val="24"/>
              </w:rPr>
              <w:t>Earliest records are of group felling in 1880 and subsequent replanting with beech, oak, ash, scots pine and sycamore. Felling and restocking too</w:t>
            </w:r>
            <w:r w:rsidR="00AD1D5D">
              <w:rPr>
                <w:rFonts w:ascii="Times New Roman" w:hAnsi="Times New Roman"/>
                <w:szCs w:val="24"/>
              </w:rPr>
              <w:t>k place in 1900.</w:t>
            </w:r>
            <w:r w:rsidR="007326FE">
              <w:rPr>
                <w:rFonts w:ascii="Times New Roman" w:hAnsi="Times New Roman"/>
                <w:szCs w:val="24"/>
              </w:rPr>
              <w:t xml:space="preserve"> Under NT ownership since 1925 </w:t>
            </w:r>
            <w:r w:rsidR="00D50C9D">
              <w:rPr>
                <w:rFonts w:ascii="Times New Roman" w:hAnsi="Times New Roman"/>
                <w:szCs w:val="24"/>
              </w:rPr>
              <w:t>has undergone considerable modification.</w:t>
            </w:r>
            <w:r w:rsidR="0065018B">
              <w:rPr>
                <w:rFonts w:ascii="Times New Roman" w:hAnsi="Times New Roman"/>
                <w:szCs w:val="24"/>
              </w:rPr>
              <w:t xml:space="preserve"> </w:t>
            </w:r>
            <w:r w:rsidR="00DC3513">
              <w:rPr>
                <w:rFonts w:ascii="Times New Roman" w:hAnsi="Times New Roman"/>
                <w:szCs w:val="24"/>
              </w:rPr>
              <w:t>In recent</w:t>
            </w:r>
            <w:r w:rsidR="0065018B">
              <w:rPr>
                <w:rFonts w:ascii="Times New Roman" w:hAnsi="Times New Roman"/>
                <w:szCs w:val="24"/>
              </w:rPr>
              <w:t xml:space="preserve"> years</w:t>
            </w:r>
            <w:r w:rsidR="00D50C9D">
              <w:rPr>
                <w:rFonts w:ascii="Times New Roman" w:hAnsi="Times New Roman"/>
                <w:szCs w:val="24"/>
              </w:rPr>
              <w:t xml:space="preserve"> </w:t>
            </w:r>
            <w:r w:rsidR="00162A1C">
              <w:rPr>
                <w:rFonts w:ascii="Times New Roman" w:hAnsi="Times New Roman"/>
                <w:szCs w:val="24"/>
              </w:rPr>
              <w:t>a number of storms caused</w:t>
            </w:r>
            <w:r w:rsidR="0065018B">
              <w:rPr>
                <w:rFonts w:ascii="Times New Roman" w:hAnsi="Times New Roman"/>
                <w:szCs w:val="24"/>
              </w:rPr>
              <w:t xml:space="preserve"> considerable damage to </w:t>
            </w:r>
            <w:r w:rsidR="00DC3513">
              <w:rPr>
                <w:rFonts w:ascii="Times New Roman" w:hAnsi="Times New Roman"/>
                <w:szCs w:val="24"/>
              </w:rPr>
              <w:t xml:space="preserve">several </w:t>
            </w:r>
            <w:r w:rsidR="0065018B">
              <w:rPr>
                <w:rFonts w:ascii="Times New Roman" w:hAnsi="Times New Roman"/>
                <w:szCs w:val="24"/>
              </w:rPr>
              <w:t xml:space="preserve">mature </w:t>
            </w:r>
            <w:proofErr w:type="gramStart"/>
            <w:r w:rsidR="0065018B">
              <w:rPr>
                <w:rFonts w:ascii="Times New Roman" w:hAnsi="Times New Roman"/>
                <w:szCs w:val="24"/>
              </w:rPr>
              <w:t>oak</w:t>
            </w:r>
            <w:r w:rsidR="00DC3513">
              <w:rPr>
                <w:rFonts w:ascii="Times New Roman" w:hAnsi="Times New Roman"/>
                <w:szCs w:val="24"/>
              </w:rPr>
              <w:t>s,</w:t>
            </w:r>
            <w:proofErr w:type="gramEnd"/>
            <w:r w:rsidR="0065018B">
              <w:rPr>
                <w:rFonts w:ascii="Times New Roman" w:hAnsi="Times New Roman"/>
                <w:szCs w:val="24"/>
              </w:rPr>
              <w:t xml:space="preserve"> </w:t>
            </w:r>
            <w:r w:rsidR="00162A1C">
              <w:rPr>
                <w:rFonts w:ascii="Times New Roman" w:hAnsi="Times New Roman"/>
                <w:szCs w:val="24"/>
              </w:rPr>
              <w:t xml:space="preserve">however </w:t>
            </w:r>
            <w:r w:rsidR="0065018B">
              <w:rPr>
                <w:rFonts w:ascii="Times New Roman" w:hAnsi="Times New Roman"/>
                <w:szCs w:val="24"/>
              </w:rPr>
              <w:t xml:space="preserve">most trees have </w:t>
            </w:r>
            <w:r w:rsidR="00DC3513">
              <w:rPr>
                <w:rFonts w:ascii="Times New Roman" w:hAnsi="Times New Roman"/>
                <w:szCs w:val="24"/>
              </w:rPr>
              <w:t xml:space="preserve">now </w:t>
            </w:r>
            <w:r w:rsidR="0065018B">
              <w:rPr>
                <w:rFonts w:ascii="Times New Roman" w:hAnsi="Times New Roman"/>
                <w:szCs w:val="24"/>
              </w:rPr>
              <w:t xml:space="preserve">recovered. Beeches that </w:t>
            </w:r>
            <w:r w:rsidR="00DC3513">
              <w:rPr>
                <w:rFonts w:ascii="Times New Roman" w:hAnsi="Times New Roman"/>
                <w:szCs w:val="24"/>
              </w:rPr>
              <w:t xml:space="preserve">were </w:t>
            </w:r>
            <w:r w:rsidR="0065018B">
              <w:rPr>
                <w:rFonts w:ascii="Times New Roman" w:hAnsi="Times New Roman"/>
                <w:szCs w:val="24"/>
              </w:rPr>
              <w:t xml:space="preserve">planted and undermanaged have been heavily thinned. There is no grazing and regeneration of trees is prolific throughout the woodland. Public use of the woodland has increased and deer are </w:t>
            </w:r>
            <w:r w:rsidR="00162A1C">
              <w:rPr>
                <w:rFonts w:ascii="Times New Roman" w:hAnsi="Times New Roman"/>
                <w:szCs w:val="24"/>
              </w:rPr>
              <w:t xml:space="preserve">no longer recorded from Cockshot. </w:t>
            </w:r>
            <w:r w:rsidR="00725CA6">
              <w:rPr>
                <w:rFonts w:ascii="Times New Roman" w:hAnsi="Times New Roman"/>
                <w:szCs w:val="24"/>
              </w:rPr>
              <w:t xml:space="preserve"> During the early 1990’s an oak census was carried out revealing 213 individual trees, there are many fine specimen oaks and a small number of specimen beech, along with sycamore, birch, cherry and hazel. </w:t>
            </w:r>
            <w:r w:rsidR="00AD1D5D">
              <w:rPr>
                <w:rFonts w:ascii="Times New Roman" w:hAnsi="Times New Roman"/>
                <w:szCs w:val="24"/>
              </w:rPr>
              <w:t xml:space="preserve">There are PROW and </w:t>
            </w:r>
            <w:r w:rsidR="00725CA6">
              <w:rPr>
                <w:rFonts w:ascii="Times New Roman" w:hAnsi="Times New Roman"/>
                <w:szCs w:val="24"/>
              </w:rPr>
              <w:t>permissive footpaths throughout the woodland.</w:t>
            </w:r>
            <w:r w:rsidR="00BC4B22">
              <w:rPr>
                <w:rFonts w:ascii="Times New Roman" w:hAnsi="Times New Roman"/>
                <w:szCs w:val="24"/>
              </w:rPr>
              <w:t xml:space="preserve"> </w:t>
            </w:r>
          </w:p>
          <w:p w:rsidR="00DC3513" w:rsidRDefault="00DC3513" w:rsidP="00204DEF">
            <w:pPr>
              <w:pStyle w:val="NoSpacing"/>
              <w:rPr>
                <w:rFonts w:ascii="Times New Roman" w:hAnsi="Times New Roman"/>
                <w:b/>
                <w:szCs w:val="24"/>
              </w:rPr>
            </w:pPr>
          </w:p>
          <w:p w:rsidR="00DC3513" w:rsidRDefault="00DC3513" w:rsidP="00204DEF">
            <w:pPr>
              <w:pStyle w:val="NoSpacing"/>
              <w:rPr>
                <w:rFonts w:ascii="Times New Roman" w:hAnsi="Times New Roman"/>
                <w:b/>
                <w:szCs w:val="24"/>
              </w:rPr>
            </w:pPr>
          </w:p>
          <w:p w:rsidR="00204DEF" w:rsidRPr="00D83860" w:rsidRDefault="00F84C79" w:rsidP="00204DEF">
            <w:pPr>
              <w:pStyle w:val="NoSpacing"/>
              <w:rPr>
                <w:rFonts w:ascii="Times New Roman" w:hAnsi="Times New Roman"/>
                <w:szCs w:val="24"/>
              </w:rPr>
            </w:pPr>
            <w:r w:rsidRPr="00F84C79">
              <w:rPr>
                <w:rFonts w:ascii="Times New Roman" w:hAnsi="Times New Roman"/>
                <w:b/>
                <w:szCs w:val="24"/>
              </w:rPr>
              <w:lastRenderedPageBreak/>
              <w:t>Cpt 4a Castlehead wood</w:t>
            </w:r>
            <w:r w:rsidR="005310B4">
              <w:rPr>
                <w:rFonts w:ascii="Times New Roman" w:hAnsi="Times New Roman"/>
                <w:b/>
                <w:szCs w:val="24"/>
              </w:rPr>
              <w:t xml:space="preserve"> SSSI</w:t>
            </w:r>
            <w:r>
              <w:rPr>
                <w:rFonts w:ascii="Times New Roman" w:hAnsi="Times New Roman"/>
                <w:b/>
                <w:szCs w:val="24"/>
              </w:rPr>
              <w:t xml:space="preserve"> 8.1ha</w:t>
            </w:r>
            <w:r w:rsidR="00361B71">
              <w:rPr>
                <w:rFonts w:ascii="Times New Roman" w:hAnsi="Times New Roman"/>
                <w:b/>
                <w:szCs w:val="24"/>
              </w:rPr>
              <w:t xml:space="preserve"> </w:t>
            </w:r>
            <w:r w:rsidR="00984314">
              <w:rPr>
                <w:rFonts w:ascii="Times New Roman" w:hAnsi="Times New Roman"/>
                <w:b/>
                <w:szCs w:val="24"/>
              </w:rPr>
              <w:t xml:space="preserve">                                                                             </w:t>
            </w:r>
            <w:r w:rsidR="000A07C8">
              <w:rPr>
                <w:rFonts w:ascii="Times New Roman" w:hAnsi="Times New Roman"/>
                <w:b/>
                <w:szCs w:val="24"/>
              </w:rPr>
              <w:t xml:space="preserve">         </w:t>
            </w:r>
            <w:r w:rsidR="00361B71">
              <w:rPr>
                <w:rFonts w:ascii="Times New Roman" w:hAnsi="Times New Roman"/>
                <w:szCs w:val="24"/>
              </w:rPr>
              <w:t xml:space="preserve">Just south of Keswick Castle Head wood has </w:t>
            </w:r>
            <w:r w:rsidR="00984314">
              <w:rPr>
                <w:rFonts w:ascii="Times New Roman" w:hAnsi="Times New Roman"/>
                <w:szCs w:val="24"/>
              </w:rPr>
              <w:t xml:space="preserve">been in NT ownership since 1925. The woodland </w:t>
            </w:r>
            <w:r w:rsidR="0058511A">
              <w:rPr>
                <w:rFonts w:ascii="Times New Roman" w:hAnsi="Times New Roman"/>
                <w:szCs w:val="24"/>
              </w:rPr>
              <w:t xml:space="preserve">is ringed with PROW and </w:t>
            </w:r>
            <w:r w:rsidR="00984314">
              <w:rPr>
                <w:rFonts w:ascii="Times New Roman" w:hAnsi="Times New Roman"/>
                <w:szCs w:val="24"/>
              </w:rPr>
              <w:t xml:space="preserve">meets a high recreational demand </w:t>
            </w:r>
            <w:r w:rsidR="00C06280">
              <w:rPr>
                <w:rFonts w:ascii="Times New Roman" w:hAnsi="Times New Roman"/>
                <w:szCs w:val="24"/>
              </w:rPr>
              <w:t>for both</w:t>
            </w:r>
            <w:r w:rsidR="00361B71">
              <w:rPr>
                <w:rFonts w:ascii="Times New Roman" w:hAnsi="Times New Roman"/>
                <w:szCs w:val="24"/>
              </w:rPr>
              <w:t xml:space="preserve"> local</w:t>
            </w:r>
            <w:r w:rsidR="00DB5814">
              <w:rPr>
                <w:rFonts w:ascii="Times New Roman" w:hAnsi="Times New Roman"/>
                <w:szCs w:val="24"/>
              </w:rPr>
              <w:t xml:space="preserve"> folk and visitors to Keswick</w:t>
            </w:r>
            <w:r w:rsidR="00DB5814">
              <w:rPr>
                <w:rFonts w:ascii="Times New Roman" w:hAnsi="Times New Roman"/>
                <w:b/>
                <w:szCs w:val="24"/>
              </w:rPr>
              <w:t>.</w:t>
            </w:r>
            <w:r w:rsidR="00984314">
              <w:rPr>
                <w:rFonts w:ascii="Times New Roman" w:hAnsi="Times New Roman"/>
                <w:b/>
                <w:szCs w:val="24"/>
              </w:rPr>
              <w:t xml:space="preserve"> </w:t>
            </w:r>
            <w:r w:rsidR="0097422B">
              <w:rPr>
                <w:rFonts w:ascii="Times New Roman" w:hAnsi="Times New Roman"/>
                <w:szCs w:val="24"/>
              </w:rPr>
              <w:t xml:space="preserve">Castlehead has an oak dominated canopy with scattered sycamore, ash and one area (1ha) of mature beech, and an understorey of hazel. The earliest suggested planting dates are 1880. In 1975 Japanese larch, European larch beech, and a small number of red oak were planted in newly created clearings. </w:t>
            </w:r>
            <w:r w:rsidR="00D83860">
              <w:rPr>
                <w:rFonts w:ascii="Times New Roman" w:hAnsi="Times New Roman"/>
                <w:szCs w:val="24"/>
              </w:rPr>
              <w:t>Today</w:t>
            </w:r>
            <w:r w:rsidR="00D83860">
              <w:rPr>
                <w:rFonts w:ascii="Times New Roman" w:hAnsi="Times New Roman"/>
                <w:b/>
                <w:szCs w:val="24"/>
              </w:rPr>
              <w:t xml:space="preserve"> </w:t>
            </w:r>
            <w:r w:rsidR="00D83860" w:rsidRPr="00D83860">
              <w:rPr>
                <w:rFonts w:ascii="Times New Roman" w:hAnsi="Times New Roman"/>
                <w:szCs w:val="24"/>
              </w:rPr>
              <w:t>most</w:t>
            </w:r>
            <w:r w:rsidR="0097422B">
              <w:rPr>
                <w:rFonts w:ascii="Times New Roman" w:hAnsi="Times New Roman"/>
                <w:szCs w:val="24"/>
              </w:rPr>
              <w:t xml:space="preserve"> of the larch has been removed</w:t>
            </w:r>
            <w:r w:rsidR="0097422B">
              <w:rPr>
                <w:rFonts w:ascii="Times New Roman" w:hAnsi="Times New Roman"/>
                <w:b/>
                <w:szCs w:val="24"/>
              </w:rPr>
              <w:t xml:space="preserve"> </w:t>
            </w:r>
            <w:r w:rsidR="0097422B">
              <w:rPr>
                <w:rFonts w:ascii="Times New Roman" w:hAnsi="Times New Roman"/>
                <w:szCs w:val="24"/>
              </w:rPr>
              <w:t>and the red oak has declined</w:t>
            </w:r>
            <w:r w:rsidR="00D83860">
              <w:rPr>
                <w:rFonts w:ascii="Times New Roman" w:hAnsi="Times New Roman"/>
                <w:b/>
                <w:szCs w:val="24"/>
              </w:rPr>
              <w:t xml:space="preserve">. </w:t>
            </w:r>
            <w:r w:rsidR="00D83860">
              <w:rPr>
                <w:rFonts w:ascii="Times New Roman" w:hAnsi="Times New Roman"/>
                <w:szCs w:val="24"/>
              </w:rPr>
              <w:t>There are many fine specimen oaks within the woodland</w:t>
            </w:r>
            <w:r w:rsidR="00204DEF">
              <w:rPr>
                <w:rFonts w:ascii="Times New Roman" w:hAnsi="Times New Roman"/>
                <w:b/>
                <w:szCs w:val="24"/>
              </w:rPr>
              <w:t xml:space="preserve"> </w:t>
            </w:r>
            <w:r w:rsidR="00D83860">
              <w:rPr>
                <w:rFonts w:ascii="Times New Roman" w:hAnsi="Times New Roman"/>
                <w:szCs w:val="24"/>
              </w:rPr>
              <w:t xml:space="preserve"> the understorey is vibrant with plenty of regeneration while the field layer supports good communities of wood sage, wood sorrel, pignut</w:t>
            </w:r>
            <w:r w:rsidR="00204DEF" w:rsidRPr="00D83860">
              <w:rPr>
                <w:rFonts w:ascii="Times New Roman" w:hAnsi="Times New Roman"/>
                <w:szCs w:val="24"/>
              </w:rPr>
              <w:t xml:space="preserve">  </w:t>
            </w:r>
            <w:r w:rsidR="00D83860">
              <w:rPr>
                <w:rFonts w:ascii="Times New Roman" w:hAnsi="Times New Roman"/>
                <w:szCs w:val="24"/>
              </w:rPr>
              <w:t xml:space="preserve">and greater woodrush. The geology as with much of the valley is Borrowdale </w:t>
            </w:r>
            <w:r w:rsidR="0058511A">
              <w:rPr>
                <w:rFonts w:ascii="Times New Roman" w:hAnsi="Times New Roman"/>
                <w:szCs w:val="24"/>
              </w:rPr>
              <w:t>volcanics;</w:t>
            </w:r>
            <w:r w:rsidR="00D83860">
              <w:rPr>
                <w:rFonts w:ascii="Times New Roman" w:hAnsi="Times New Roman"/>
                <w:szCs w:val="24"/>
              </w:rPr>
              <w:t xml:space="preserve"> Castlehead is thought to </w:t>
            </w:r>
            <w:r w:rsidR="0058511A">
              <w:rPr>
                <w:rFonts w:ascii="Times New Roman" w:hAnsi="Times New Roman"/>
                <w:szCs w:val="24"/>
              </w:rPr>
              <w:t xml:space="preserve">be formed from a basaltic plug </w:t>
            </w:r>
            <w:r w:rsidR="00FD184C">
              <w:rPr>
                <w:rFonts w:ascii="Times New Roman" w:hAnsi="Times New Roman"/>
                <w:szCs w:val="24"/>
              </w:rPr>
              <w:t>being part of an</w:t>
            </w:r>
            <w:r w:rsidR="0058511A">
              <w:rPr>
                <w:rFonts w:ascii="Times New Roman" w:hAnsi="Times New Roman"/>
                <w:szCs w:val="24"/>
              </w:rPr>
              <w:t xml:space="preserve"> ancient volcanic vent. </w:t>
            </w:r>
          </w:p>
          <w:p w:rsidR="00F84C79" w:rsidRDefault="00F84C79" w:rsidP="0084279B">
            <w:pPr>
              <w:pStyle w:val="NoSpacing"/>
              <w:rPr>
                <w:rFonts w:ascii="Times New Roman" w:hAnsi="Times New Roman"/>
                <w:szCs w:val="24"/>
              </w:rPr>
            </w:pPr>
          </w:p>
          <w:p w:rsidR="00890CBE" w:rsidRDefault="00AA14DF" w:rsidP="00890CBE">
            <w:pPr>
              <w:pStyle w:val="NoSpacing"/>
              <w:rPr>
                <w:rFonts w:ascii="Times New Roman" w:eastAsia="Times New Roman" w:hAnsi="Times New Roman"/>
                <w:szCs w:val="24"/>
                <w:lang w:bidi="ar-SA"/>
              </w:rPr>
            </w:pPr>
            <w:r w:rsidRPr="00AA14DF">
              <w:rPr>
                <w:rFonts w:ascii="Times New Roman" w:hAnsi="Times New Roman"/>
                <w:b/>
                <w:szCs w:val="24"/>
              </w:rPr>
              <w:t>Cpt 5a Friars Crag 1.05ha</w:t>
            </w:r>
            <w:r w:rsidR="00890CBE" w:rsidRPr="005E33BB">
              <w:rPr>
                <w:rFonts w:ascii="Times New Roman" w:eastAsia="Times New Roman" w:hAnsi="Times New Roman"/>
                <w:iCs/>
                <w:szCs w:val="24"/>
                <w:lang w:bidi="ar-SA"/>
              </w:rPr>
              <w:t xml:space="preserve"> </w:t>
            </w:r>
            <w:r w:rsidR="00890CBE">
              <w:rPr>
                <w:rFonts w:ascii="Times New Roman" w:eastAsia="Times New Roman" w:hAnsi="Times New Roman"/>
                <w:iCs/>
                <w:szCs w:val="24"/>
                <w:lang w:bidi="ar-SA"/>
              </w:rPr>
              <w:t xml:space="preserve">                                                                                         </w:t>
            </w:r>
            <w:r w:rsidR="000A07C8">
              <w:rPr>
                <w:rFonts w:ascii="Times New Roman" w:eastAsia="Times New Roman" w:hAnsi="Times New Roman"/>
                <w:iCs/>
                <w:szCs w:val="24"/>
                <w:lang w:bidi="ar-SA"/>
              </w:rPr>
              <w:t xml:space="preserve">          </w:t>
            </w:r>
            <w:r w:rsidR="00890CBE">
              <w:rPr>
                <w:rFonts w:ascii="Times New Roman" w:eastAsia="Times New Roman" w:hAnsi="Times New Roman"/>
                <w:iCs/>
                <w:szCs w:val="24"/>
                <w:lang w:bidi="ar-SA"/>
              </w:rPr>
              <w:t xml:space="preserve"> </w:t>
            </w:r>
            <w:r w:rsidR="00890CBE" w:rsidRPr="005E33BB">
              <w:rPr>
                <w:rFonts w:ascii="Times New Roman" w:eastAsia="Times New Roman" w:hAnsi="Times New Roman"/>
                <w:iCs/>
                <w:szCs w:val="24"/>
                <w:lang w:bidi="ar-SA"/>
              </w:rPr>
              <w:t>Friars Crag</w:t>
            </w:r>
            <w:r w:rsidR="00890CBE" w:rsidRPr="00812A43">
              <w:rPr>
                <w:rFonts w:ascii="Times New Roman" w:eastAsia="Times New Roman" w:hAnsi="Times New Roman"/>
                <w:szCs w:val="24"/>
                <w:lang w:bidi="ar-SA"/>
              </w:rPr>
              <w:t xml:space="preserve"> is a</w:t>
            </w:r>
            <w:r w:rsidR="00890CBE">
              <w:rPr>
                <w:rFonts w:ascii="Times New Roman" w:eastAsia="Times New Roman" w:hAnsi="Times New Roman"/>
                <w:szCs w:val="24"/>
                <w:lang w:bidi="ar-SA"/>
              </w:rPr>
              <w:t xml:space="preserve"> small wooded </w:t>
            </w:r>
            <w:r w:rsidR="00890CBE" w:rsidRPr="00812A43">
              <w:rPr>
                <w:rFonts w:ascii="Times New Roman" w:eastAsia="Times New Roman" w:hAnsi="Times New Roman"/>
                <w:szCs w:val="24"/>
                <w:lang w:bidi="ar-SA"/>
              </w:rPr>
              <w:t>promontory</w:t>
            </w:r>
            <w:r w:rsidR="00890CBE">
              <w:rPr>
                <w:rFonts w:ascii="Times New Roman" w:eastAsia="Times New Roman" w:hAnsi="Times New Roman"/>
                <w:szCs w:val="24"/>
                <w:lang w:bidi="ar-SA"/>
              </w:rPr>
              <w:t xml:space="preserve"> very close to Keswick </w:t>
            </w:r>
            <w:r w:rsidR="009E50C1">
              <w:rPr>
                <w:rFonts w:ascii="Times New Roman" w:eastAsia="Times New Roman" w:hAnsi="Times New Roman"/>
                <w:szCs w:val="24"/>
                <w:lang w:bidi="ar-SA"/>
              </w:rPr>
              <w:t xml:space="preserve">and </w:t>
            </w:r>
            <w:r w:rsidR="00890CBE">
              <w:rPr>
                <w:rFonts w:ascii="Times New Roman" w:eastAsia="Times New Roman" w:hAnsi="Times New Roman"/>
                <w:szCs w:val="24"/>
                <w:lang w:bidi="ar-SA"/>
              </w:rPr>
              <w:t>supports a number of notable oaks and scots pines. While actual visitor numbers are unknown this small area</w:t>
            </w:r>
            <w:r w:rsidR="009E50C1">
              <w:rPr>
                <w:rFonts w:ascii="Times New Roman" w:eastAsia="Times New Roman" w:hAnsi="Times New Roman"/>
                <w:szCs w:val="24"/>
                <w:lang w:bidi="ar-SA"/>
              </w:rPr>
              <w:t xml:space="preserve"> probably receives</w:t>
            </w:r>
            <w:r w:rsidR="00890CBE">
              <w:rPr>
                <w:rFonts w:ascii="Times New Roman" w:eastAsia="Times New Roman" w:hAnsi="Times New Roman"/>
                <w:szCs w:val="24"/>
                <w:lang w:bidi="ar-SA"/>
              </w:rPr>
              <w:t xml:space="preserve"> many hundreds of thousands of visitors annually. </w:t>
            </w:r>
            <w:r w:rsidR="00890CBE" w:rsidRPr="00812A43">
              <w:rPr>
                <w:rFonts w:ascii="Times New Roman" w:eastAsia="Times New Roman" w:hAnsi="Times New Roman"/>
                <w:szCs w:val="24"/>
                <w:lang w:bidi="ar-SA"/>
              </w:rPr>
              <w:t xml:space="preserve">It was through the efforts </w:t>
            </w:r>
            <w:r w:rsidR="00890CBE" w:rsidRPr="005E33BB">
              <w:rPr>
                <w:rFonts w:ascii="Times New Roman" w:eastAsia="Times New Roman" w:hAnsi="Times New Roman"/>
                <w:szCs w:val="24"/>
                <w:lang w:bidi="ar-SA"/>
              </w:rPr>
              <w:t>of </w:t>
            </w:r>
            <w:hyperlink r:id="rId12" w:history="1">
              <w:r w:rsidR="00890CBE" w:rsidRPr="005E33BB">
                <w:rPr>
                  <w:rFonts w:ascii="Times New Roman" w:eastAsia="Times New Roman" w:hAnsi="Times New Roman"/>
                  <w:color w:val="000000" w:themeColor="text1"/>
                  <w:szCs w:val="24"/>
                  <w:lang w:bidi="ar-SA"/>
                </w:rPr>
                <w:t>Canon Rawnsley</w:t>
              </w:r>
            </w:hyperlink>
            <w:r w:rsidR="00890CBE" w:rsidRPr="005E33BB">
              <w:rPr>
                <w:rFonts w:ascii="Times New Roman" w:eastAsia="Times New Roman" w:hAnsi="Times New Roman"/>
                <w:color w:val="000000" w:themeColor="text1"/>
                <w:szCs w:val="24"/>
                <w:lang w:bidi="ar-SA"/>
              </w:rPr>
              <w:t xml:space="preserve">, </w:t>
            </w:r>
            <w:r w:rsidR="00890CBE" w:rsidRPr="00812A43">
              <w:rPr>
                <w:rFonts w:ascii="Times New Roman" w:eastAsia="Times New Roman" w:hAnsi="Times New Roman"/>
                <w:szCs w:val="24"/>
                <w:lang w:bidi="ar-SA"/>
              </w:rPr>
              <w:t xml:space="preserve">vicar </w:t>
            </w:r>
            <w:r w:rsidR="00890CBE" w:rsidRPr="005E33BB">
              <w:rPr>
                <w:rFonts w:ascii="Times New Roman" w:eastAsia="Times New Roman" w:hAnsi="Times New Roman"/>
                <w:color w:val="000000" w:themeColor="text1"/>
                <w:szCs w:val="24"/>
                <w:lang w:bidi="ar-SA"/>
              </w:rPr>
              <w:t>of </w:t>
            </w:r>
            <w:hyperlink r:id="rId13" w:history="1">
              <w:r w:rsidR="00890CBE" w:rsidRPr="005E33BB">
                <w:rPr>
                  <w:rFonts w:ascii="Times New Roman" w:eastAsia="Times New Roman" w:hAnsi="Times New Roman"/>
                  <w:color w:val="000000" w:themeColor="text1"/>
                  <w:szCs w:val="24"/>
                  <w:lang w:bidi="ar-SA"/>
                </w:rPr>
                <w:t>Crosthwaite</w:t>
              </w:r>
            </w:hyperlink>
            <w:r w:rsidR="00890CBE" w:rsidRPr="00812A43">
              <w:rPr>
                <w:rFonts w:ascii="Times New Roman" w:eastAsia="Times New Roman" w:hAnsi="Times New Roman"/>
                <w:szCs w:val="24"/>
                <w:lang w:bidi="ar-SA"/>
              </w:rPr>
              <w:t> and one of the founders of the National Trust</w:t>
            </w:r>
            <w:r w:rsidR="00C12372">
              <w:rPr>
                <w:rFonts w:ascii="Times New Roman" w:eastAsia="Times New Roman" w:hAnsi="Times New Roman"/>
                <w:szCs w:val="24"/>
                <w:lang w:bidi="ar-SA"/>
              </w:rPr>
              <w:t>,</w:t>
            </w:r>
            <w:r w:rsidR="00890CBE" w:rsidRPr="00812A43">
              <w:rPr>
                <w:rFonts w:ascii="Times New Roman" w:eastAsia="Times New Roman" w:hAnsi="Times New Roman"/>
                <w:szCs w:val="24"/>
                <w:lang w:bidi="ar-SA"/>
              </w:rPr>
              <w:t xml:space="preserve"> that much of Borrowdale was preserved from development. O</w:t>
            </w:r>
            <w:r w:rsidR="009140A3">
              <w:rPr>
                <w:rFonts w:ascii="Times New Roman" w:eastAsia="Times New Roman" w:hAnsi="Times New Roman"/>
                <w:szCs w:val="24"/>
                <w:lang w:bidi="ar-SA"/>
              </w:rPr>
              <w:t>n his death in 1920 Friars Crag</w:t>
            </w:r>
            <w:r w:rsidR="00890CBE" w:rsidRPr="00812A43">
              <w:rPr>
                <w:rFonts w:ascii="Times New Roman" w:eastAsia="Times New Roman" w:hAnsi="Times New Roman"/>
                <w:szCs w:val="24"/>
                <w:lang w:bidi="ar-SA"/>
              </w:rPr>
              <w:t xml:space="preserve"> together with Lords Island and Calf Close Ba</w:t>
            </w:r>
            <w:r w:rsidR="009140A3">
              <w:rPr>
                <w:rFonts w:ascii="Times New Roman" w:eastAsia="Times New Roman" w:hAnsi="Times New Roman"/>
                <w:szCs w:val="24"/>
                <w:lang w:bidi="ar-SA"/>
              </w:rPr>
              <w:t>y were given to the Trust as a</w:t>
            </w:r>
            <w:r w:rsidR="00890CBE" w:rsidRPr="00812A43">
              <w:rPr>
                <w:rFonts w:ascii="Times New Roman" w:eastAsia="Times New Roman" w:hAnsi="Times New Roman"/>
                <w:szCs w:val="24"/>
                <w:lang w:bidi="ar-SA"/>
              </w:rPr>
              <w:t xml:space="preserve"> memorial. A plaque to his memory is set into a wall beside the Friars Crag Path.</w:t>
            </w:r>
            <w:r w:rsidR="00890CBE">
              <w:rPr>
                <w:rFonts w:ascii="Times New Roman" w:eastAsia="Times New Roman" w:hAnsi="Times New Roman"/>
                <w:szCs w:val="24"/>
                <w:lang w:bidi="ar-SA"/>
              </w:rPr>
              <w:t xml:space="preserve"> </w:t>
            </w:r>
          </w:p>
          <w:p w:rsidR="00890CBE" w:rsidRDefault="00273274" w:rsidP="00890CBE">
            <w:pPr>
              <w:pStyle w:val="NoSpacing"/>
              <w:rPr>
                <w:rFonts w:ascii="Times New Roman" w:hAnsi="Times New Roman"/>
                <w:szCs w:val="24"/>
              </w:rPr>
            </w:pPr>
            <w:r w:rsidRPr="00273274">
              <w:rPr>
                <w:rFonts w:ascii="Times New Roman" w:eastAsia="Times New Roman" w:hAnsi="Times New Roman"/>
                <w:b/>
                <w:szCs w:val="24"/>
                <w:lang w:bidi="ar-SA"/>
              </w:rPr>
              <w:t>Cpt 6a Ings Wood</w:t>
            </w:r>
            <w:r>
              <w:rPr>
                <w:rFonts w:ascii="Times New Roman" w:eastAsia="Times New Roman" w:hAnsi="Times New Roman"/>
                <w:b/>
                <w:szCs w:val="24"/>
                <w:lang w:bidi="ar-SA"/>
              </w:rPr>
              <w:t xml:space="preserve"> </w:t>
            </w:r>
            <w:r w:rsidR="008F22C4">
              <w:rPr>
                <w:rFonts w:ascii="Times New Roman" w:eastAsia="Times New Roman" w:hAnsi="Times New Roman"/>
                <w:b/>
                <w:szCs w:val="24"/>
                <w:lang w:bidi="ar-SA"/>
              </w:rPr>
              <w:t xml:space="preserve">SSSI  5.68 </w:t>
            </w:r>
            <w:r w:rsidR="000A07C8">
              <w:rPr>
                <w:rFonts w:ascii="Times New Roman" w:eastAsia="Times New Roman" w:hAnsi="Times New Roman"/>
                <w:b/>
                <w:szCs w:val="24"/>
                <w:lang w:bidi="ar-SA"/>
              </w:rPr>
              <w:t xml:space="preserve"> </w:t>
            </w:r>
            <w:r w:rsidR="008F22C4">
              <w:rPr>
                <w:rFonts w:ascii="Times New Roman" w:eastAsia="Times New Roman" w:hAnsi="Times New Roman"/>
                <w:b/>
                <w:szCs w:val="24"/>
                <w:lang w:bidi="ar-SA"/>
              </w:rPr>
              <w:t xml:space="preserve"> Total area</w:t>
            </w:r>
            <w:r w:rsidR="003F271C">
              <w:rPr>
                <w:rFonts w:ascii="Times New Roman" w:eastAsia="Times New Roman" w:hAnsi="Times New Roman"/>
                <w:b/>
                <w:szCs w:val="24"/>
                <w:lang w:bidi="ar-SA"/>
              </w:rPr>
              <w:t xml:space="preserve"> 7.54ha</w:t>
            </w:r>
            <w:r w:rsidR="00890CBE">
              <w:rPr>
                <w:rFonts w:ascii="Times New Roman" w:hAnsi="Times New Roman"/>
                <w:szCs w:val="24"/>
              </w:rPr>
              <w:t xml:space="preserve">                                                  </w:t>
            </w:r>
            <w:r w:rsidR="000A07C8">
              <w:rPr>
                <w:rFonts w:ascii="Times New Roman" w:hAnsi="Times New Roman"/>
                <w:szCs w:val="24"/>
              </w:rPr>
              <w:t xml:space="preserve">         </w:t>
            </w:r>
            <w:r w:rsidR="00890CBE">
              <w:rPr>
                <w:rFonts w:ascii="Times New Roman" w:hAnsi="Times New Roman"/>
                <w:szCs w:val="24"/>
              </w:rPr>
              <w:t xml:space="preserve">Acquired in 1952 Ings wood is an interesting wet woodland that grades from well-developed broadleaved woodland of oak, birch, ash, sycamore scots pine </w:t>
            </w:r>
            <w:r w:rsidR="00BA0CB9">
              <w:rPr>
                <w:rFonts w:ascii="Times New Roman" w:hAnsi="Times New Roman"/>
                <w:szCs w:val="24"/>
              </w:rPr>
              <w:t xml:space="preserve">to </w:t>
            </w:r>
            <w:r w:rsidR="00890CBE">
              <w:rPr>
                <w:rFonts w:ascii="Times New Roman" w:hAnsi="Times New Roman"/>
                <w:szCs w:val="24"/>
              </w:rPr>
              <w:t xml:space="preserve">alder and willow car and </w:t>
            </w:r>
            <w:r w:rsidR="00BA0CB9">
              <w:rPr>
                <w:rFonts w:ascii="Times New Roman" w:hAnsi="Times New Roman"/>
                <w:szCs w:val="24"/>
              </w:rPr>
              <w:t xml:space="preserve">finally </w:t>
            </w:r>
            <w:r w:rsidR="001E4BBE">
              <w:rPr>
                <w:rFonts w:ascii="Times New Roman" w:hAnsi="Times New Roman"/>
                <w:szCs w:val="24"/>
              </w:rPr>
              <w:t>fen</w:t>
            </w:r>
            <w:r w:rsidR="00BA0CB9">
              <w:rPr>
                <w:rFonts w:ascii="Times New Roman" w:hAnsi="Times New Roman"/>
                <w:szCs w:val="24"/>
              </w:rPr>
              <w:t xml:space="preserve"> and </w:t>
            </w:r>
            <w:r w:rsidR="00890CBE">
              <w:rPr>
                <w:rFonts w:ascii="Times New Roman" w:hAnsi="Times New Roman"/>
                <w:szCs w:val="24"/>
              </w:rPr>
              <w:t xml:space="preserve">open water. There are extensive stands of </w:t>
            </w:r>
            <w:r w:rsidR="00890CBE" w:rsidRPr="00C82A4D">
              <w:rPr>
                <w:rFonts w:ascii="Times New Roman" w:hAnsi="Times New Roman"/>
                <w:i/>
                <w:szCs w:val="24"/>
              </w:rPr>
              <w:t>Phragmites</w:t>
            </w:r>
            <w:r w:rsidR="00890CBE">
              <w:rPr>
                <w:rFonts w:ascii="Times New Roman" w:hAnsi="Times New Roman"/>
                <w:szCs w:val="24"/>
              </w:rPr>
              <w:t xml:space="preserve"> </w:t>
            </w:r>
            <w:r w:rsidR="00890CBE" w:rsidRPr="00C82A4D">
              <w:rPr>
                <w:rFonts w:ascii="Times New Roman" w:hAnsi="Times New Roman"/>
                <w:i/>
                <w:szCs w:val="24"/>
              </w:rPr>
              <w:t>communis</w:t>
            </w:r>
            <w:r w:rsidR="00890CBE">
              <w:rPr>
                <w:rFonts w:ascii="Times New Roman" w:hAnsi="Times New Roman"/>
                <w:szCs w:val="24"/>
              </w:rPr>
              <w:t xml:space="preserve"> and </w:t>
            </w:r>
            <w:r w:rsidR="00890CBE" w:rsidRPr="00C82A4D">
              <w:rPr>
                <w:rFonts w:ascii="Times New Roman" w:hAnsi="Times New Roman"/>
                <w:i/>
                <w:szCs w:val="24"/>
              </w:rPr>
              <w:t>Phalaris</w:t>
            </w:r>
            <w:r w:rsidR="00890CBE">
              <w:rPr>
                <w:rFonts w:ascii="Times New Roman" w:hAnsi="Times New Roman"/>
                <w:i/>
                <w:szCs w:val="24"/>
              </w:rPr>
              <w:t xml:space="preserve"> arundinacea,</w:t>
            </w:r>
            <w:r w:rsidR="00890CBE">
              <w:rPr>
                <w:rFonts w:ascii="Times New Roman" w:hAnsi="Times New Roman"/>
                <w:szCs w:val="24"/>
              </w:rPr>
              <w:t xml:space="preserve"> common reed and reed canary grass respectively, toward the margins of the </w:t>
            </w:r>
            <w:r w:rsidR="003E2BC7">
              <w:rPr>
                <w:rFonts w:ascii="Times New Roman" w:hAnsi="Times New Roman"/>
                <w:szCs w:val="24"/>
              </w:rPr>
              <w:t>lake;</w:t>
            </w:r>
            <w:r w:rsidR="00890CBE">
              <w:rPr>
                <w:rFonts w:ascii="Times New Roman" w:hAnsi="Times New Roman"/>
                <w:szCs w:val="24"/>
              </w:rPr>
              <w:t xml:space="preserve"> the ground flora is well established and diverse. In the past some areas have been planted with beech, spruce and larch and while these grew well for many years nearly all have been adversely affected by flooding</w:t>
            </w:r>
            <w:r w:rsidR="003E2BC7">
              <w:rPr>
                <w:rFonts w:ascii="Times New Roman" w:hAnsi="Times New Roman"/>
                <w:szCs w:val="24"/>
              </w:rPr>
              <w:t xml:space="preserve"> resulting from changes in the course of Brockle Beck as it flows through t</w:t>
            </w:r>
            <w:r w:rsidR="00EA7A88">
              <w:rPr>
                <w:rFonts w:ascii="Times New Roman" w:hAnsi="Times New Roman"/>
                <w:szCs w:val="24"/>
              </w:rPr>
              <w:t>he woodland.</w:t>
            </w:r>
            <w:r w:rsidR="003E2BC7">
              <w:rPr>
                <w:rFonts w:ascii="Times New Roman" w:hAnsi="Times New Roman"/>
                <w:szCs w:val="24"/>
              </w:rPr>
              <w:t xml:space="preserve"> The word ‘Ings’ is possibly of Norse origin and refers to floodplain or water meadow indeed  some authors suggest that this area was </w:t>
            </w:r>
            <w:r w:rsidR="00ED5A99">
              <w:rPr>
                <w:rFonts w:ascii="Times New Roman" w:hAnsi="Times New Roman"/>
                <w:szCs w:val="24"/>
              </w:rPr>
              <w:t xml:space="preserve"> </w:t>
            </w:r>
            <w:r w:rsidR="003E2BC7">
              <w:rPr>
                <w:rFonts w:ascii="Times New Roman" w:hAnsi="Times New Roman"/>
                <w:szCs w:val="24"/>
              </w:rPr>
              <w:t>cut for hay during the early years of the last century</w:t>
            </w:r>
            <w:r w:rsidR="00A3662B">
              <w:rPr>
                <w:rFonts w:ascii="Times New Roman" w:hAnsi="Times New Roman"/>
                <w:szCs w:val="24"/>
              </w:rPr>
              <w:t xml:space="preserve">. </w:t>
            </w:r>
            <w:r w:rsidR="009D5037">
              <w:rPr>
                <w:rFonts w:ascii="Times New Roman" w:hAnsi="Times New Roman"/>
                <w:szCs w:val="24"/>
              </w:rPr>
              <w:t xml:space="preserve">The woodland is favoured by roe deer, otters and water rail. </w:t>
            </w:r>
            <w:r w:rsidR="00A3662B">
              <w:rPr>
                <w:rFonts w:ascii="Times New Roman" w:hAnsi="Times New Roman"/>
                <w:szCs w:val="24"/>
              </w:rPr>
              <w:t xml:space="preserve">No data is available for the invertebrate fauna. Breeding lamprey, </w:t>
            </w:r>
            <w:r w:rsidR="00A3662B" w:rsidRPr="00A3662B">
              <w:rPr>
                <w:rFonts w:ascii="Times New Roman" w:hAnsi="Times New Roman"/>
                <w:i/>
                <w:szCs w:val="24"/>
              </w:rPr>
              <w:t>Lampetra fluviatilis</w:t>
            </w:r>
            <w:r w:rsidR="00A3662B">
              <w:rPr>
                <w:rFonts w:ascii="Times New Roman" w:hAnsi="Times New Roman"/>
                <w:szCs w:val="24"/>
              </w:rPr>
              <w:t xml:space="preserve"> were recorded and filmed in the beck in 2016. Currently the greatest threat to this woodland is the presence of a large population of Himalayan balsam that has existed for at least 25 years and to date all efforts</w:t>
            </w:r>
            <w:r w:rsidR="009D5037">
              <w:rPr>
                <w:rFonts w:ascii="Times New Roman" w:hAnsi="Times New Roman"/>
                <w:szCs w:val="24"/>
              </w:rPr>
              <w:t xml:space="preserve"> to eradicate this highly invasive plant have failed.</w:t>
            </w:r>
          </w:p>
          <w:p w:rsidR="00A360D8" w:rsidRDefault="00A6473A" w:rsidP="00A360D8">
            <w:pPr>
              <w:pStyle w:val="NoSpacing"/>
              <w:rPr>
                <w:rFonts w:ascii="Times New Roman" w:hAnsi="Times New Roman"/>
                <w:szCs w:val="24"/>
              </w:rPr>
            </w:pPr>
            <w:r w:rsidRPr="00A6473A">
              <w:rPr>
                <w:rFonts w:ascii="Times New Roman" w:hAnsi="Times New Roman"/>
                <w:b/>
                <w:szCs w:val="24"/>
              </w:rPr>
              <w:t xml:space="preserve">Cpt 6b Duck Egg Wood 0.7ha </w:t>
            </w:r>
            <w:r w:rsidR="00A360D8">
              <w:rPr>
                <w:rFonts w:ascii="Times New Roman" w:hAnsi="Times New Roman"/>
                <w:b/>
                <w:szCs w:val="24"/>
              </w:rPr>
              <w:t xml:space="preserve">                                                                                    </w:t>
            </w:r>
            <w:r w:rsidR="000A07C8">
              <w:rPr>
                <w:rFonts w:ascii="Times New Roman" w:hAnsi="Times New Roman"/>
                <w:b/>
                <w:szCs w:val="24"/>
              </w:rPr>
              <w:t xml:space="preserve">         </w:t>
            </w:r>
            <w:r w:rsidR="00A360D8">
              <w:rPr>
                <w:rFonts w:ascii="Times New Roman" w:hAnsi="Times New Roman"/>
                <w:szCs w:val="24"/>
              </w:rPr>
              <w:t>Small cpt of mixed of ash, beech oak and sycamore planted in the early 1970’s. The site is adjacent Ings wood</w:t>
            </w:r>
            <w:r w:rsidR="006D5E30">
              <w:rPr>
                <w:rFonts w:ascii="Times New Roman" w:hAnsi="Times New Roman"/>
                <w:szCs w:val="24"/>
              </w:rPr>
              <w:t xml:space="preserve"> an</w:t>
            </w:r>
            <w:r w:rsidR="00EA7A88">
              <w:rPr>
                <w:rFonts w:ascii="Times New Roman" w:hAnsi="Times New Roman"/>
                <w:szCs w:val="24"/>
              </w:rPr>
              <w:t>d is often flooded in winter,</w:t>
            </w:r>
            <w:r w:rsidR="006D5E30">
              <w:rPr>
                <w:rFonts w:ascii="Times New Roman" w:hAnsi="Times New Roman"/>
                <w:szCs w:val="24"/>
              </w:rPr>
              <w:t xml:space="preserve"> windthrow is fairly common.                     </w:t>
            </w:r>
            <w:r w:rsidR="00A360D8">
              <w:rPr>
                <w:rFonts w:ascii="Times New Roman" w:hAnsi="Times New Roman"/>
                <w:szCs w:val="24"/>
              </w:rPr>
              <w:t xml:space="preserve"> Badgers are resident in this </w:t>
            </w:r>
            <w:r w:rsidR="00886436">
              <w:rPr>
                <w:rFonts w:ascii="Times New Roman" w:hAnsi="Times New Roman"/>
                <w:szCs w:val="24"/>
              </w:rPr>
              <w:t>cpt</w:t>
            </w:r>
            <w:r w:rsidR="006D5E30">
              <w:rPr>
                <w:rFonts w:ascii="Times New Roman" w:hAnsi="Times New Roman"/>
                <w:szCs w:val="24"/>
              </w:rPr>
              <w:t>.</w:t>
            </w:r>
          </w:p>
          <w:p w:rsidR="007B7B63" w:rsidRPr="00582AA5" w:rsidRDefault="00A360D8" w:rsidP="00A360D8">
            <w:pPr>
              <w:pStyle w:val="NoSpacing"/>
              <w:rPr>
                <w:rFonts w:ascii="Times New Roman" w:hAnsi="Times New Roman"/>
                <w:szCs w:val="24"/>
              </w:rPr>
            </w:pPr>
            <w:r w:rsidRPr="00A360D8">
              <w:rPr>
                <w:rFonts w:ascii="Times New Roman" w:hAnsi="Times New Roman"/>
                <w:b/>
                <w:szCs w:val="24"/>
              </w:rPr>
              <w:t>Cpt 6c Roadside Wood 0.91ha</w:t>
            </w:r>
            <w:r w:rsidR="007B7B63">
              <w:rPr>
                <w:rFonts w:ascii="Times New Roman" w:hAnsi="Times New Roman"/>
                <w:b/>
                <w:szCs w:val="24"/>
              </w:rPr>
              <w:t xml:space="preserve"> </w:t>
            </w:r>
            <w:r w:rsidR="00582AA5">
              <w:rPr>
                <w:rFonts w:ascii="Times New Roman" w:hAnsi="Times New Roman"/>
                <w:b/>
                <w:szCs w:val="24"/>
              </w:rPr>
              <w:t xml:space="preserve">                                                                                        </w:t>
            </w:r>
            <w:r w:rsidR="000A07C8">
              <w:rPr>
                <w:rFonts w:ascii="Times New Roman" w:hAnsi="Times New Roman"/>
                <w:b/>
                <w:szCs w:val="24"/>
              </w:rPr>
              <w:t xml:space="preserve">          </w:t>
            </w:r>
            <w:r w:rsidR="00582AA5">
              <w:rPr>
                <w:rFonts w:ascii="Times New Roman" w:hAnsi="Times New Roman"/>
                <w:b/>
                <w:szCs w:val="24"/>
              </w:rPr>
              <w:t xml:space="preserve"> </w:t>
            </w:r>
            <w:r w:rsidR="00582AA5" w:rsidRPr="00582AA5">
              <w:rPr>
                <w:rFonts w:ascii="Times New Roman" w:hAnsi="Times New Roman"/>
                <w:szCs w:val="24"/>
              </w:rPr>
              <w:t>A small linear woodland</w:t>
            </w:r>
            <w:r w:rsidR="00582AA5">
              <w:rPr>
                <w:rFonts w:ascii="Times New Roman" w:hAnsi="Times New Roman"/>
                <w:szCs w:val="24"/>
              </w:rPr>
              <w:t xml:space="preserve"> </w:t>
            </w:r>
            <w:r w:rsidR="00886436">
              <w:rPr>
                <w:rFonts w:ascii="Times New Roman" w:hAnsi="Times New Roman"/>
                <w:szCs w:val="24"/>
              </w:rPr>
              <w:t xml:space="preserve">adjacent the  Borrowdale road(B5289)  </w:t>
            </w:r>
            <w:r w:rsidR="00582AA5">
              <w:rPr>
                <w:rFonts w:ascii="Times New Roman" w:hAnsi="Times New Roman"/>
                <w:szCs w:val="24"/>
              </w:rPr>
              <w:t>with many specimen trees including sweet chestnut, oak, Lebanon cedar, horse chestnut, pine and yew planted in the mid-19</w:t>
            </w:r>
            <w:r w:rsidR="00582AA5" w:rsidRPr="00582AA5">
              <w:rPr>
                <w:rFonts w:ascii="Times New Roman" w:hAnsi="Times New Roman"/>
                <w:szCs w:val="24"/>
                <w:vertAlign w:val="superscript"/>
              </w:rPr>
              <w:t>th</w:t>
            </w:r>
            <w:r w:rsidR="00582AA5">
              <w:rPr>
                <w:rFonts w:ascii="Times New Roman" w:hAnsi="Times New Roman"/>
                <w:szCs w:val="24"/>
              </w:rPr>
              <w:t xml:space="preserve"> century</w:t>
            </w:r>
            <w:r w:rsidR="00EA7A88">
              <w:rPr>
                <w:rFonts w:ascii="Times New Roman" w:hAnsi="Times New Roman"/>
                <w:szCs w:val="24"/>
              </w:rPr>
              <w:t xml:space="preserve"> by the Marshall family</w:t>
            </w:r>
            <w:r w:rsidR="00582AA5">
              <w:rPr>
                <w:rFonts w:ascii="Times New Roman" w:hAnsi="Times New Roman"/>
                <w:szCs w:val="24"/>
              </w:rPr>
              <w:t xml:space="preserve">. </w:t>
            </w:r>
            <w:r w:rsidR="00886436">
              <w:rPr>
                <w:rFonts w:ascii="Times New Roman" w:hAnsi="Times New Roman"/>
                <w:szCs w:val="24"/>
              </w:rPr>
              <w:t xml:space="preserve">There is abundant natural regeneration that tends to hide </w:t>
            </w:r>
            <w:r w:rsidR="00886436">
              <w:rPr>
                <w:rFonts w:ascii="Times New Roman" w:hAnsi="Times New Roman"/>
                <w:szCs w:val="24"/>
              </w:rPr>
              <w:lastRenderedPageBreak/>
              <w:t>these wonderful specimen trees.</w:t>
            </w:r>
            <w:r w:rsidR="00EA7A88">
              <w:rPr>
                <w:rFonts w:ascii="Times New Roman" w:hAnsi="Times New Roman"/>
                <w:szCs w:val="24"/>
              </w:rPr>
              <w:t xml:space="preserve"> </w:t>
            </w:r>
          </w:p>
          <w:p w:rsidR="00D47936" w:rsidRDefault="00886436" w:rsidP="00890CBE">
            <w:pPr>
              <w:pStyle w:val="NoSpacing"/>
              <w:rPr>
                <w:rFonts w:ascii="Times New Roman" w:hAnsi="Times New Roman"/>
                <w:szCs w:val="24"/>
              </w:rPr>
            </w:pPr>
            <w:r>
              <w:rPr>
                <w:rFonts w:ascii="Times New Roman" w:hAnsi="Times New Roman"/>
                <w:b/>
                <w:szCs w:val="24"/>
              </w:rPr>
              <w:t xml:space="preserve">Cpt 6d Stable Hills Wood 0.39ha </w:t>
            </w:r>
            <w:r w:rsidR="000A07C8">
              <w:rPr>
                <w:rFonts w:ascii="Times New Roman" w:hAnsi="Times New Roman"/>
                <w:b/>
                <w:szCs w:val="24"/>
              </w:rPr>
              <w:t xml:space="preserve">  </w:t>
            </w:r>
            <w:r w:rsidR="0080230F">
              <w:rPr>
                <w:rFonts w:ascii="Times New Roman" w:hAnsi="Times New Roman"/>
                <w:b/>
                <w:szCs w:val="24"/>
              </w:rPr>
              <w:t xml:space="preserve">                                                                               </w:t>
            </w:r>
            <w:r w:rsidR="000A07C8">
              <w:rPr>
                <w:rFonts w:ascii="Times New Roman" w:hAnsi="Times New Roman"/>
                <w:b/>
                <w:szCs w:val="24"/>
              </w:rPr>
              <w:t xml:space="preserve">      </w:t>
            </w:r>
            <w:r w:rsidR="005261A9" w:rsidRPr="005261A9">
              <w:rPr>
                <w:rFonts w:ascii="Times New Roman" w:hAnsi="Times New Roman"/>
                <w:szCs w:val="24"/>
              </w:rPr>
              <w:t>Planted in 1970</w:t>
            </w:r>
            <w:r w:rsidR="005261A9">
              <w:rPr>
                <w:rFonts w:ascii="Times New Roman" w:hAnsi="Times New Roman"/>
                <w:szCs w:val="24"/>
              </w:rPr>
              <w:t xml:space="preserve"> with </w:t>
            </w:r>
            <w:r w:rsidR="0080230F">
              <w:rPr>
                <w:rFonts w:ascii="Times New Roman" w:hAnsi="Times New Roman"/>
                <w:szCs w:val="24"/>
              </w:rPr>
              <w:t xml:space="preserve">larch, beech and ash among fine specimen oak P 1880. Most of the larch has been felled and few beeches remain while ash has </w:t>
            </w:r>
            <w:r w:rsidR="00E03093">
              <w:rPr>
                <w:rFonts w:ascii="Times New Roman" w:hAnsi="Times New Roman"/>
                <w:szCs w:val="24"/>
              </w:rPr>
              <w:t>come to dominate much of the compartment.</w:t>
            </w:r>
            <w:r w:rsidR="0080230F">
              <w:rPr>
                <w:rFonts w:ascii="Times New Roman" w:hAnsi="Times New Roman"/>
                <w:szCs w:val="24"/>
              </w:rPr>
              <w:t xml:space="preserve"> </w:t>
            </w:r>
          </w:p>
          <w:p w:rsidR="0080230F" w:rsidRPr="0080230F" w:rsidRDefault="0080230F" w:rsidP="00890CBE">
            <w:pPr>
              <w:pStyle w:val="NoSpacing"/>
              <w:rPr>
                <w:rFonts w:ascii="Times New Roman" w:hAnsi="Times New Roman"/>
                <w:b/>
                <w:szCs w:val="24"/>
              </w:rPr>
            </w:pPr>
            <w:r w:rsidRPr="0080230F">
              <w:rPr>
                <w:rFonts w:ascii="Times New Roman" w:hAnsi="Times New Roman"/>
                <w:b/>
                <w:szCs w:val="24"/>
              </w:rPr>
              <w:t xml:space="preserve">Cpt 6e Broomhill Point 0.35ha </w:t>
            </w:r>
            <w:r>
              <w:rPr>
                <w:rFonts w:ascii="Times New Roman" w:hAnsi="Times New Roman"/>
                <w:b/>
                <w:szCs w:val="24"/>
              </w:rPr>
              <w:t xml:space="preserve"> </w:t>
            </w:r>
            <w:r w:rsidR="004D3D27">
              <w:rPr>
                <w:rFonts w:ascii="Times New Roman" w:hAnsi="Times New Roman"/>
                <w:b/>
                <w:szCs w:val="24"/>
              </w:rPr>
              <w:t xml:space="preserve">                                                                                      </w:t>
            </w:r>
            <w:r w:rsidR="004D3D27" w:rsidRPr="004D3D27">
              <w:rPr>
                <w:rFonts w:ascii="Times New Roman" w:hAnsi="Times New Roman"/>
                <w:szCs w:val="24"/>
              </w:rPr>
              <w:t>Prominent viewpoint</w:t>
            </w:r>
            <w:r w:rsidR="0047017A">
              <w:rPr>
                <w:rFonts w:ascii="Times New Roman" w:hAnsi="Times New Roman"/>
                <w:szCs w:val="24"/>
              </w:rPr>
              <w:t xml:space="preserve"> over Derwentwater in a small grove of yew </w:t>
            </w:r>
            <w:r w:rsidR="00A75436">
              <w:rPr>
                <w:rFonts w:ascii="Times New Roman" w:hAnsi="Times New Roman"/>
                <w:szCs w:val="24"/>
              </w:rPr>
              <w:t>trees with</w:t>
            </w:r>
            <w:r w:rsidR="004D3D27">
              <w:rPr>
                <w:rFonts w:ascii="Times New Roman" w:hAnsi="Times New Roman"/>
                <w:szCs w:val="24"/>
              </w:rPr>
              <w:t xml:space="preserve"> several specimen oaks and scots pine. Several memorial trees have been planted in recent years. The lake shore path passes through</w:t>
            </w:r>
            <w:r w:rsidR="008838B1">
              <w:rPr>
                <w:rFonts w:ascii="Times New Roman" w:hAnsi="Times New Roman"/>
                <w:szCs w:val="24"/>
              </w:rPr>
              <w:t xml:space="preserve"> the centre of this </w:t>
            </w:r>
            <w:r w:rsidR="000026AD">
              <w:rPr>
                <w:rFonts w:ascii="Times New Roman" w:hAnsi="Times New Roman"/>
                <w:szCs w:val="24"/>
              </w:rPr>
              <w:t>compartment;</w:t>
            </w:r>
            <w:r w:rsidR="004D3D27">
              <w:rPr>
                <w:rFonts w:ascii="Times New Roman" w:hAnsi="Times New Roman"/>
                <w:szCs w:val="24"/>
              </w:rPr>
              <w:t xml:space="preserve"> many thousands of people pass through </w:t>
            </w:r>
            <w:r w:rsidR="0047017A">
              <w:rPr>
                <w:rFonts w:ascii="Times New Roman" w:hAnsi="Times New Roman"/>
                <w:szCs w:val="24"/>
              </w:rPr>
              <w:t xml:space="preserve">the compartment </w:t>
            </w:r>
            <w:r w:rsidR="004D3D27">
              <w:rPr>
                <w:rFonts w:ascii="Times New Roman" w:hAnsi="Times New Roman"/>
                <w:szCs w:val="24"/>
              </w:rPr>
              <w:t xml:space="preserve">each year. </w:t>
            </w:r>
          </w:p>
          <w:p w:rsidR="00273274" w:rsidRDefault="004B3BDA" w:rsidP="0084279B">
            <w:pPr>
              <w:pStyle w:val="NoSpacing"/>
              <w:rPr>
                <w:rFonts w:ascii="Times New Roman" w:hAnsi="Times New Roman"/>
                <w:szCs w:val="24"/>
              </w:rPr>
            </w:pPr>
            <w:r>
              <w:rPr>
                <w:rFonts w:ascii="Times New Roman" w:hAnsi="Times New Roman"/>
                <w:b/>
                <w:szCs w:val="24"/>
              </w:rPr>
              <w:t>Cpt 6f Calf Close Bay 0.44ha</w:t>
            </w:r>
            <w:r w:rsidR="007536B7">
              <w:rPr>
                <w:rFonts w:ascii="Times New Roman" w:hAnsi="Times New Roman"/>
                <w:b/>
                <w:szCs w:val="24"/>
              </w:rPr>
              <w:t xml:space="preserve">                                                                                      </w:t>
            </w:r>
            <w:r w:rsidR="000A07C8">
              <w:rPr>
                <w:rFonts w:ascii="Times New Roman" w:hAnsi="Times New Roman"/>
                <w:b/>
                <w:szCs w:val="24"/>
              </w:rPr>
              <w:t xml:space="preserve">           </w:t>
            </w:r>
            <w:r w:rsidR="007536B7" w:rsidRPr="007536B7">
              <w:rPr>
                <w:rFonts w:ascii="Times New Roman" w:hAnsi="Times New Roman"/>
                <w:szCs w:val="24"/>
              </w:rPr>
              <w:t>Small landscape woodland</w:t>
            </w:r>
            <w:r w:rsidR="007536B7">
              <w:rPr>
                <w:rFonts w:ascii="Times New Roman" w:hAnsi="Times New Roman"/>
                <w:szCs w:val="24"/>
              </w:rPr>
              <w:t xml:space="preserve"> with an interesting mix of species including lime, silver fir, oak, horse chestnut, yew and cut leaved beech. </w:t>
            </w:r>
            <w:r w:rsidR="009062A5">
              <w:rPr>
                <w:rFonts w:ascii="Times New Roman" w:hAnsi="Times New Roman"/>
                <w:szCs w:val="24"/>
              </w:rPr>
              <w:t>The limes,</w:t>
            </w:r>
            <w:r w:rsidR="007536B7">
              <w:rPr>
                <w:rFonts w:ascii="Times New Roman" w:hAnsi="Times New Roman"/>
                <w:szCs w:val="24"/>
              </w:rPr>
              <w:t xml:space="preserve"> the largest on the </w:t>
            </w:r>
            <w:r w:rsidR="00A75436">
              <w:rPr>
                <w:rFonts w:ascii="Times New Roman" w:hAnsi="Times New Roman"/>
                <w:szCs w:val="24"/>
              </w:rPr>
              <w:t>property were probably</w:t>
            </w:r>
            <w:r w:rsidR="007536B7">
              <w:rPr>
                <w:rFonts w:ascii="Times New Roman" w:hAnsi="Times New Roman"/>
                <w:szCs w:val="24"/>
              </w:rPr>
              <w:t xml:space="preserve"> planted in the early 20</w:t>
            </w:r>
            <w:r w:rsidR="007536B7" w:rsidRPr="007536B7">
              <w:rPr>
                <w:rFonts w:ascii="Times New Roman" w:hAnsi="Times New Roman"/>
                <w:szCs w:val="24"/>
                <w:vertAlign w:val="superscript"/>
              </w:rPr>
              <w:t>th</w:t>
            </w:r>
            <w:r w:rsidR="007536B7">
              <w:rPr>
                <w:rFonts w:ascii="Times New Roman" w:hAnsi="Times New Roman"/>
                <w:szCs w:val="24"/>
              </w:rPr>
              <w:t xml:space="preserve"> century.</w:t>
            </w:r>
          </w:p>
          <w:p w:rsidR="00A56289" w:rsidRDefault="00A56289" w:rsidP="002F4264">
            <w:pPr>
              <w:pStyle w:val="NoSpacing"/>
              <w:jc w:val="center"/>
              <w:rPr>
                <w:rFonts w:ascii="Times New Roman" w:hAnsi="Times New Roman"/>
                <w:b/>
                <w:szCs w:val="24"/>
                <w:u w:val="single"/>
              </w:rPr>
            </w:pPr>
          </w:p>
          <w:p w:rsidR="00A56289" w:rsidRDefault="00A56289" w:rsidP="002F4264">
            <w:pPr>
              <w:pStyle w:val="NoSpacing"/>
              <w:jc w:val="center"/>
              <w:rPr>
                <w:rFonts w:ascii="Times New Roman" w:hAnsi="Times New Roman"/>
                <w:b/>
                <w:szCs w:val="24"/>
                <w:u w:val="single"/>
              </w:rPr>
            </w:pPr>
          </w:p>
          <w:p w:rsidR="002F4264" w:rsidRDefault="002F4264" w:rsidP="002F4264">
            <w:pPr>
              <w:pStyle w:val="NoSpacing"/>
              <w:jc w:val="center"/>
              <w:rPr>
                <w:rFonts w:ascii="Times New Roman" w:hAnsi="Times New Roman"/>
                <w:b/>
                <w:szCs w:val="24"/>
                <w:u w:val="single"/>
              </w:rPr>
            </w:pPr>
            <w:r w:rsidRPr="002F4264">
              <w:rPr>
                <w:rFonts w:ascii="Times New Roman" w:hAnsi="Times New Roman"/>
                <w:b/>
                <w:szCs w:val="24"/>
                <w:u w:val="single"/>
              </w:rPr>
              <w:t>Great Wood</w:t>
            </w:r>
            <w:r w:rsidR="007657DB">
              <w:rPr>
                <w:rFonts w:ascii="Times New Roman" w:hAnsi="Times New Roman"/>
                <w:b/>
                <w:szCs w:val="24"/>
                <w:u w:val="single"/>
              </w:rPr>
              <w:t xml:space="preserve"> (in hand)</w:t>
            </w:r>
          </w:p>
          <w:p w:rsidR="009C6914" w:rsidRDefault="009062A5" w:rsidP="0084279B">
            <w:pPr>
              <w:pStyle w:val="NoSpacing"/>
              <w:rPr>
                <w:rFonts w:ascii="Times New Roman" w:hAnsi="Times New Roman"/>
                <w:szCs w:val="24"/>
              </w:rPr>
            </w:pPr>
            <w:r w:rsidRPr="009062A5">
              <w:rPr>
                <w:rFonts w:ascii="Times New Roman" w:hAnsi="Times New Roman"/>
                <w:b/>
                <w:szCs w:val="24"/>
              </w:rPr>
              <w:t>Cp</w:t>
            </w:r>
            <w:r w:rsidR="000A07C8">
              <w:rPr>
                <w:rFonts w:ascii="Times New Roman" w:hAnsi="Times New Roman"/>
                <w:b/>
                <w:szCs w:val="24"/>
              </w:rPr>
              <w:t xml:space="preserve">t 7a Great Wood 4.87ha </w:t>
            </w:r>
            <w:r w:rsidR="00794F1B">
              <w:rPr>
                <w:rFonts w:ascii="Times New Roman" w:hAnsi="Times New Roman"/>
                <w:b/>
                <w:szCs w:val="24"/>
              </w:rPr>
              <w:t xml:space="preserve">                                                                               </w:t>
            </w:r>
            <w:r w:rsidR="000A07C8">
              <w:rPr>
                <w:rFonts w:ascii="Times New Roman" w:hAnsi="Times New Roman"/>
                <w:b/>
                <w:szCs w:val="24"/>
              </w:rPr>
              <w:t xml:space="preserve">                </w:t>
            </w:r>
            <w:r w:rsidR="001D4BFF">
              <w:rPr>
                <w:rFonts w:ascii="Times New Roman" w:hAnsi="Times New Roman"/>
                <w:szCs w:val="24"/>
              </w:rPr>
              <w:t xml:space="preserve">Compartment </w:t>
            </w:r>
            <w:r w:rsidR="000B3E8C">
              <w:rPr>
                <w:rFonts w:ascii="Times New Roman" w:hAnsi="Times New Roman"/>
                <w:szCs w:val="24"/>
              </w:rPr>
              <w:t xml:space="preserve">of P 50 </w:t>
            </w:r>
            <w:r w:rsidR="001D4BFF">
              <w:rPr>
                <w:rFonts w:ascii="Times New Roman" w:hAnsi="Times New Roman"/>
                <w:szCs w:val="24"/>
              </w:rPr>
              <w:t xml:space="preserve">European larch at Wall Corner with </w:t>
            </w:r>
            <w:r w:rsidR="00883367">
              <w:rPr>
                <w:rFonts w:ascii="Times New Roman" w:hAnsi="Times New Roman"/>
                <w:szCs w:val="24"/>
              </w:rPr>
              <w:t xml:space="preserve">a </w:t>
            </w:r>
            <w:r w:rsidR="001D4BFF">
              <w:rPr>
                <w:rFonts w:ascii="Times New Roman" w:hAnsi="Times New Roman"/>
                <w:szCs w:val="24"/>
              </w:rPr>
              <w:t>few scattered broadleaves</w:t>
            </w:r>
            <w:r w:rsidR="00883367">
              <w:rPr>
                <w:rFonts w:ascii="Times New Roman" w:hAnsi="Times New Roman"/>
                <w:szCs w:val="24"/>
              </w:rPr>
              <w:t xml:space="preserve"> situated   at the top of Great Wood with many windswept trees</w:t>
            </w:r>
            <w:r w:rsidR="001D4BFF">
              <w:rPr>
                <w:rFonts w:ascii="Times New Roman" w:hAnsi="Times New Roman"/>
                <w:szCs w:val="24"/>
              </w:rPr>
              <w:t>.</w:t>
            </w:r>
            <w:r w:rsidR="000B3E8C">
              <w:rPr>
                <w:rFonts w:ascii="Times New Roman" w:hAnsi="Times New Roman"/>
                <w:szCs w:val="24"/>
              </w:rPr>
              <w:t xml:space="preserve"> Thinned in 1977 and 2002.  </w:t>
            </w:r>
            <w:r w:rsidR="00007FB6">
              <w:rPr>
                <w:rFonts w:ascii="Times New Roman" w:hAnsi="Times New Roman"/>
                <w:szCs w:val="24"/>
              </w:rPr>
              <w:t xml:space="preserve">The larch in this compartment will be clear felled during the plan period and replaced with native broadleaved species. </w:t>
            </w:r>
            <w:r w:rsidR="006436D0">
              <w:rPr>
                <w:rFonts w:ascii="Times New Roman" w:hAnsi="Times New Roman"/>
                <w:szCs w:val="24"/>
              </w:rPr>
              <w:t>This is the only clear fell area scheduled during the plan period.</w:t>
            </w:r>
          </w:p>
          <w:p w:rsidR="006436D0" w:rsidRDefault="009C6914" w:rsidP="007657DB">
            <w:pPr>
              <w:pStyle w:val="NoSpacing"/>
              <w:rPr>
                <w:rFonts w:ascii="Times New Roman" w:hAnsi="Times New Roman"/>
                <w:szCs w:val="24"/>
              </w:rPr>
            </w:pPr>
            <w:r w:rsidRPr="009C6914">
              <w:rPr>
                <w:rFonts w:ascii="Times New Roman" w:hAnsi="Times New Roman"/>
                <w:b/>
                <w:szCs w:val="24"/>
              </w:rPr>
              <w:t>Cpt 7b Great Wood 10.01ha</w:t>
            </w:r>
            <w:r w:rsidR="000A07C8">
              <w:rPr>
                <w:rFonts w:ascii="Times New Roman" w:hAnsi="Times New Roman"/>
                <w:b/>
                <w:szCs w:val="24"/>
              </w:rPr>
              <w:t xml:space="preserve"> </w:t>
            </w:r>
            <w:r w:rsidR="004870FA">
              <w:rPr>
                <w:rFonts w:ascii="Times New Roman" w:hAnsi="Times New Roman"/>
                <w:b/>
                <w:szCs w:val="24"/>
              </w:rPr>
              <w:t xml:space="preserve">    (original </w:t>
            </w:r>
            <w:r w:rsidR="00E240D3">
              <w:rPr>
                <w:rFonts w:ascii="Times New Roman" w:hAnsi="Times New Roman"/>
                <w:b/>
                <w:szCs w:val="24"/>
              </w:rPr>
              <w:t>clear fell</w:t>
            </w:r>
            <w:r w:rsidR="004870FA">
              <w:rPr>
                <w:rFonts w:ascii="Times New Roman" w:hAnsi="Times New Roman"/>
                <w:b/>
                <w:szCs w:val="24"/>
              </w:rPr>
              <w:t>)</w:t>
            </w:r>
            <w:r w:rsidR="00794F1B">
              <w:rPr>
                <w:rFonts w:ascii="Times New Roman" w:hAnsi="Times New Roman"/>
                <w:b/>
                <w:szCs w:val="24"/>
              </w:rPr>
              <w:t xml:space="preserve">                                                                                       </w:t>
            </w:r>
            <w:r w:rsidR="0047017A">
              <w:rPr>
                <w:rFonts w:ascii="Times New Roman" w:hAnsi="Times New Roman"/>
                <w:szCs w:val="24"/>
              </w:rPr>
              <w:t xml:space="preserve">A well thinned compartment </w:t>
            </w:r>
            <w:r w:rsidR="0047017A" w:rsidRPr="007657DB">
              <w:rPr>
                <w:rFonts w:ascii="Times New Roman" w:hAnsi="Times New Roman"/>
                <w:szCs w:val="24"/>
              </w:rPr>
              <w:t>of</w:t>
            </w:r>
            <w:r w:rsidR="007657DB" w:rsidRPr="007657DB">
              <w:rPr>
                <w:rFonts w:ascii="Times New Roman" w:hAnsi="Times New Roman"/>
                <w:szCs w:val="24"/>
              </w:rPr>
              <w:t xml:space="preserve"> mature</w:t>
            </w:r>
            <w:r w:rsidR="007657DB">
              <w:rPr>
                <w:rFonts w:ascii="Times New Roman" w:hAnsi="Times New Roman"/>
                <w:szCs w:val="24"/>
              </w:rPr>
              <w:t xml:space="preserve"> oak with a </w:t>
            </w:r>
            <w:r w:rsidR="00B54C9D">
              <w:rPr>
                <w:rFonts w:ascii="Times New Roman" w:hAnsi="Times New Roman"/>
                <w:szCs w:val="24"/>
              </w:rPr>
              <w:t>good hazel understory</w:t>
            </w:r>
            <w:r w:rsidR="007657DB">
              <w:rPr>
                <w:rFonts w:ascii="Times New Roman" w:hAnsi="Times New Roman"/>
                <w:szCs w:val="24"/>
              </w:rPr>
              <w:t xml:space="preserve"> and abundant natural regeneration of native broadleaves. The remaining P50 larch is also well thinned and after the next thinning </w:t>
            </w:r>
            <w:r w:rsidR="00A74BFE">
              <w:rPr>
                <w:rFonts w:ascii="Times New Roman" w:hAnsi="Times New Roman"/>
                <w:szCs w:val="24"/>
              </w:rPr>
              <w:t>remaining larch</w:t>
            </w:r>
            <w:r w:rsidR="007657DB">
              <w:rPr>
                <w:rFonts w:ascii="Times New Roman" w:hAnsi="Times New Roman"/>
                <w:szCs w:val="24"/>
              </w:rPr>
              <w:t xml:space="preserve"> will be </w:t>
            </w:r>
            <w:r w:rsidR="00A74BFE">
              <w:rPr>
                <w:rFonts w:ascii="Times New Roman" w:hAnsi="Times New Roman"/>
                <w:szCs w:val="24"/>
              </w:rPr>
              <w:t>left as</w:t>
            </w:r>
            <w:r w:rsidR="007657DB">
              <w:rPr>
                <w:rFonts w:ascii="Times New Roman" w:hAnsi="Times New Roman"/>
                <w:szCs w:val="24"/>
              </w:rPr>
              <w:t xml:space="preserve"> part of the mixed woodland landscape. </w:t>
            </w:r>
            <w:r w:rsidR="00EE5F72">
              <w:rPr>
                <w:rFonts w:ascii="Times New Roman" w:hAnsi="Times New Roman"/>
                <w:szCs w:val="24"/>
              </w:rPr>
              <w:t xml:space="preserve">The excellent condition of this </w:t>
            </w:r>
            <w:r w:rsidR="00240ECA">
              <w:rPr>
                <w:rFonts w:ascii="Times New Roman" w:hAnsi="Times New Roman"/>
                <w:szCs w:val="24"/>
              </w:rPr>
              <w:t>compartment is</w:t>
            </w:r>
            <w:r w:rsidR="00EE5F72">
              <w:rPr>
                <w:rFonts w:ascii="Times New Roman" w:hAnsi="Times New Roman"/>
                <w:szCs w:val="24"/>
              </w:rPr>
              <w:t xml:space="preserve"> a </w:t>
            </w:r>
            <w:r w:rsidR="00240ECA">
              <w:rPr>
                <w:rFonts w:ascii="Times New Roman" w:hAnsi="Times New Roman"/>
                <w:szCs w:val="24"/>
              </w:rPr>
              <w:t>result of</w:t>
            </w:r>
            <w:r w:rsidR="00EE5F72">
              <w:rPr>
                <w:rFonts w:ascii="Times New Roman" w:hAnsi="Times New Roman"/>
                <w:szCs w:val="24"/>
              </w:rPr>
              <w:t xml:space="preserve"> </w:t>
            </w:r>
            <w:r w:rsidR="0047017A">
              <w:rPr>
                <w:rFonts w:ascii="Times New Roman" w:hAnsi="Times New Roman"/>
                <w:szCs w:val="24"/>
              </w:rPr>
              <w:t xml:space="preserve">integrating </w:t>
            </w:r>
            <w:r w:rsidR="00EE5F72">
              <w:rPr>
                <w:rFonts w:ascii="Times New Roman" w:hAnsi="Times New Roman"/>
                <w:szCs w:val="24"/>
              </w:rPr>
              <w:t xml:space="preserve">woodland and deer management </w:t>
            </w:r>
            <w:r w:rsidR="00C87396">
              <w:rPr>
                <w:rFonts w:ascii="Times New Roman" w:hAnsi="Times New Roman"/>
                <w:szCs w:val="24"/>
              </w:rPr>
              <w:t>as part of an overall management strategy.</w:t>
            </w:r>
          </w:p>
          <w:p w:rsidR="00794F1B" w:rsidRDefault="00794F1B" w:rsidP="007657DB">
            <w:pPr>
              <w:pStyle w:val="NoSpacing"/>
              <w:rPr>
                <w:rFonts w:ascii="Times New Roman" w:hAnsi="Times New Roman"/>
                <w:szCs w:val="24"/>
              </w:rPr>
            </w:pPr>
            <w:r w:rsidRPr="00E45D85">
              <w:rPr>
                <w:rFonts w:ascii="Times New Roman" w:hAnsi="Times New Roman"/>
                <w:b/>
                <w:szCs w:val="24"/>
              </w:rPr>
              <w:t xml:space="preserve">Cpt 7c </w:t>
            </w:r>
            <w:r w:rsidR="000A07C8">
              <w:rPr>
                <w:rFonts w:ascii="Times New Roman" w:hAnsi="Times New Roman"/>
                <w:b/>
                <w:szCs w:val="24"/>
              </w:rPr>
              <w:t xml:space="preserve">2.32 ha Great Wood </w:t>
            </w:r>
            <w:r w:rsidR="00E45D85">
              <w:rPr>
                <w:rFonts w:ascii="Times New Roman" w:hAnsi="Times New Roman"/>
                <w:b/>
                <w:szCs w:val="24"/>
              </w:rPr>
              <w:t xml:space="preserve">                                                                                       </w:t>
            </w:r>
            <w:r w:rsidR="000A07C8">
              <w:rPr>
                <w:rFonts w:ascii="Times New Roman" w:hAnsi="Times New Roman"/>
                <w:b/>
                <w:szCs w:val="24"/>
              </w:rPr>
              <w:t xml:space="preserve">            </w:t>
            </w:r>
            <w:r w:rsidR="00240ECA">
              <w:rPr>
                <w:rFonts w:ascii="Times New Roman" w:hAnsi="Times New Roman"/>
                <w:szCs w:val="24"/>
              </w:rPr>
              <w:t>Prior to 1994 the compartment  supported  P 1930 Douglas and larch which grew well on this site up until 1986 when the remains of Hurricane Charlie caused major windthr</w:t>
            </w:r>
            <w:r w:rsidR="00A75436">
              <w:rPr>
                <w:rFonts w:ascii="Times New Roman" w:hAnsi="Times New Roman"/>
                <w:szCs w:val="24"/>
              </w:rPr>
              <w:t>ow through the centre of the compartment</w:t>
            </w:r>
            <w:r w:rsidR="00240ECA">
              <w:rPr>
                <w:rFonts w:ascii="Times New Roman" w:hAnsi="Times New Roman"/>
                <w:szCs w:val="24"/>
              </w:rPr>
              <w:t>, the remaining trees were felled in 1993. In 1994 the compartment was replanted with larch and douglas fir and has been thinned regularly and will be thinned again during this plan period.</w:t>
            </w:r>
          </w:p>
          <w:p w:rsidR="00F53375" w:rsidRDefault="00F53375" w:rsidP="00D06A0C">
            <w:pPr>
              <w:pStyle w:val="NoSpacing"/>
              <w:rPr>
                <w:rFonts w:ascii="Times New Roman" w:hAnsi="Times New Roman"/>
                <w:szCs w:val="24"/>
              </w:rPr>
            </w:pPr>
            <w:r w:rsidRPr="00F53375">
              <w:rPr>
                <w:rFonts w:ascii="Times New Roman" w:hAnsi="Times New Roman"/>
                <w:b/>
                <w:szCs w:val="24"/>
              </w:rPr>
              <w:t>C</w:t>
            </w:r>
            <w:r w:rsidR="00BA5DF3">
              <w:rPr>
                <w:rFonts w:ascii="Times New Roman" w:hAnsi="Times New Roman"/>
                <w:b/>
                <w:szCs w:val="24"/>
              </w:rPr>
              <w:t xml:space="preserve">pt 7d 6.8ha Great Wood </w:t>
            </w:r>
            <w:r w:rsidR="000E1068">
              <w:rPr>
                <w:rFonts w:ascii="Times New Roman" w:hAnsi="Times New Roman"/>
                <w:b/>
                <w:szCs w:val="24"/>
              </w:rPr>
              <w:t xml:space="preserve">   </w:t>
            </w:r>
            <w:r w:rsidR="004870FA">
              <w:rPr>
                <w:rFonts w:ascii="Times New Roman" w:hAnsi="Times New Roman"/>
                <w:b/>
                <w:szCs w:val="24"/>
              </w:rPr>
              <w:t>(2</w:t>
            </w:r>
            <w:r w:rsidR="004870FA" w:rsidRPr="004870FA">
              <w:rPr>
                <w:rFonts w:ascii="Times New Roman" w:hAnsi="Times New Roman"/>
                <w:b/>
                <w:szCs w:val="24"/>
                <w:vertAlign w:val="superscript"/>
              </w:rPr>
              <w:t>nd</w:t>
            </w:r>
            <w:r w:rsidR="004870FA">
              <w:rPr>
                <w:rFonts w:ascii="Times New Roman" w:hAnsi="Times New Roman"/>
                <w:b/>
                <w:szCs w:val="24"/>
              </w:rPr>
              <w:t xml:space="preserve"> clear fell)</w:t>
            </w:r>
            <w:r w:rsidR="000E1068">
              <w:rPr>
                <w:rFonts w:ascii="Times New Roman" w:hAnsi="Times New Roman"/>
                <w:b/>
                <w:szCs w:val="24"/>
              </w:rPr>
              <w:t xml:space="preserve">                                                                                         </w:t>
            </w:r>
            <w:r w:rsidR="000E1068" w:rsidRPr="000E1068">
              <w:rPr>
                <w:rFonts w:ascii="Times New Roman" w:hAnsi="Times New Roman"/>
                <w:szCs w:val="24"/>
              </w:rPr>
              <w:t>Unt</w:t>
            </w:r>
            <w:r w:rsidR="00662FF1">
              <w:rPr>
                <w:rFonts w:ascii="Times New Roman" w:hAnsi="Times New Roman"/>
                <w:szCs w:val="24"/>
              </w:rPr>
              <w:t xml:space="preserve">il 2004 this was a promising compartment </w:t>
            </w:r>
            <w:r w:rsidR="00662FF1" w:rsidRPr="000E1068">
              <w:rPr>
                <w:rFonts w:ascii="Times New Roman" w:hAnsi="Times New Roman"/>
                <w:szCs w:val="24"/>
              </w:rPr>
              <w:t>of</w:t>
            </w:r>
            <w:r w:rsidR="000E1068" w:rsidRPr="000E1068">
              <w:rPr>
                <w:rFonts w:ascii="Times New Roman" w:hAnsi="Times New Roman"/>
                <w:szCs w:val="24"/>
              </w:rPr>
              <w:t xml:space="preserve"> P1950 Japanese larch</w:t>
            </w:r>
            <w:r w:rsidR="00A75436">
              <w:rPr>
                <w:rFonts w:ascii="Times New Roman" w:hAnsi="Times New Roman"/>
                <w:szCs w:val="24"/>
              </w:rPr>
              <w:t xml:space="preserve">. </w:t>
            </w:r>
            <w:r w:rsidR="000E1068">
              <w:rPr>
                <w:rFonts w:ascii="Times New Roman" w:hAnsi="Times New Roman"/>
                <w:szCs w:val="24"/>
              </w:rPr>
              <w:t>Thinned by contractors in 2004</w:t>
            </w:r>
            <w:r w:rsidR="00662FF1">
              <w:rPr>
                <w:rFonts w:ascii="Times New Roman" w:hAnsi="Times New Roman"/>
                <w:szCs w:val="24"/>
              </w:rPr>
              <w:t xml:space="preserve"> it was hit by a major storm </w:t>
            </w:r>
            <w:r w:rsidR="00D079C7">
              <w:rPr>
                <w:rFonts w:ascii="Times New Roman" w:hAnsi="Times New Roman"/>
                <w:szCs w:val="24"/>
              </w:rPr>
              <w:t xml:space="preserve"> in January 2005  leaving over a 1000 tonnes </w:t>
            </w:r>
            <w:r w:rsidR="00662FF1">
              <w:rPr>
                <w:rFonts w:ascii="Times New Roman" w:hAnsi="Times New Roman"/>
                <w:szCs w:val="24"/>
              </w:rPr>
              <w:t xml:space="preserve"> of timber </w:t>
            </w:r>
            <w:r w:rsidR="00D079C7">
              <w:rPr>
                <w:rFonts w:ascii="Times New Roman" w:hAnsi="Times New Roman"/>
                <w:szCs w:val="24"/>
              </w:rPr>
              <w:t>on the fores</w:t>
            </w:r>
            <w:r w:rsidR="004870FA">
              <w:rPr>
                <w:rFonts w:ascii="Times New Roman" w:hAnsi="Times New Roman"/>
                <w:szCs w:val="24"/>
              </w:rPr>
              <w:t xml:space="preserve">t floor. </w:t>
            </w:r>
            <w:r w:rsidR="00662FF1">
              <w:rPr>
                <w:rFonts w:ascii="Times New Roman" w:hAnsi="Times New Roman"/>
                <w:szCs w:val="24"/>
              </w:rPr>
              <w:t xml:space="preserve">Natural regeneration </w:t>
            </w:r>
            <w:r w:rsidR="004870FA">
              <w:rPr>
                <w:rFonts w:ascii="Times New Roman" w:hAnsi="Times New Roman"/>
                <w:szCs w:val="24"/>
              </w:rPr>
              <w:t>was checked</w:t>
            </w:r>
            <w:r w:rsidR="00D06A0C">
              <w:rPr>
                <w:rFonts w:ascii="Times New Roman" w:hAnsi="Times New Roman"/>
                <w:szCs w:val="24"/>
              </w:rPr>
              <w:t xml:space="preserve"> by deer for several y</w:t>
            </w:r>
            <w:r w:rsidR="00662FF1">
              <w:rPr>
                <w:rFonts w:ascii="Times New Roman" w:hAnsi="Times New Roman"/>
                <w:szCs w:val="24"/>
              </w:rPr>
              <w:t>ears</w:t>
            </w:r>
            <w:r w:rsidR="00D06A0C">
              <w:rPr>
                <w:rFonts w:ascii="Times New Roman" w:hAnsi="Times New Roman"/>
                <w:szCs w:val="24"/>
              </w:rPr>
              <w:t xml:space="preserve"> </w:t>
            </w:r>
            <w:r w:rsidR="00662FF1">
              <w:rPr>
                <w:rFonts w:ascii="Times New Roman" w:hAnsi="Times New Roman"/>
                <w:szCs w:val="24"/>
              </w:rPr>
              <w:t xml:space="preserve">until </w:t>
            </w:r>
            <w:r w:rsidR="00D06A0C">
              <w:rPr>
                <w:rFonts w:ascii="Times New Roman" w:hAnsi="Times New Roman"/>
                <w:szCs w:val="24"/>
              </w:rPr>
              <w:t>2009</w:t>
            </w:r>
            <w:r w:rsidR="00662FF1">
              <w:rPr>
                <w:rFonts w:ascii="Times New Roman" w:hAnsi="Times New Roman"/>
                <w:szCs w:val="24"/>
              </w:rPr>
              <w:t xml:space="preserve">.At this </w:t>
            </w:r>
            <w:r w:rsidR="00D07031">
              <w:rPr>
                <w:rFonts w:ascii="Times New Roman" w:hAnsi="Times New Roman"/>
                <w:szCs w:val="24"/>
              </w:rPr>
              <w:t>time deer</w:t>
            </w:r>
            <w:r w:rsidR="00D06A0C">
              <w:rPr>
                <w:rFonts w:ascii="Times New Roman" w:hAnsi="Times New Roman"/>
                <w:szCs w:val="24"/>
              </w:rPr>
              <w:t xml:space="preserve"> management was included in WGS </w:t>
            </w:r>
            <w:r w:rsidR="00662FF1">
              <w:rPr>
                <w:rFonts w:ascii="Times New Roman" w:hAnsi="Times New Roman"/>
                <w:szCs w:val="24"/>
              </w:rPr>
              <w:t>(Wo</w:t>
            </w:r>
            <w:r w:rsidR="002F5872">
              <w:rPr>
                <w:rFonts w:ascii="Times New Roman" w:hAnsi="Times New Roman"/>
                <w:szCs w:val="24"/>
              </w:rPr>
              <w:t xml:space="preserve">odland Grant Scheme) objectives. </w:t>
            </w:r>
            <w:r w:rsidR="00662FF1">
              <w:rPr>
                <w:rFonts w:ascii="Times New Roman" w:hAnsi="Times New Roman"/>
                <w:szCs w:val="24"/>
              </w:rPr>
              <w:t>Today the s</w:t>
            </w:r>
            <w:r w:rsidR="00D06A0C">
              <w:rPr>
                <w:rFonts w:ascii="Times New Roman" w:hAnsi="Times New Roman"/>
                <w:szCs w:val="24"/>
              </w:rPr>
              <w:t>pecies mix includes, ash, oak, birch,</w:t>
            </w:r>
            <w:r w:rsidR="00662FF1">
              <w:rPr>
                <w:rFonts w:ascii="Times New Roman" w:hAnsi="Times New Roman"/>
                <w:szCs w:val="24"/>
              </w:rPr>
              <w:t xml:space="preserve"> holly,</w:t>
            </w:r>
            <w:r w:rsidR="00D06A0C">
              <w:rPr>
                <w:rFonts w:ascii="Times New Roman" w:hAnsi="Times New Roman"/>
                <w:szCs w:val="24"/>
              </w:rPr>
              <w:t xml:space="preserve"> Mt ash, hazel, sycamore, willow and alder.</w:t>
            </w:r>
          </w:p>
          <w:p w:rsidR="00BA02EF" w:rsidRDefault="00083FDF" w:rsidP="00D06A0C">
            <w:pPr>
              <w:pStyle w:val="NoSpacing"/>
              <w:rPr>
                <w:rFonts w:ascii="Times New Roman" w:hAnsi="Times New Roman"/>
                <w:szCs w:val="24"/>
              </w:rPr>
            </w:pPr>
            <w:r w:rsidRPr="00083FDF">
              <w:rPr>
                <w:rFonts w:ascii="Times New Roman" w:hAnsi="Times New Roman"/>
                <w:b/>
                <w:szCs w:val="24"/>
              </w:rPr>
              <w:lastRenderedPageBreak/>
              <w:t>Cpt 7e 10.7</w:t>
            </w:r>
            <w:r>
              <w:rPr>
                <w:rFonts w:ascii="Times New Roman" w:hAnsi="Times New Roman"/>
                <w:b/>
                <w:szCs w:val="24"/>
              </w:rPr>
              <w:t>ha</w:t>
            </w:r>
            <w:r w:rsidRPr="00083FDF">
              <w:rPr>
                <w:rFonts w:ascii="Times New Roman" w:hAnsi="Times New Roman"/>
                <w:b/>
                <w:szCs w:val="24"/>
              </w:rPr>
              <w:t xml:space="preserve"> Grea</w:t>
            </w:r>
            <w:r w:rsidR="00BA5DF3">
              <w:rPr>
                <w:rFonts w:ascii="Times New Roman" w:hAnsi="Times New Roman"/>
                <w:b/>
                <w:szCs w:val="24"/>
              </w:rPr>
              <w:t xml:space="preserve">t Wood </w:t>
            </w:r>
            <w:r w:rsidR="0004478B">
              <w:rPr>
                <w:rFonts w:ascii="Times New Roman" w:hAnsi="Times New Roman"/>
                <w:b/>
                <w:szCs w:val="24"/>
              </w:rPr>
              <w:t xml:space="preserve">                                                                             </w:t>
            </w:r>
            <w:r w:rsidR="00BA5DF3">
              <w:rPr>
                <w:rFonts w:ascii="Times New Roman" w:hAnsi="Times New Roman"/>
                <w:b/>
                <w:szCs w:val="24"/>
              </w:rPr>
              <w:t xml:space="preserve">                  </w:t>
            </w:r>
            <w:r w:rsidR="00D02B20" w:rsidRPr="00D02B20">
              <w:rPr>
                <w:rFonts w:ascii="Times New Roman" w:hAnsi="Times New Roman"/>
                <w:szCs w:val="24"/>
              </w:rPr>
              <w:t>Adjacent to</w:t>
            </w:r>
            <w:r>
              <w:rPr>
                <w:rFonts w:ascii="Times New Roman" w:hAnsi="Times New Roman"/>
                <w:szCs w:val="24"/>
              </w:rPr>
              <w:t xml:space="preserve"> 7d</w:t>
            </w:r>
            <w:r w:rsidR="00BA02EF">
              <w:rPr>
                <w:rFonts w:ascii="Times New Roman" w:hAnsi="Times New Roman"/>
                <w:szCs w:val="24"/>
              </w:rPr>
              <w:t xml:space="preserve"> this compartment has</w:t>
            </w:r>
            <w:r>
              <w:rPr>
                <w:rFonts w:ascii="Times New Roman" w:hAnsi="Times New Roman"/>
                <w:szCs w:val="24"/>
              </w:rPr>
              <w:t xml:space="preserve"> </w:t>
            </w:r>
            <w:r w:rsidR="00BA02EF">
              <w:rPr>
                <w:rFonts w:ascii="Times New Roman" w:hAnsi="Times New Roman"/>
                <w:szCs w:val="24"/>
              </w:rPr>
              <w:t xml:space="preserve">some remaining </w:t>
            </w:r>
            <w:r>
              <w:rPr>
                <w:rFonts w:ascii="Times New Roman" w:hAnsi="Times New Roman"/>
                <w:szCs w:val="24"/>
              </w:rPr>
              <w:t xml:space="preserve">P50 larch and alder. </w:t>
            </w:r>
            <w:r w:rsidR="00BA02EF">
              <w:rPr>
                <w:rFonts w:ascii="Times New Roman" w:hAnsi="Times New Roman"/>
                <w:szCs w:val="24"/>
              </w:rPr>
              <w:t xml:space="preserve">Originally known as Horse close wood </w:t>
            </w:r>
            <w:r w:rsidR="007A3CD5">
              <w:rPr>
                <w:rFonts w:ascii="Times New Roman" w:hAnsi="Times New Roman"/>
                <w:szCs w:val="24"/>
              </w:rPr>
              <w:t>the area was once more open in character than</w:t>
            </w:r>
            <w:r w:rsidR="00BA02EF">
              <w:rPr>
                <w:rFonts w:ascii="Times New Roman" w:hAnsi="Times New Roman"/>
                <w:szCs w:val="24"/>
              </w:rPr>
              <w:t xml:space="preserve"> today. There are numerous </w:t>
            </w:r>
            <w:r w:rsidR="007A3CD5">
              <w:rPr>
                <w:rFonts w:ascii="Times New Roman" w:hAnsi="Times New Roman"/>
                <w:szCs w:val="24"/>
              </w:rPr>
              <w:t xml:space="preserve">veteran </w:t>
            </w:r>
            <w:r w:rsidR="00BA02EF">
              <w:rPr>
                <w:rFonts w:ascii="Times New Roman" w:hAnsi="Times New Roman"/>
                <w:szCs w:val="24"/>
              </w:rPr>
              <w:t xml:space="preserve">oak </w:t>
            </w:r>
            <w:r w:rsidR="00FF271C">
              <w:rPr>
                <w:rFonts w:ascii="Times New Roman" w:hAnsi="Times New Roman"/>
                <w:szCs w:val="24"/>
              </w:rPr>
              <w:t>trees along</w:t>
            </w:r>
            <w:r w:rsidR="00BA02EF">
              <w:rPr>
                <w:rFonts w:ascii="Times New Roman" w:hAnsi="Times New Roman"/>
                <w:szCs w:val="24"/>
              </w:rPr>
              <w:t xml:space="preserve"> with scattered yews and ashes. The presence of a Marshall Stone on the northern boundary suggests a planting period during the mid-19</w:t>
            </w:r>
            <w:r w:rsidR="00BA02EF" w:rsidRPr="00BA02EF">
              <w:rPr>
                <w:rFonts w:ascii="Times New Roman" w:hAnsi="Times New Roman"/>
                <w:szCs w:val="24"/>
                <w:vertAlign w:val="superscript"/>
              </w:rPr>
              <w:t>th</w:t>
            </w:r>
            <w:r w:rsidR="00BA02EF">
              <w:rPr>
                <w:rFonts w:ascii="Times New Roman" w:hAnsi="Times New Roman"/>
                <w:szCs w:val="24"/>
              </w:rPr>
              <w:t xml:space="preserve"> century. </w:t>
            </w:r>
          </w:p>
          <w:p w:rsidR="00DD2917" w:rsidRPr="00591BE5" w:rsidRDefault="00083FDF" w:rsidP="004F18B6">
            <w:pPr>
              <w:pStyle w:val="NoSpacing"/>
              <w:rPr>
                <w:rFonts w:ascii="Times New Roman" w:hAnsi="Times New Roman"/>
                <w:szCs w:val="24"/>
              </w:rPr>
            </w:pPr>
            <w:r w:rsidRPr="00083FDF">
              <w:rPr>
                <w:rFonts w:ascii="Times New Roman" w:hAnsi="Times New Roman"/>
                <w:b/>
                <w:szCs w:val="24"/>
              </w:rPr>
              <w:t xml:space="preserve">Cpt </w:t>
            </w:r>
            <w:r w:rsidR="00DE4D6A" w:rsidRPr="00083FDF">
              <w:rPr>
                <w:rFonts w:ascii="Times New Roman" w:hAnsi="Times New Roman"/>
                <w:b/>
                <w:szCs w:val="24"/>
              </w:rPr>
              <w:t>7f</w:t>
            </w:r>
            <w:r w:rsidR="00DE4D6A">
              <w:rPr>
                <w:rFonts w:ascii="Times New Roman" w:hAnsi="Times New Roman"/>
                <w:b/>
                <w:szCs w:val="24"/>
              </w:rPr>
              <w:t xml:space="preserve"> </w:t>
            </w:r>
            <w:r w:rsidR="00DE4D6A" w:rsidRPr="00083FDF">
              <w:rPr>
                <w:rFonts w:ascii="Times New Roman" w:hAnsi="Times New Roman"/>
                <w:b/>
                <w:szCs w:val="24"/>
              </w:rPr>
              <w:t>3.4ha</w:t>
            </w:r>
            <w:r w:rsidR="00BA5DF3">
              <w:rPr>
                <w:rFonts w:ascii="Times New Roman" w:hAnsi="Times New Roman"/>
                <w:b/>
                <w:szCs w:val="24"/>
              </w:rPr>
              <w:t xml:space="preserve"> Great Wood (</w:t>
            </w:r>
            <w:proofErr w:type="gramStart"/>
            <w:r w:rsidR="00BA5DF3">
              <w:rPr>
                <w:rFonts w:ascii="Times New Roman" w:hAnsi="Times New Roman"/>
                <w:b/>
                <w:szCs w:val="24"/>
              </w:rPr>
              <w:t>SAC )</w:t>
            </w:r>
            <w:proofErr w:type="gramEnd"/>
            <w:r w:rsidR="00D978C2">
              <w:rPr>
                <w:rFonts w:ascii="Times New Roman" w:hAnsi="Times New Roman"/>
                <w:b/>
                <w:szCs w:val="24"/>
              </w:rPr>
              <w:t xml:space="preserve">                                                                                                       </w:t>
            </w:r>
            <w:r w:rsidR="0004478B">
              <w:rPr>
                <w:rFonts w:ascii="Times New Roman" w:hAnsi="Times New Roman"/>
                <w:b/>
                <w:szCs w:val="24"/>
              </w:rPr>
              <w:t xml:space="preserve"> </w:t>
            </w:r>
            <w:r w:rsidR="007A3CD5">
              <w:rPr>
                <w:rFonts w:ascii="Times New Roman" w:hAnsi="Times New Roman"/>
                <w:szCs w:val="24"/>
              </w:rPr>
              <w:t xml:space="preserve">A </w:t>
            </w:r>
            <w:r w:rsidR="009C63DB">
              <w:rPr>
                <w:rFonts w:ascii="Times New Roman" w:hAnsi="Times New Roman"/>
                <w:szCs w:val="24"/>
              </w:rPr>
              <w:t xml:space="preserve">compartment </w:t>
            </w:r>
            <w:r w:rsidR="009C63DB" w:rsidRPr="00606287">
              <w:rPr>
                <w:rFonts w:ascii="Times New Roman" w:hAnsi="Times New Roman"/>
                <w:szCs w:val="24"/>
              </w:rPr>
              <w:t>of</w:t>
            </w:r>
            <w:r w:rsidR="00606287" w:rsidRPr="00606287">
              <w:rPr>
                <w:rFonts w:ascii="Times New Roman" w:hAnsi="Times New Roman"/>
                <w:szCs w:val="24"/>
              </w:rPr>
              <w:t xml:space="preserve"> fine mature </w:t>
            </w:r>
            <w:r w:rsidR="004F18B6" w:rsidRPr="00606287">
              <w:rPr>
                <w:rFonts w:ascii="Times New Roman" w:hAnsi="Times New Roman"/>
                <w:szCs w:val="24"/>
              </w:rPr>
              <w:t>oak</w:t>
            </w:r>
            <w:r w:rsidR="004F18B6">
              <w:rPr>
                <w:rFonts w:ascii="Times New Roman" w:hAnsi="Times New Roman"/>
                <w:szCs w:val="24"/>
              </w:rPr>
              <w:t>s, planting</w:t>
            </w:r>
            <w:r w:rsidR="00606287">
              <w:rPr>
                <w:rFonts w:ascii="Times New Roman" w:hAnsi="Times New Roman"/>
                <w:szCs w:val="24"/>
              </w:rPr>
              <w:t xml:space="preserve"> dates are unknown but probably</w:t>
            </w:r>
            <w:r w:rsidR="004F18B6">
              <w:rPr>
                <w:rFonts w:ascii="Times New Roman" w:hAnsi="Times New Roman"/>
                <w:szCs w:val="24"/>
              </w:rPr>
              <w:t xml:space="preserve"> date from the 18th</w:t>
            </w:r>
            <w:r w:rsidR="00606287">
              <w:rPr>
                <w:rFonts w:ascii="Times New Roman" w:hAnsi="Times New Roman"/>
                <w:szCs w:val="24"/>
              </w:rPr>
              <w:t xml:space="preserve"> or early 19</w:t>
            </w:r>
            <w:r w:rsidR="00606287" w:rsidRPr="00606287">
              <w:rPr>
                <w:rFonts w:ascii="Times New Roman" w:hAnsi="Times New Roman"/>
                <w:szCs w:val="24"/>
                <w:vertAlign w:val="superscript"/>
              </w:rPr>
              <w:t>th</w:t>
            </w:r>
            <w:r w:rsidR="00606287">
              <w:rPr>
                <w:rFonts w:ascii="Times New Roman" w:hAnsi="Times New Roman"/>
                <w:szCs w:val="24"/>
              </w:rPr>
              <w:t xml:space="preserve"> </w:t>
            </w:r>
            <w:r w:rsidR="004F18B6">
              <w:rPr>
                <w:rFonts w:ascii="Times New Roman" w:hAnsi="Times New Roman"/>
                <w:szCs w:val="24"/>
              </w:rPr>
              <w:t>century’s</w:t>
            </w:r>
            <w:r w:rsidR="00606287">
              <w:rPr>
                <w:rFonts w:ascii="Times New Roman" w:hAnsi="Times New Roman"/>
                <w:szCs w:val="24"/>
              </w:rPr>
              <w:t xml:space="preserve">. The lichen </w:t>
            </w:r>
            <w:r w:rsidR="004F18B6">
              <w:rPr>
                <w:rFonts w:ascii="Times New Roman" w:hAnsi="Times New Roman"/>
                <w:szCs w:val="24"/>
              </w:rPr>
              <w:t>flora is of</w:t>
            </w:r>
            <w:r w:rsidR="00606287">
              <w:rPr>
                <w:rFonts w:ascii="Times New Roman" w:hAnsi="Times New Roman"/>
                <w:szCs w:val="24"/>
              </w:rPr>
              <w:t xml:space="preserve"> international importance</w:t>
            </w:r>
            <w:r w:rsidR="001003EE">
              <w:rPr>
                <w:rFonts w:ascii="Times New Roman" w:hAnsi="Times New Roman"/>
                <w:szCs w:val="24"/>
              </w:rPr>
              <w:t xml:space="preserve"> with many old forest species </w:t>
            </w:r>
            <w:r w:rsidR="004F18B6">
              <w:rPr>
                <w:rFonts w:ascii="Times New Roman" w:hAnsi="Times New Roman"/>
                <w:szCs w:val="24"/>
              </w:rPr>
              <w:t xml:space="preserve">present including three species of large leafy </w:t>
            </w:r>
            <w:r w:rsidR="004F18B6" w:rsidRPr="00451E00">
              <w:rPr>
                <w:rFonts w:ascii="Times New Roman" w:hAnsi="Times New Roman"/>
                <w:i/>
                <w:szCs w:val="24"/>
              </w:rPr>
              <w:t>Lobaria</w:t>
            </w:r>
            <w:r w:rsidR="004F18B6">
              <w:rPr>
                <w:rFonts w:ascii="Times New Roman" w:hAnsi="Times New Roman"/>
                <w:i/>
                <w:szCs w:val="24"/>
              </w:rPr>
              <w:t xml:space="preserve">. </w:t>
            </w:r>
            <w:r w:rsidR="004F18B6">
              <w:rPr>
                <w:rFonts w:ascii="Times New Roman" w:hAnsi="Times New Roman"/>
                <w:szCs w:val="24"/>
              </w:rPr>
              <w:t xml:space="preserve">The large beech on the edge of the car park supports </w:t>
            </w:r>
            <w:r w:rsidR="004F18B6" w:rsidRPr="00451E00">
              <w:rPr>
                <w:rFonts w:ascii="Times New Roman" w:hAnsi="Times New Roman"/>
                <w:i/>
                <w:szCs w:val="24"/>
              </w:rPr>
              <w:t>Lobaria pulmonaria</w:t>
            </w:r>
            <w:r w:rsidR="004F18B6">
              <w:rPr>
                <w:rFonts w:ascii="Times New Roman" w:hAnsi="Times New Roman"/>
                <w:i/>
                <w:szCs w:val="24"/>
              </w:rPr>
              <w:t xml:space="preserve"> </w:t>
            </w:r>
            <w:r w:rsidR="004F18B6">
              <w:rPr>
                <w:rFonts w:ascii="Times New Roman" w:hAnsi="Times New Roman"/>
                <w:szCs w:val="24"/>
              </w:rPr>
              <w:t xml:space="preserve">and is the only beech in the Lake District known to support this </w:t>
            </w:r>
            <w:r w:rsidR="00451E00">
              <w:rPr>
                <w:rFonts w:ascii="Times New Roman" w:hAnsi="Times New Roman"/>
                <w:szCs w:val="24"/>
              </w:rPr>
              <w:t xml:space="preserve">lichen </w:t>
            </w:r>
            <w:r w:rsidR="004F18B6">
              <w:rPr>
                <w:rFonts w:ascii="Times New Roman" w:hAnsi="Times New Roman"/>
                <w:szCs w:val="24"/>
              </w:rPr>
              <w:t>species.</w:t>
            </w:r>
            <w:r w:rsidR="0004478B" w:rsidRPr="00606287">
              <w:rPr>
                <w:rFonts w:ascii="Times New Roman" w:hAnsi="Times New Roman"/>
                <w:szCs w:val="24"/>
              </w:rPr>
              <w:t xml:space="preserve"> </w:t>
            </w:r>
            <w:r w:rsidR="007A3CD5">
              <w:rPr>
                <w:rFonts w:ascii="Times New Roman" w:hAnsi="Times New Roman"/>
                <w:szCs w:val="24"/>
              </w:rPr>
              <w:t>The compartment has</w:t>
            </w:r>
            <w:r w:rsidR="004F18B6">
              <w:rPr>
                <w:rFonts w:ascii="Times New Roman" w:hAnsi="Times New Roman"/>
                <w:szCs w:val="24"/>
              </w:rPr>
              <w:t xml:space="preserve"> </w:t>
            </w:r>
            <w:r w:rsidR="00E24C2D">
              <w:rPr>
                <w:rFonts w:ascii="Times New Roman" w:hAnsi="Times New Roman"/>
                <w:szCs w:val="24"/>
              </w:rPr>
              <w:t xml:space="preserve">numerous </w:t>
            </w:r>
            <w:r w:rsidR="004F18B6">
              <w:rPr>
                <w:rFonts w:ascii="Times New Roman" w:hAnsi="Times New Roman"/>
                <w:szCs w:val="24"/>
              </w:rPr>
              <w:t xml:space="preserve">base rich flushes </w:t>
            </w:r>
            <w:r w:rsidR="00E24C2D">
              <w:rPr>
                <w:rFonts w:ascii="Times New Roman" w:hAnsi="Times New Roman"/>
                <w:szCs w:val="24"/>
              </w:rPr>
              <w:t>which give</w:t>
            </w:r>
            <w:r w:rsidR="004F18B6">
              <w:rPr>
                <w:rFonts w:ascii="Times New Roman" w:hAnsi="Times New Roman"/>
                <w:szCs w:val="24"/>
              </w:rPr>
              <w:t xml:space="preserve"> rise </w:t>
            </w:r>
            <w:r w:rsidR="0071223F">
              <w:rPr>
                <w:rFonts w:ascii="Times New Roman" w:hAnsi="Times New Roman"/>
                <w:szCs w:val="24"/>
              </w:rPr>
              <w:t>to a</w:t>
            </w:r>
            <w:r w:rsidR="004F18B6">
              <w:rPr>
                <w:rFonts w:ascii="Times New Roman" w:hAnsi="Times New Roman"/>
                <w:szCs w:val="24"/>
              </w:rPr>
              <w:t xml:space="preserve"> rich ground flora</w:t>
            </w:r>
            <w:r w:rsidR="00FE11E8">
              <w:rPr>
                <w:rFonts w:ascii="Times New Roman" w:hAnsi="Times New Roman"/>
                <w:szCs w:val="24"/>
              </w:rPr>
              <w:t xml:space="preserve"> of </w:t>
            </w:r>
            <w:r w:rsidR="00C4305B">
              <w:rPr>
                <w:rFonts w:ascii="Times New Roman" w:hAnsi="Times New Roman"/>
                <w:szCs w:val="24"/>
              </w:rPr>
              <w:t>dog’s</w:t>
            </w:r>
            <w:r w:rsidR="00FE11E8">
              <w:rPr>
                <w:rFonts w:ascii="Times New Roman" w:hAnsi="Times New Roman"/>
                <w:szCs w:val="24"/>
              </w:rPr>
              <w:t xml:space="preserve"> mercury and wild garlic.</w:t>
            </w:r>
            <w:r w:rsidR="0004478B" w:rsidRPr="00606287">
              <w:rPr>
                <w:rFonts w:ascii="Times New Roman" w:hAnsi="Times New Roman"/>
                <w:szCs w:val="24"/>
              </w:rPr>
              <w:t xml:space="preserve"> </w:t>
            </w:r>
            <w:r w:rsidR="007A3CD5">
              <w:rPr>
                <w:rFonts w:ascii="Times New Roman" w:hAnsi="Times New Roman"/>
                <w:szCs w:val="24"/>
              </w:rPr>
              <w:t>Just t</w:t>
            </w:r>
            <w:r w:rsidR="00E24C2D">
              <w:rPr>
                <w:rFonts w:ascii="Times New Roman" w:hAnsi="Times New Roman"/>
                <w:szCs w:val="24"/>
              </w:rPr>
              <w:t>hirty years</w:t>
            </w:r>
            <w:r w:rsidR="00BC6357">
              <w:rPr>
                <w:rFonts w:ascii="Times New Roman" w:hAnsi="Times New Roman"/>
                <w:szCs w:val="24"/>
              </w:rPr>
              <w:t xml:space="preserve"> ago there were magnificent wych </w:t>
            </w:r>
            <w:r w:rsidR="007A3CD5">
              <w:rPr>
                <w:rFonts w:ascii="Times New Roman" w:hAnsi="Times New Roman"/>
                <w:szCs w:val="24"/>
              </w:rPr>
              <w:t>elms throughout the compartment</w:t>
            </w:r>
            <w:r w:rsidR="009C63DB">
              <w:rPr>
                <w:rFonts w:ascii="Times New Roman" w:hAnsi="Times New Roman"/>
                <w:szCs w:val="24"/>
              </w:rPr>
              <w:t>, many cloaked</w:t>
            </w:r>
            <w:r w:rsidR="00BC6357">
              <w:rPr>
                <w:rFonts w:ascii="Times New Roman" w:hAnsi="Times New Roman"/>
                <w:szCs w:val="24"/>
              </w:rPr>
              <w:t xml:space="preserve"> in lichen</w:t>
            </w:r>
            <w:r w:rsidR="00E24C2D">
              <w:rPr>
                <w:rFonts w:ascii="Times New Roman" w:hAnsi="Times New Roman"/>
                <w:szCs w:val="24"/>
              </w:rPr>
              <w:t>s</w:t>
            </w:r>
            <w:r w:rsidR="00BC6357">
              <w:rPr>
                <w:rFonts w:ascii="Times New Roman" w:hAnsi="Times New Roman"/>
                <w:szCs w:val="24"/>
              </w:rPr>
              <w:t xml:space="preserve"> and </w:t>
            </w:r>
            <w:r w:rsidR="00FE11E8">
              <w:rPr>
                <w:rFonts w:ascii="Times New Roman" w:hAnsi="Times New Roman"/>
                <w:szCs w:val="24"/>
              </w:rPr>
              <w:t xml:space="preserve">bryophytes, </w:t>
            </w:r>
            <w:r w:rsidR="009C63DB">
              <w:rPr>
                <w:rFonts w:ascii="Times New Roman" w:hAnsi="Times New Roman"/>
                <w:szCs w:val="24"/>
              </w:rPr>
              <w:t xml:space="preserve">unfortunately </w:t>
            </w:r>
            <w:r w:rsidR="00BC6357">
              <w:rPr>
                <w:rFonts w:ascii="Times New Roman" w:hAnsi="Times New Roman"/>
                <w:szCs w:val="24"/>
              </w:rPr>
              <w:t>all have succumbed to elm disease</w:t>
            </w:r>
            <w:r w:rsidR="007A3CD5">
              <w:rPr>
                <w:rFonts w:ascii="Times New Roman" w:hAnsi="Times New Roman"/>
                <w:szCs w:val="24"/>
              </w:rPr>
              <w:t xml:space="preserve"> their rich epiflora </w:t>
            </w:r>
            <w:r w:rsidR="009C63DB">
              <w:rPr>
                <w:rFonts w:ascii="Times New Roman" w:hAnsi="Times New Roman"/>
                <w:szCs w:val="24"/>
              </w:rPr>
              <w:t xml:space="preserve">is </w:t>
            </w:r>
            <w:r w:rsidR="007A3CD5">
              <w:rPr>
                <w:rFonts w:ascii="Times New Roman" w:hAnsi="Times New Roman"/>
                <w:szCs w:val="24"/>
              </w:rPr>
              <w:t>now lost.</w:t>
            </w:r>
            <w:r w:rsidR="00BC6357">
              <w:rPr>
                <w:rFonts w:ascii="Times New Roman" w:hAnsi="Times New Roman"/>
                <w:szCs w:val="24"/>
              </w:rPr>
              <w:t xml:space="preserve"> </w:t>
            </w:r>
            <w:r w:rsidR="007A3CD5">
              <w:rPr>
                <w:rFonts w:ascii="Times New Roman" w:hAnsi="Times New Roman"/>
                <w:szCs w:val="24"/>
              </w:rPr>
              <w:t>However</w:t>
            </w:r>
            <w:r w:rsidR="00BC6357">
              <w:rPr>
                <w:rFonts w:ascii="Times New Roman" w:hAnsi="Times New Roman"/>
                <w:szCs w:val="24"/>
              </w:rPr>
              <w:t xml:space="preserve"> there are still numerous </w:t>
            </w:r>
            <w:r w:rsidR="007A3CD5">
              <w:rPr>
                <w:rFonts w:ascii="Times New Roman" w:hAnsi="Times New Roman"/>
                <w:szCs w:val="24"/>
              </w:rPr>
              <w:t>young pole</w:t>
            </w:r>
            <w:r w:rsidR="00BC6357">
              <w:rPr>
                <w:rFonts w:ascii="Times New Roman" w:hAnsi="Times New Roman"/>
                <w:szCs w:val="24"/>
              </w:rPr>
              <w:t xml:space="preserve"> stage elms which have survived presumably from their parents root stocks. </w:t>
            </w:r>
            <w:r w:rsidR="00C4305B">
              <w:rPr>
                <w:rFonts w:ascii="Times New Roman" w:hAnsi="Times New Roman"/>
                <w:szCs w:val="24"/>
              </w:rPr>
              <w:t xml:space="preserve">The other major canopy species are </w:t>
            </w:r>
            <w:r w:rsidR="00F501D7">
              <w:rPr>
                <w:rFonts w:ascii="Times New Roman" w:hAnsi="Times New Roman"/>
                <w:szCs w:val="24"/>
              </w:rPr>
              <w:t>oak, sycamore</w:t>
            </w:r>
            <w:r w:rsidR="00C4305B">
              <w:rPr>
                <w:rFonts w:ascii="Times New Roman" w:hAnsi="Times New Roman"/>
                <w:szCs w:val="24"/>
              </w:rPr>
              <w:t xml:space="preserve"> and</w:t>
            </w:r>
            <w:r w:rsidR="007A3CD5">
              <w:rPr>
                <w:rFonts w:ascii="Times New Roman" w:hAnsi="Times New Roman"/>
                <w:szCs w:val="24"/>
              </w:rPr>
              <w:t xml:space="preserve"> ash with scattered bird cherry, beech </w:t>
            </w:r>
            <w:r w:rsidR="009C63DB">
              <w:rPr>
                <w:rFonts w:ascii="Times New Roman" w:hAnsi="Times New Roman"/>
                <w:szCs w:val="24"/>
              </w:rPr>
              <w:t>and birch</w:t>
            </w:r>
            <w:r w:rsidR="007A3CD5">
              <w:rPr>
                <w:rFonts w:ascii="Times New Roman" w:hAnsi="Times New Roman"/>
                <w:szCs w:val="24"/>
              </w:rPr>
              <w:t>.</w:t>
            </w:r>
          </w:p>
          <w:p w:rsidR="00E240D3" w:rsidRPr="005E47D4" w:rsidRDefault="0071223F" w:rsidP="004F18B6">
            <w:pPr>
              <w:pStyle w:val="NoSpacing"/>
              <w:rPr>
                <w:rFonts w:ascii="Times New Roman" w:hAnsi="Times New Roman"/>
                <w:b/>
                <w:szCs w:val="24"/>
              </w:rPr>
            </w:pPr>
            <w:r w:rsidRPr="0071223F">
              <w:rPr>
                <w:rFonts w:ascii="Times New Roman" w:hAnsi="Times New Roman"/>
                <w:b/>
                <w:szCs w:val="24"/>
              </w:rPr>
              <w:t>C</w:t>
            </w:r>
            <w:r w:rsidR="00BA5DF3">
              <w:rPr>
                <w:rFonts w:ascii="Times New Roman" w:hAnsi="Times New Roman"/>
                <w:b/>
                <w:szCs w:val="24"/>
              </w:rPr>
              <w:t xml:space="preserve">pt 7g 8.7ha Great Wood </w:t>
            </w:r>
            <w:r>
              <w:rPr>
                <w:rFonts w:ascii="Times New Roman" w:hAnsi="Times New Roman"/>
                <w:b/>
                <w:szCs w:val="24"/>
              </w:rPr>
              <w:t xml:space="preserve">  </w:t>
            </w:r>
            <w:r w:rsidR="005E47D4">
              <w:rPr>
                <w:rFonts w:ascii="Times New Roman" w:hAnsi="Times New Roman"/>
                <w:b/>
                <w:szCs w:val="24"/>
              </w:rPr>
              <w:t xml:space="preserve">                                                                                   </w:t>
            </w:r>
            <w:r w:rsidR="00BA5DF3">
              <w:rPr>
                <w:rFonts w:ascii="Times New Roman" w:hAnsi="Times New Roman"/>
                <w:b/>
                <w:szCs w:val="24"/>
              </w:rPr>
              <w:t xml:space="preserve">                </w:t>
            </w:r>
            <w:r w:rsidR="000D7353" w:rsidRPr="0071223F">
              <w:rPr>
                <w:rFonts w:ascii="Times New Roman" w:hAnsi="Times New Roman"/>
                <w:szCs w:val="24"/>
              </w:rPr>
              <w:t>P1950</w:t>
            </w:r>
            <w:r w:rsidR="000D7353">
              <w:rPr>
                <w:rFonts w:ascii="Times New Roman" w:hAnsi="Times New Roman"/>
                <w:szCs w:val="24"/>
              </w:rPr>
              <w:t xml:space="preserve"> larch </w:t>
            </w:r>
            <w:r>
              <w:rPr>
                <w:rFonts w:ascii="Times New Roman" w:hAnsi="Times New Roman"/>
                <w:szCs w:val="24"/>
              </w:rPr>
              <w:t xml:space="preserve">well thinned </w:t>
            </w:r>
            <w:r w:rsidR="007A3CD5">
              <w:rPr>
                <w:rFonts w:ascii="Times New Roman" w:hAnsi="Times New Roman"/>
                <w:szCs w:val="24"/>
              </w:rPr>
              <w:t xml:space="preserve"> on two occasions during the last twenty years </w:t>
            </w:r>
            <w:r w:rsidR="000D7353">
              <w:rPr>
                <w:rFonts w:ascii="Times New Roman" w:hAnsi="Times New Roman"/>
                <w:szCs w:val="24"/>
              </w:rPr>
              <w:t xml:space="preserve">and </w:t>
            </w:r>
            <w:r w:rsidR="009D5367">
              <w:rPr>
                <w:rFonts w:ascii="Times New Roman" w:hAnsi="Times New Roman"/>
                <w:szCs w:val="24"/>
              </w:rPr>
              <w:t xml:space="preserve">subsequently </w:t>
            </w:r>
            <w:r w:rsidR="000D7353">
              <w:rPr>
                <w:rFonts w:ascii="Times New Roman" w:hAnsi="Times New Roman"/>
                <w:szCs w:val="24"/>
              </w:rPr>
              <w:t>has developed a good understory of hazel</w:t>
            </w:r>
            <w:r w:rsidR="004E52FB">
              <w:rPr>
                <w:rFonts w:ascii="Times New Roman" w:hAnsi="Times New Roman"/>
                <w:szCs w:val="24"/>
              </w:rPr>
              <w:t xml:space="preserve"> that maybe suitable for a community coppicing project.</w:t>
            </w:r>
            <w:r w:rsidR="000D7353">
              <w:rPr>
                <w:rFonts w:ascii="Times New Roman" w:hAnsi="Times New Roman"/>
                <w:szCs w:val="24"/>
              </w:rPr>
              <w:t xml:space="preserve"> </w:t>
            </w:r>
            <w:r w:rsidR="009D5367">
              <w:rPr>
                <w:rFonts w:ascii="Times New Roman" w:hAnsi="Times New Roman"/>
                <w:b/>
                <w:szCs w:val="24"/>
              </w:rPr>
              <w:t xml:space="preserve"> </w:t>
            </w:r>
            <w:r w:rsidR="009D5367">
              <w:rPr>
                <w:rFonts w:ascii="Times New Roman" w:hAnsi="Times New Roman"/>
                <w:szCs w:val="24"/>
              </w:rPr>
              <w:t>The ground flora is well developed with many ferns and associated woodland herbs; bramble is fairly well developed close to the car park</w:t>
            </w:r>
            <w:r w:rsidR="0004478B" w:rsidRPr="009D5367">
              <w:rPr>
                <w:rFonts w:ascii="Times New Roman" w:hAnsi="Times New Roman"/>
                <w:szCs w:val="24"/>
              </w:rPr>
              <w:t xml:space="preserve"> </w:t>
            </w:r>
            <w:r w:rsidR="009D5367">
              <w:rPr>
                <w:rFonts w:ascii="Times New Roman" w:hAnsi="Times New Roman"/>
                <w:szCs w:val="24"/>
              </w:rPr>
              <w:t xml:space="preserve">and provides excellent nesting cover for warblers and finches. The compartment will be thinned once again during the plan period. </w:t>
            </w:r>
          </w:p>
          <w:p w:rsidR="00083FDF" w:rsidRDefault="00E240D3" w:rsidP="00C4305B">
            <w:pPr>
              <w:pStyle w:val="NoSpacing"/>
              <w:rPr>
                <w:rFonts w:ascii="Times New Roman" w:hAnsi="Times New Roman"/>
                <w:szCs w:val="24"/>
              </w:rPr>
            </w:pPr>
            <w:r>
              <w:rPr>
                <w:rFonts w:ascii="Times New Roman" w:hAnsi="Times New Roman"/>
                <w:b/>
                <w:szCs w:val="24"/>
              </w:rPr>
              <w:t xml:space="preserve">Cpt </w:t>
            </w:r>
            <w:r w:rsidR="003C605E">
              <w:rPr>
                <w:rFonts w:ascii="Times New Roman" w:hAnsi="Times New Roman"/>
                <w:b/>
                <w:szCs w:val="24"/>
              </w:rPr>
              <w:t>7h 10.6ha</w:t>
            </w:r>
            <w:r w:rsidR="00BA5DF3">
              <w:rPr>
                <w:rFonts w:ascii="Times New Roman" w:hAnsi="Times New Roman"/>
                <w:b/>
                <w:szCs w:val="24"/>
              </w:rPr>
              <w:t xml:space="preserve"> Great Wood </w:t>
            </w:r>
            <w:r w:rsidR="0004478B" w:rsidRPr="0071223F">
              <w:rPr>
                <w:rFonts w:ascii="Times New Roman" w:hAnsi="Times New Roman"/>
                <w:b/>
                <w:szCs w:val="24"/>
              </w:rPr>
              <w:t xml:space="preserve"> </w:t>
            </w:r>
            <w:r>
              <w:rPr>
                <w:rFonts w:ascii="Times New Roman" w:hAnsi="Times New Roman"/>
                <w:szCs w:val="24"/>
              </w:rPr>
              <w:t xml:space="preserve"> </w:t>
            </w:r>
            <w:r w:rsidR="00A04B5A">
              <w:rPr>
                <w:rFonts w:ascii="Times New Roman" w:hAnsi="Times New Roman"/>
                <w:szCs w:val="24"/>
              </w:rPr>
              <w:t xml:space="preserve">                                                                                 </w:t>
            </w:r>
            <w:r w:rsidR="00BA5DF3">
              <w:rPr>
                <w:rFonts w:ascii="Times New Roman" w:hAnsi="Times New Roman"/>
                <w:szCs w:val="24"/>
              </w:rPr>
              <w:t xml:space="preserve">             </w:t>
            </w:r>
            <w:r w:rsidR="00A04B5A">
              <w:rPr>
                <w:rFonts w:ascii="Times New Roman" w:hAnsi="Times New Roman"/>
                <w:szCs w:val="24"/>
              </w:rPr>
              <w:t xml:space="preserve">  </w:t>
            </w:r>
            <w:r>
              <w:rPr>
                <w:rFonts w:ascii="Times New Roman" w:hAnsi="Times New Roman"/>
                <w:szCs w:val="24"/>
              </w:rPr>
              <w:t>P1950 larch and sycamore with very good understorey of ash and hazel in the lower reaches of this c</w:t>
            </w:r>
            <w:r w:rsidR="0018734A">
              <w:rPr>
                <w:rFonts w:ascii="Times New Roman" w:hAnsi="Times New Roman"/>
                <w:szCs w:val="24"/>
              </w:rPr>
              <w:t>ompartment.</w:t>
            </w:r>
            <w:r w:rsidR="00A04B5A">
              <w:rPr>
                <w:rFonts w:ascii="Times New Roman" w:hAnsi="Times New Roman"/>
                <w:b/>
                <w:szCs w:val="24"/>
              </w:rPr>
              <w:t xml:space="preserve"> </w:t>
            </w:r>
            <w:r w:rsidR="00A04B5A" w:rsidRPr="00A04B5A">
              <w:rPr>
                <w:rFonts w:ascii="Times New Roman" w:hAnsi="Times New Roman"/>
                <w:szCs w:val="24"/>
              </w:rPr>
              <w:t>The larch is well thinned</w:t>
            </w:r>
            <w:r w:rsidR="0004478B" w:rsidRPr="0071223F">
              <w:rPr>
                <w:rFonts w:ascii="Times New Roman" w:hAnsi="Times New Roman"/>
                <w:b/>
                <w:szCs w:val="24"/>
              </w:rPr>
              <w:t xml:space="preserve"> </w:t>
            </w:r>
            <w:r w:rsidR="00A04B5A" w:rsidRPr="00A04B5A">
              <w:rPr>
                <w:rFonts w:ascii="Times New Roman" w:hAnsi="Times New Roman"/>
                <w:szCs w:val="24"/>
              </w:rPr>
              <w:t>and much of the beech plante</w:t>
            </w:r>
            <w:r w:rsidR="00A04B5A">
              <w:rPr>
                <w:rFonts w:ascii="Times New Roman" w:hAnsi="Times New Roman"/>
                <w:szCs w:val="24"/>
              </w:rPr>
              <w:t>d in 1970’s has been removed although beech regeneration does continue to dominate some areas, the canopy toward the upper reaches of the</w:t>
            </w:r>
            <w:r w:rsidR="0018734A">
              <w:rPr>
                <w:rFonts w:ascii="Times New Roman" w:hAnsi="Times New Roman"/>
                <w:szCs w:val="24"/>
              </w:rPr>
              <w:t xml:space="preserve"> compartment </w:t>
            </w:r>
            <w:r w:rsidR="00E962E8">
              <w:rPr>
                <w:rFonts w:ascii="Times New Roman" w:hAnsi="Times New Roman"/>
                <w:szCs w:val="24"/>
              </w:rPr>
              <w:t xml:space="preserve"> supports ash sycamore, oak, cherry, </w:t>
            </w:r>
            <w:r w:rsidR="00A04B5A">
              <w:rPr>
                <w:rFonts w:ascii="Times New Roman" w:hAnsi="Times New Roman"/>
                <w:szCs w:val="24"/>
              </w:rPr>
              <w:t>scots pine, a number of specimen douglas fir and scattered spruce. Natural regeneration</w:t>
            </w:r>
            <w:r w:rsidR="00115C41">
              <w:rPr>
                <w:rFonts w:ascii="Times New Roman" w:hAnsi="Times New Roman"/>
                <w:szCs w:val="24"/>
              </w:rPr>
              <w:t xml:space="preserve"> of native</w:t>
            </w:r>
            <w:r w:rsidR="00C4305B">
              <w:rPr>
                <w:rFonts w:ascii="Times New Roman" w:hAnsi="Times New Roman"/>
                <w:szCs w:val="24"/>
              </w:rPr>
              <w:t xml:space="preserve"> </w:t>
            </w:r>
            <w:r w:rsidR="00A04B5A">
              <w:rPr>
                <w:rFonts w:ascii="Times New Roman" w:hAnsi="Times New Roman"/>
                <w:szCs w:val="24"/>
              </w:rPr>
              <w:t>broadleaves</w:t>
            </w:r>
            <w:r w:rsidR="00115C41">
              <w:rPr>
                <w:rFonts w:ascii="Times New Roman" w:hAnsi="Times New Roman"/>
                <w:szCs w:val="24"/>
              </w:rPr>
              <w:t>, mainly ash,</w:t>
            </w:r>
            <w:r w:rsidR="00A04B5A">
              <w:rPr>
                <w:rFonts w:ascii="Times New Roman" w:hAnsi="Times New Roman"/>
                <w:szCs w:val="24"/>
              </w:rPr>
              <w:t xml:space="preserve"> i</w:t>
            </w:r>
            <w:r w:rsidR="009D5367">
              <w:rPr>
                <w:rFonts w:ascii="Times New Roman" w:hAnsi="Times New Roman"/>
                <w:szCs w:val="24"/>
              </w:rPr>
              <w:t>s present over much of the compartment. Thinning will continue during this plan period.</w:t>
            </w:r>
          </w:p>
          <w:p w:rsidR="00A56289" w:rsidRDefault="00C4305B" w:rsidP="00977FA0">
            <w:pPr>
              <w:pStyle w:val="NoSpacing"/>
              <w:rPr>
                <w:rFonts w:ascii="Times New Roman" w:hAnsi="Times New Roman"/>
                <w:szCs w:val="24"/>
              </w:rPr>
            </w:pPr>
            <w:r w:rsidRPr="00C4305B">
              <w:rPr>
                <w:rFonts w:ascii="Times New Roman" w:hAnsi="Times New Roman"/>
                <w:b/>
                <w:szCs w:val="24"/>
              </w:rPr>
              <w:t>Cpt 7i 3.7ha Great Wood (</w:t>
            </w:r>
            <w:r w:rsidR="00B843CB">
              <w:rPr>
                <w:rFonts w:ascii="Times New Roman" w:hAnsi="Times New Roman"/>
                <w:b/>
                <w:szCs w:val="24"/>
              </w:rPr>
              <w:t>SAC)</w:t>
            </w:r>
            <w:r w:rsidR="00977FA0">
              <w:rPr>
                <w:rFonts w:ascii="Times New Roman" w:hAnsi="Times New Roman"/>
                <w:b/>
                <w:szCs w:val="24"/>
              </w:rPr>
              <w:t xml:space="preserve"> </w:t>
            </w:r>
            <w:r w:rsidR="00E507CE">
              <w:rPr>
                <w:rFonts w:ascii="Times New Roman" w:hAnsi="Times New Roman"/>
                <w:b/>
                <w:szCs w:val="24"/>
              </w:rPr>
              <w:t xml:space="preserve">                                                     </w:t>
            </w:r>
            <w:r w:rsidR="006A6B0D">
              <w:rPr>
                <w:rFonts w:ascii="Times New Roman" w:hAnsi="Times New Roman"/>
                <w:b/>
                <w:szCs w:val="24"/>
              </w:rPr>
              <w:t xml:space="preserve">                               </w:t>
            </w:r>
            <w:r w:rsidR="00BA5DF3">
              <w:rPr>
                <w:rFonts w:ascii="Times New Roman" w:hAnsi="Times New Roman"/>
                <w:b/>
                <w:szCs w:val="24"/>
              </w:rPr>
              <w:t xml:space="preserve">          </w:t>
            </w:r>
            <w:r w:rsidR="006A6B0D">
              <w:rPr>
                <w:rFonts w:ascii="Times New Roman" w:hAnsi="Times New Roman"/>
                <w:szCs w:val="24"/>
              </w:rPr>
              <w:t>An ancient</w:t>
            </w:r>
            <w:r w:rsidR="00977FA0" w:rsidRPr="00977FA0">
              <w:rPr>
                <w:rFonts w:ascii="Times New Roman" w:hAnsi="Times New Roman"/>
                <w:szCs w:val="24"/>
              </w:rPr>
              <w:t xml:space="preserve"> woodland </w:t>
            </w:r>
            <w:r w:rsidR="009D5367">
              <w:rPr>
                <w:rFonts w:ascii="Times New Roman" w:hAnsi="Times New Roman"/>
                <w:szCs w:val="24"/>
              </w:rPr>
              <w:t xml:space="preserve">compartment </w:t>
            </w:r>
            <w:r w:rsidR="00977FA0">
              <w:rPr>
                <w:rFonts w:ascii="Times New Roman" w:hAnsi="Times New Roman"/>
                <w:szCs w:val="24"/>
              </w:rPr>
              <w:t>with many ancient oaks and a rich hazel understorey, beec</w:t>
            </w:r>
            <w:r w:rsidR="009D5367">
              <w:rPr>
                <w:rFonts w:ascii="Times New Roman" w:hAnsi="Times New Roman"/>
                <w:szCs w:val="24"/>
              </w:rPr>
              <w:t>h planted into the woodland has</w:t>
            </w:r>
            <w:r w:rsidR="00B63A25">
              <w:rPr>
                <w:rFonts w:ascii="Times New Roman" w:hAnsi="Times New Roman"/>
                <w:szCs w:val="24"/>
              </w:rPr>
              <w:t xml:space="preserve"> been controlled</w:t>
            </w:r>
            <w:r w:rsidR="00E54AE3">
              <w:rPr>
                <w:rFonts w:ascii="Times New Roman" w:hAnsi="Times New Roman"/>
                <w:szCs w:val="24"/>
              </w:rPr>
              <w:t>. The compartment</w:t>
            </w:r>
            <w:r w:rsidR="00977FA0">
              <w:rPr>
                <w:rFonts w:ascii="Times New Roman" w:hAnsi="Times New Roman"/>
                <w:szCs w:val="24"/>
              </w:rPr>
              <w:t xml:space="preserve"> encloses Cat Ghyll at the southern boundary and is particularly humid with a wonderful blanket of </w:t>
            </w:r>
            <w:r w:rsidR="00E54AE3">
              <w:rPr>
                <w:rFonts w:ascii="Times New Roman" w:hAnsi="Times New Roman"/>
                <w:szCs w:val="24"/>
              </w:rPr>
              <w:t xml:space="preserve">lichens and </w:t>
            </w:r>
            <w:r w:rsidR="00977FA0">
              <w:rPr>
                <w:rFonts w:ascii="Times New Roman" w:hAnsi="Times New Roman"/>
                <w:szCs w:val="24"/>
              </w:rPr>
              <w:t xml:space="preserve">bryophytes on trees and rocks. The northern half </w:t>
            </w:r>
            <w:r w:rsidR="00E54AE3">
              <w:rPr>
                <w:rFonts w:ascii="Times New Roman" w:hAnsi="Times New Roman"/>
                <w:szCs w:val="24"/>
              </w:rPr>
              <w:t xml:space="preserve">once supported </w:t>
            </w:r>
            <w:r w:rsidR="00977FA0">
              <w:rPr>
                <w:rFonts w:ascii="Times New Roman" w:hAnsi="Times New Roman"/>
                <w:szCs w:val="24"/>
              </w:rPr>
              <w:t>P50 larch until being clear felled in 1986. The clear fell was initially planted with oak however ash regeneration</w:t>
            </w:r>
            <w:r w:rsidR="00E507CE">
              <w:rPr>
                <w:rFonts w:ascii="Times New Roman" w:hAnsi="Times New Roman"/>
                <w:szCs w:val="24"/>
              </w:rPr>
              <w:t xml:space="preserve"> is now the dominant species across most of the site.  </w:t>
            </w:r>
            <w:r w:rsidR="00D4268D">
              <w:rPr>
                <w:rFonts w:ascii="Times New Roman" w:hAnsi="Times New Roman"/>
                <w:szCs w:val="24"/>
              </w:rPr>
              <w:t xml:space="preserve">This is probably some of the earliest PAWS </w:t>
            </w:r>
            <w:r w:rsidR="006A6B0D">
              <w:rPr>
                <w:rFonts w:ascii="Times New Roman" w:hAnsi="Times New Roman"/>
                <w:szCs w:val="24"/>
              </w:rPr>
              <w:t>restoration in</w:t>
            </w:r>
            <w:r w:rsidR="00D4268D">
              <w:rPr>
                <w:rFonts w:ascii="Times New Roman" w:hAnsi="Times New Roman"/>
                <w:szCs w:val="24"/>
              </w:rPr>
              <w:t xml:space="preserve"> Cumbria.</w:t>
            </w:r>
          </w:p>
          <w:p w:rsidR="006A6B0D" w:rsidRDefault="006A6B0D" w:rsidP="00B730C7">
            <w:pPr>
              <w:pStyle w:val="NoSpacing"/>
              <w:rPr>
                <w:rFonts w:ascii="Times New Roman" w:hAnsi="Times New Roman"/>
                <w:b/>
                <w:szCs w:val="24"/>
              </w:rPr>
            </w:pPr>
          </w:p>
          <w:p w:rsidR="002F5872" w:rsidRDefault="002F5872" w:rsidP="00B730C7">
            <w:pPr>
              <w:pStyle w:val="NoSpacing"/>
              <w:rPr>
                <w:rFonts w:ascii="Times New Roman" w:hAnsi="Times New Roman"/>
                <w:b/>
                <w:szCs w:val="24"/>
              </w:rPr>
            </w:pPr>
          </w:p>
          <w:p w:rsidR="002F5872" w:rsidRDefault="002F5872" w:rsidP="00B730C7">
            <w:pPr>
              <w:pStyle w:val="NoSpacing"/>
              <w:rPr>
                <w:rFonts w:ascii="Times New Roman" w:hAnsi="Times New Roman"/>
                <w:b/>
                <w:szCs w:val="24"/>
              </w:rPr>
            </w:pPr>
          </w:p>
          <w:p w:rsidR="002F5872" w:rsidRDefault="002F5872" w:rsidP="00B730C7">
            <w:pPr>
              <w:pStyle w:val="NoSpacing"/>
              <w:rPr>
                <w:rFonts w:ascii="Times New Roman" w:hAnsi="Times New Roman"/>
                <w:b/>
                <w:szCs w:val="24"/>
              </w:rPr>
            </w:pPr>
          </w:p>
          <w:p w:rsidR="00E507CE" w:rsidRDefault="00E507CE" w:rsidP="00B730C7">
            <w:pPr>
              <w:pStyle w:val="NoSpacing"/>
              <w:rPr>
                <w:rFonts w:ascii="Times New Roman" w:hAnsi="Times New Roman"/>
                <w:szCs w:val="24"/>
              </w:rPr>
            </w:pPr>
            <w:r w:rsidRPr="00E507CE">
              <w:rPr>
                <w:rFonts w:ascii="Times New Roman" w:hAnsi="Times New Roman"/>
                <w:b/>
                <w:szCs w:val="24"/>
              </w:rPr>
              <w:t>Cpt 7j 33.74ha Great Wood Walla Crag (</w:t>
            </w:r>
            <w:r w:rsidR="00B843CB">
              <w:rPr>
                <w:rFonts w:ascii="Times New Roman" w:hAnsi="Times New Roman"/>
                <w:b/>
                <w:szCs w:val="24"/>
              </w:rPr>
              <w:t>SAC)</w:t>
            </w:r>
            <w:r w:rsidR="00D4268D">
              <w:rPr>
                <w:rFonts w:ascii="Times New Roman" w:hAnsi="Times New Roman"/>
                <w:b/>
                <w:szCs w:val="24"/>
              </w:rPr>
              <w:t xml:space="preserve">                                                                 </w:t>
            </w:r>
            <w:r w:rsidR="000A07C8">
              <w:rPr>
                <w:rFonts w:ascii="Times New Roman" w:hAnsi="Times New Roman"/>
                <w:b/>
                <w:szCs w:val="24"/>
              </w:rPr>
              <w:t xml:space="preserve">     </w:t>
            </w:r>
            <w:r w:rsidR="00C83023">
              <w:rPr>
                <w:rFonts w:ascii="Times New Roman" w:hAnsi="Times New Roman"/>
                <w:szCs w:val="24"/>
              </w:rPr>
              <w:t xml:space="preserve">The largest </w:t>
            </w:r>
            <w:proofErr w:type="gramStart"/>
            <w:r w:rsidR="00FC5456">
              <w:rPr>
                <w:rFonts w:ascii="Times New Roman" w:hAnsi="Times New Roman"/>
                <w:szCs w:val="24"/>
              </w:rPr>
              <w:t xml:space="preserve">compartment </w:t>
            </w:r>
            <w:r w:rsidR="00D4268D">
              <w:rPr>
                <w:rFonts w:ascii="Times New Roman" w:hAnsi="Times New Roman"/>
                <w:szCs w:val="24"/>
              </w:rPr>
              <w:t xml:space="preserve"> </w:t>
            </w:r>
            <w:r w:rsidR="00B730C7">
              <w:rPr>
                <w:rFonts w:ascii="Times New Roman" w:hAnsi="Times New Roman"/>
                <w:szCs w:val="24"/>
              </w:rPr>
              <w:t>in</w:t>
            </w:r>
            <w:proofErr w:type="gramEnd"/>
            <w:r w:rsidR="00B730C7">
              <w:rPr>
                <w:rFonts w:ascii="Times New Roman" w:hAnsi="Times New Roman"/>
                <w:szCs w:val="24"/>
              </w:rPr>
              <w:t xml:space="preserve"> Great Wood </w:t>
            </w:r>
            <w:r w:rsidR="00FC5456">
              <w:rPr>
                <w:rFonts w:ascii="Times New Roman" w:hAnsi="Times New Roman"/>
                <w:szCs w:val="24"/>
              </w:rPr>
              <w:t xml:space="preserve">with considerable </w:t>
            </w:r>
            <w:r w:rsidR="00D4268D">
              <w:rPr>
                <w:rFonts w:ascii="Times New Roman" w:hAnsi="Times New Roman"/>
                <w:szCs w:val="24"/>
              </w:rPr>
              <w:t xml:space="preserve"> variation in canopy species, understorey, </w:t>
            </w:r>
            <w:r w:rsidR="00B730C7">
              <w:rPr>
                <w:rFonts w:ascii="Times New Roman" w:hAnsi="Times New Roman"/>
                <w:szCs w:val="24"/>
              </w:rPr>
              <w:t xml:space="preserve">ground cover, </w:t>
            </w:r>
            <w:r w:rsidR="00D4268D">
              <w:rPr>
                <w:rFonts w:ascii="Times New Roman" w:hAnsi="Times New Roman"/>
                <w:szCs w:val="24"/>
              </w:rPr>
              <w:t xml:space="preserve">slope </w:t>
            </w:r>
            <w:r w:rsidR="00FC5456">
              <w:rPr>
                <w:rFonts w:ascii="Times New Roman" w:hAnsi="Times New Roman"/>
                <w:szCs w:val="24"/>
              </w:rPr>
              <w:t xml:space="preserve">angle </w:t>
            </w:r>
            <w:r w:rsidR="00D4268D">
              <w:rPr>
                <w:rFonts w:ascii="Times New Roman" w:hAnsi="Times New Roman"/>
                <w:szCs w:val="24"/>
              </w:rPr>
              <w:t>and geology.</w:t>
            </w:r>
            <w:r w:rsidR="00B730C7">
              <w:rPr>
                <w:rFonts w:ascii="Times New Roman" w:hAnsi="Times New Roman"/>
                <w:szCs w:val="24"/>
              </w:rPr>
              <w:t xml:space="preserve"> Numerous steep crags running with water skirt the upper reaches supporting ash, oak and birch, many of the oak are stunted by wind or have been coppiced perhaps more than a hundred years since. On more gentle slopes are areas of birch with scots pine. </w:t>
            </w:r>
            <w:r w:rsidR="000A6D6C">
              <w:rPr>
                <w:rFonts w:ascii="Times New Roman" w:hAnsi="Times New Roman"/>
                <w:szCs w:val="24"/>
              </w:rPr>
              <w:t xml:space="preserve">The larch that once covered </w:t>
            </w:r>
            <w:r w:rsidR="00FC5456">
              <w:rPr>
                <w:rFonts w:ascii="Times New Roman" w:hAnsi="Times New Roman"/>
                <w:szCs w:val="24"/>
              </w:rPr>
              <w:t>the north ea</w:t>
            </w:r>
            <w:r w:rsidR="00D80318">
              <w:rPr>
                <w:rFonts w:ascii="Times New Roman" w:hAnsi="Times New Roman"/>
                <w:szCs w:val="24"/>
              </w:rPr>
              <w:t>s</w:t>
            </w:r>
            <w:r w:rsidR="002F5872">
              <w:rPr>
                <w:rFonts w:ascii="Times New Roman" w:hAnsi="Times New Roman"/>
                <w:szCs w:val="24"/>
              </w:rPr>
              <w:t>tern end of the compartment was</w:t>
            </w:r>
            <w:r w:rsidR="000A6D6C">
              <w:rPr>
                <w:rFonts w:ascii="Times New Roman" w:hAnsi="Times New Roman"/>
                <w:szCs w:val="24"/>
              </w:rPr>
              <w:t xml:space="preserve"> cleared by Slovak</w:t>
            </w:r>
            <w:r w:rsidR="00FC5456">
              <w:rPr>
                <w:rFonts w:ascii="Times New Roman" w:hAnsi="Times New Roman"/>
                <w:szCs w:val="24"/>
              </w:rPr>
              <w:t>ian foresters in 1999.</w:t>
            </w:r>
            <w:r w:rsidR="000A6D6C">
              <w:rPr>
                <w:rFonts w:ascii="Times New Roman" w:hAnsi="Times New Roman"/>
                <w:szCs w:val="24"/>
              </w:rPr>
              <w:t xml:space="preserve">  Natural regeneration in this area is mainly ash with some oak and sycamore. Due to the complex topograph</w:t>
            </w:r>
            <w:r w:rsidR="00FC5456">
              <w:rPr>
                <w:rFonts w:ascii="Times New Roman" w:hAnsi="Times New Roman"/>
                <w:szCs w:val="24"/>
              </w:rPr>
              <w:t>y and lack of footpaths this compartment is</w:t>
            </w:r>
            <w:r w:rsidR="000A6D6C">
              <w:rPr>
                <w:rFonts w:ascii="Times New Roman" w:hAnsi="Times New Roman"/>
                <w:szCs w:val="24"/>
              </w:rPr>
              <w:t xml:space="preserve"> still influenced by the presence of red deer. </w:t>
            </w:r>
          </w:p>
          <w:p w:rsidR="005567F7" w:rsidRDefault="005567F7" w:rsidP="00B730C7">
            <w:pPr>
              <w:pStyle w:val="NoSpacing"/>
              <w:rPr>
                <w:rFonts w:ascii="Times New Roman" w:hAnsi="Times New Roman"/>
                <w:szCs w:val="24"/>
              </w:rPr>
            </w:pPr>
            <w:r w:rsidRPr="005567F7">
              <w:rPr>
                <w:rFonts w:ascii="Times New Roman" w:hAnsi="Times New Roman"/>
                <w:b/>
                <w:szCs w:val="24"/>
              </w:rPr>
              <w:t>Cpt 7k 6.03ha Gr</w:t>
            </w:r>
            <w:r w:rsidR="000A07C8">
              <w:rPr>
                <w:rFonts w:ascii="Times New Roman" w:hAnsi="Times New Roman"/>
                <w:b/>
                <w:szCs w:val="24"/>
              </w:rPr>
              <w:t>eat Wood Calf Close Bay (</w:t>
            </w:r>
            <w:r w:rsidR="00B843CB">
              <w:rPr>
                <w:rFonts w:ascii="Times New Roman" w:hAnsi="Times New Roman"/>
                <w:b/>
                <w:szCs w:val="24"/>
              </w:rPr>
              <w:t>SAC)</w:t>
            </w:r>
            <w:r w:rsidR="00E962E8">
              <w:rPr>
                <w:rFonts w:ascii="Times New Roman" w:hAnsi="Times New Roman"/>
                <w:b/>
                <w:szCs w:val="24"/>
              </w:rPr>
              <w:t xml:space="preserve"> </w:t>
            </w:r>
            <w:r w:rsidR="009D0FA7">
              <w:rPr>
                <w:rFonts w:ascii="Times New Roman" w:hAnsi="Times New Roman"/>
                <w:b/>
                <w:szCs w:val="24"/>
              </w:rPr>
              <w:t xml:space="preserve">                                                          </w:t>
            </w:r>
            <w:r w:rsidR="00E962E8">
              <w:rPr>
                <w:rFonts w:ascii="Times New Roman" w:hAnsi="Times New Roman"/>
                <w:szCs w:val="24"/>
              </w:rPr>
              <w:t>Important lakeshore woodland</w:t>
            </w:r>
            <w:r w:rsidR="009D0FA7">
              <w:rPr>
                <w:rFonts w:ascii="Times New Roman" w:hAnsi="Times New Roman"/>
                <w:szCs w:val="24"/>
              </w:rPr>
              <w:t xml:space="preserve"> with specimen oaks, larch and scots pine many probably planted in the late 19</w:t>
            </w:r>
            <w:r w:rsidR="009D0FA7" w:rsidRPr="009D0FA7">
              <w:rPr>
                <w:rFonts w:ascii="Times New Roman" w:hAnsi="Times New Roman"/>
                <w:szCs w:val="24"/>
                <w:vertAlign w:val="superscript"/>
              </w:rPr>
              <w:t>th</w:t>
            </w:r>
            <w:r w:rsidR="009D0FA7">
              <w:rPr>
                <w:rFonts w:ascii="Times New Roman" w:hAnsi="Times New Roman"/>
                <w:szCs w:val="24"/>
              </w:rPr>
              <w:t xml:space="preserve"> century or earlier. Water draining from Great Wood passes directly through this </w:t>
            </w:r>
            <w:r w:rsidR="00FC5456">
              <w:rPr>
                <w:rFonts w:ascii="Times New Roman" w:hAnsi="Times New Roman"/>
                <w:szCs w:val="24"/>
              </w:rPr>
              <w:t>compartment</w:t>
            </w:r>
            <w:r w:rsidR="00027761">
              <w:rPr>
                <w:rFonts w:ascii="Times New Roman" w:hAnsi="Times New Roman"/>
                <w:szCs w:val="24"/>
              </w:rPr>
              <w:t xml:space="preserve"> and frequent high lake levels often result in flooding</w:t>
            </w:r>
            <w:r w:rsidR="007B4392">
              <w:rPr>
                <w:rFonts w:ascii="Times New Roman" w:hAnsi="Times New Roman"/>
                <w:szCs w:val="24"/>
              </w:rPr>
              <w:t xml:space="preserve">. The presence of another large population </w:t>
            </w:r>
            <w:r w:rsidR="00C638FF">
              <w:rPr>
                <w:rFonts w:ascii="Times New Roman" w:hAnsi="Times New Roman"/>
                <w:szCs w:val="24"/>
              </w:rPr>
              <w:t>of epiphytic</w:t>
            </w:r>
            <w:r w:rsidR="007B4392">
              <w:rPr>
                <w:rFonts w:ascii="Times New Roman" w:hAnsi="Times New Roman"/>
                <w:szCs w:val="24"/>
              </w:rPr>
              <w:t xml:space="preserve"> </w:t>
            </w:r>
            <w:r w:rsidR="007B4392" w:rsidRPr="007B4392">
              <w:rPr>
                <w:rFonts w:ascii="Times New Roman" w:hAnsi="Times New Roman"/>
                <w:i/>
                <w:szCs w:val="24"/>
              </w:rPr>
              <w:t>Lobarias</w:t>
            </w:r>
            <w:r w:rsidR="007B4392">
              <w:rPr>
                <w:rFonts w:ascii="Times New Roman" w:hAnsi="Times New Roman"/>
                <w:i/>
                <w:szCs w:val="24"/>
              </w:rPr>
              <w:t xml:space="preserve"> </w:t>
            </w:r>
            <w:r w:rsidR="007B4392">
              <w:rPr>
                <w:rFonts w:ascii="Times New Roman" w:hAnsi="Times New Roman"/>
                <w:szCs w:val="24"/>
              </w:rPr>
              <w:t xml:space="preserve">and a large colony of touch me not </w:t>
            </w:r>
            <w:r w:rsidR="00C638FF">
              <w:rPr>
                <w:rFonts w:ascii="Times New Roman" w:hAnsi="Times New Roman"/>
                <w:szCs w:val="24"/>
              </w:rPr>
              <w:t>balsam Impatiens</w:t>
            </w:r>
            <w:r w:rsidR="007B4392">
              <w:rPr>
                <w:rFonts w:ascii="Times New Roman" w:hAnsi="Times New Roman"/>
                <w:szCs w:val="24"/>
              </w:rPr>
              <w:t xml:space="preserve"> noli-tangere the </w:t>
            </w:r>
            <w:r w:rsidR="00CF5D7C">
              <w:rPr>
                <w:rFonts w:ascii="Times New Roman" w:hAnsi="Times New Roman"/>
                <w:szCs w:val="24"/>
              </w:rPr>
              <w:t xml:space="preserve">larval </w:t>
            </w:r>
            <w:r w:rsidR="007B4392">
              <w:rPr>
                <w:rFonts w:ascii="Times New Roman" w:hAnsi="Times New Roman"/>
                <w:szCs w:val="24"/>
              </w:rPr>
              <w:t>food plant for the nationally scarce netted carpet moth</w:t>
            </w:r>
            <w:r w:rsidR="00CF5D7C">
              <w:rPr>
                <w:rFonts w:ascii="Times New Roman" w:hAnsi="Times New Roman"/>
                <w:szCs w:val="24"/>
              </w:rPr>
              <w:t xml:space="preserve"> define the importance of this SAC woodland.</w:t>
            </w:r>
          </w:p>
          <w:p w:rsidR="00186449" w:rsidRDefault="00186449" w:rsidP="00B730C7">
            <w:pPr>
              <w:pStyle w:val="NoSpacing"/>
              <w:rPr>
                <w:rFonts w:ascii="Times New Roman" w:hAnsi="Times New Roman"/>
                <w:b/>
                <w:szCs w:val="24"/>
              </w:rPr>
            </w:pPr>
          </w:p>
          <w:p w:rsidR="00FC5456" w:rsidRDefault="00FC5456" w:rsidP="00B730C7">
            <w:pPr>
              <w:pStyle w:val="NoSpacing"/>
              <w:rPr>
                <w:rFonts w:ascii="Times New Roman" w:hAnsi="Times New Roman"/>
                <w:szCs w:val="24"/>
              </w:rPr>
            </w:pPr>
            <w:r w:rsidRPr="0035758F">
              <w:rPr>
                <w:rFonts w:ascii="Times New Roman" w:hAnsi="Times New Roman"/>
                <w:b/>
                <w:szCs w:val="24"/>
              </w:rPr>
              <w:t xml:space="preserve">Ashness </w:t>
            </w:r>
            <w:r w:rsidR="00186449" w:rsidRPr="0035758F">
              <w:rPr>
                <w:rFonts w:ascii="Times New Roman" w:hAnsi="Times New Roman"/>
                <w:b/>
                <w:szCs w:val="24"/>
              </w:rPr>
              <w:t>woodlands</w:t>
            </w:r>
            <w:r w:rsidR="00186449">
              <w:rPr>
                <w:rFonts w:ascii="Times New Roman" w:hAnsi="Times New Roman"/>
                <w:b/>
                <w:szCs w:val="24"/>
              </w:rPr>
              <w:t xml:space="preserve"> SAC</w:t>
            </w:r>
            <w:r w:rsidR="0035758F">
              <w:rPr>
                <w:rFonts w:ascii="Times New Roman" w:hAnsi="Times New Roman"/>
                <w:b/>
                <w:szCs w:val="24"/>
              </w:rPr>
              <w:t>.</w:t>
            </w:r>
            <w:r w:rsidR="00186449">
              <w:rPr>
                <w:rFonts w:ascii="Times New Roman" w:hAnsi="Times New Roman"/>
                <w:b/>
                <w:szCs w:val="24"/>
              </w:rPr>
              <w:t xml:space="preserve">                                                                                                             </w:t>
            </w:r>
            <w:r w:rsidR="00186449">
              <w:rPr>
                <w:rFonts w:ascii="Times New Roman" w:hAnsi="Times New Roman"/>
                <w:szCs w:val="24"/>
              </w:rPr>
              <w:t xml:space="preserve">A large tract of woodland that runs south over the fells from Ashness through to Lodore and beyond. Much of the woodland grows over very thin soils atop steep boulder fields and steep </w:t>
            </w:r>
            <w:r w:rsidR="00805525">
              <w:rPr>
                <w:rFonts w:ascii="Times New Roman" w:hAnsi="Times New Roman"/>
                <w:szCs w:val="24"/>
              </w:rPr>
              <w:t xml:space="preserve">unstable </w:t>
            </w:r>
            <w:r w:rsidR="00186449">
              <w:rPr>
                <w:rFonts w:ascii="Times New Roman" w:hAnsi="Times New Roman"/>
                <w:szCs w:val="24"/>
              </w:rPr>
              <w:t xml:space="preserve">screes. </w:t>
            </w:r>
          </w:p>
          <w:p w:rsidR="00C76CF5" w:rsidRPr="00186449" w:rsidRDefault="00C76CF5" w:rsidP="00B730C7">
            <w:pPr>
              <w:pStyle w:val="NoSpacing"/>
              <w:rPr>
                <w:rFonts w:ascii="Times New Roman" w:hAnsi="Times New Roman"/>
                <w:szCs w:val="24"/>
              </w:rPr>
            </w:pPr>
            <w:r>
              <w:rPr>
                <w:rFonts w:ascii="Times New Roman" w:hAnsi="Times New Roman"/>
                <w:b/>
                <w:noProof/>
                <w:szCs w:val="24"/>
                <w:lang w:eastAsia="en-GB" w:bidi="ar-SA"/>
              </w:rPr>
              <w:drawing>
                <wp:inline distT="0" distB="0" distL="0" distR="0" wp14:anchorId="1E8D4611" wp14:editId="2CC5BF90">
                  <wp:extent cx="1846052" cy="2461779"/>
                  <wp:effectExtent l="0" t="0" r="1905" b="0"/>
                  <wp:docPr id="7" name="Picture 7" descr="H:\My Documents\Maurice. Docs\Woodland Data\2017 Woodland Management Plan\Near lodore from kettle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aurice. Docs\Woodland Data\2017 Woodland Management Plan\Near lodore from kettlewe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6052" cy="2461779"/>
                          </a:xfrm>
                          <a:prstGeom prst="rect">
                            <a:avLst/>
                          </a:prstGeom>
                          <a:noFill/>
                          <a:ln>
                            <a:noFill/>
                          </a:ln>
                        </pic:spPr>
                      </pic:pic>
                    </a:graphicData>
                  </a:graphic>
                </wp:inline>
              </w:drawing>
            </w:r>
          </w:p>
          <w:p w:rsidR="0009762F" w:rsidRDefault="00C638FF" w:rsidP="007115C5">
            <w:pPr>
              <w:pStyle w:val="NoSpacing"/>
              <w:rPr>
                <w:rFonts w:ascii="Times New Roman" w:hAnsi="Times New Roman"/>
                <w:szCs w:val="24"/>
              </w:rPr>
            </w:pPr>
            <w:r w:rsidRPr="00C638FF">
              <w:rPr>
                <w:rFonts w:ascii="Times New Roman" w:hAnsi="Times New Roman"/>
                <w:b/>
                <w:szCs w:val="24"/>
              </w:rPr>
              <w:t>Cpt</w:t>
            </w:r>
            <w:r w:rsidR="00BD021C">
              <w:rPr>
                <w:rFonts w:ascii="Times New Roman" w:hAnsi="Times New Roman"/>
                <w:b/>
                <w:szCs w:val="24"/>
              </w:rPr>
              <w:t xml:space="preserve"> 8a 0.4ha Arboretum (</w:t>
            </w:r>
            <w:r w:rsidR="00B843CB">
              <w:rPr>
                <w:rFonts w:ascii="Times New Roman" w:hAnsi="Times New Roman"/>
                <w:b/>
                <w:szCs w:val="24"/>
              </w:rPr>
              <w:t>SAC)</w:t>
            </w:r>
            <w:r>
              <w:rPr>
                <w:rFonts w:ascii="Times New Roman" w:hAnsi="Times New Roman"/>
                <w:szCs w:val="24"/>
              </w:rPr>
              <w:t xml:space="preserve"> </w:t>
            </w:r>
            <w:r w:rsidR="00B91DBD">
              <w:rPr>
                <w:rFonts w:ascii="Times New Roman" w:hAnsi="Times New Roman"/>
                <w:szCs w:val="24"/>
              </w:rPr>
              <w:t xml:space="preserve">                                                                              </w:t>
            </w:r>
            <w:r w:rsidR="00BD021C">
              <w:rPr>
                <w:rFonts w:ascii="Times New Roman" w:hAnsi="Times New Roman"/>
                <w:szCs w:val="24"/>
              </w:rPr>
              <w:t xml:space="preserve">                  A s</w:t>
            </w:r>
            <w:r>
              <w:rPr>
                <w:rFonts w:ascii="Times New Roman" w:hAnsi="Times New Roman"/>
                <w:szCs w:val="24"/>
              </w:rPr>
              <w:t xml:space="preserve">mall </w:t>
            </w:r>
            <w:r w:rsidR="0010118E">
              <w:rPr>
                <w:rFonts w:ascii="Times New Roman" w:hAnsi="Times New Roman"/>
                <w:szCs w:val="24"/>
              </w:rPr>
              <w:t xml:space="preserve">unusual </w:t>
            </w:r>
            <w:r>
              <w:rPr>
                <w:rFonts w:ascii="Times New Roman" w:hAnsi="Times New Roman"/>
                <w:szCs w:val="24"/>
              </w:rPr>
              <w:t>area of woodla</w:t>
            </w:r>
            <w:r w:rsidR="0010118E">
              <w:rPr>
                <w:rFonts w:ascii="Times New Roman" w:hAnsi="Times New Roman"/>
                <w:szCs w:val="24"/>
              </w:rPr>
              <w:t>nd adjacent Barrow House Hostel</w:t>
            </w:r>
            <w:r w:rsidR="00B91DBD">
              <w:rPr>
                <w:rFonts w:ascii="Times New Roman" w:hAnsi="Times New Roman"/>
                <w:szCs w:val="24"/>
              </w:rPr>
              <w:t xml:space="preserve"> on the shores of Derwentwater.</w:t>
            </w:r>
            <w:r w:rsidR="0009762F">
              <w:rPr>
                <w:rFonts w:ascii="Times New Roman" w:hAnsi="Times New Roman"/>
                <w:szCs w:val="24"/>
              </w:rPr>
              <w:t xml:space="preserve"> </w:t>
            </w:r>
            <w:r w:rsidR="00B91DBD">
              <w:rPr>
                <w:rFonts w:ascii="Times New Roman" w:hAnsi="Times New Roman"/>
                <w:szCs w:val="24"/>
              </w:rPr>
              <w:t>I</w:t>
            </w:r>
            <w:r w:rsidR="0009762F">
              <w:rPr>
                <w:rFonts w:ascii="Times New Roman" w:hAnsi="Times New Roman"/>
                <w:szCs w:val="24"/>
              </w:rPr>
              <w:t xml:space="preserve">n the past </w:t>
            </w:r>
            <w:r w:rsidR="00B91DBD">
              <w:rPr>
                <w:rFonts w:ascii="Times New Roman" w:hAnsi="Times New Roman"/>
                <w:szCs w:val="24"/>
              </w:rPr>
              <w:t xml:space="preserve">this small area has been planted </w:t>
            </w:r>
            <w:r w:rsidR="0009762F">
              <w:rPr>
                <w:rFonts w:ascii="Times New Roman" w:hAnsi="Times New Roman"/>
                <w:szCs w:val="24"/>
              </w:rPr>
              <w:t xml:space="preserve">with a range of exotic tree </w:t>
            </w:r>
            <w:r w:rsidR="00AA6383">
              <w:rPr>
                <w:rFonts w:ascii="Times New Roman" w:hAnsi="Times New Roman"/>
                <w:szCs w:val="24"/>
              </w:rPr>
              <w:t>species which</w:t>
            </w:r>
            <w:r w:rsidR="00515AA4">
              <w:rPr>
                <w:rFonts w:ascii="Times New Roman" w:hAnsi="Times New Roman"/>
                <w:szCs w:val="24"/>
              </w:rPr>
              <w:t xml:space="preserve"> include </w:t>
            </w:r>
            <w:r w:rsidR="0009762F" w:rsidRPr="00B91DBD">
              <w:rPr>
                <w:rFonts w:ascii="Times New Roman" w:hAnsi="Times New Roman"/>
                <w:i/>
                <w:szCs w:val="24"/>
              </w:rPr>
              <w:t xml:space="preserve">Sequoia </w:t>
            </w:r>
            <w:r w:rsidR="00B91DBD">
              <w:rPr>
                <w:rFonts w:ascii="Times New Roman" w:hAnsi="Times New Roman"/>
                <w:i/>
                <w:szCs w:val="24"/>
              </w:rPr>
              <w:t xml:space="preserve">giganteum, Ginkgo biloba </w:t>
            </w:r>
            <w:r w:rsidR="00B91DBD">
              <w:rPr>
                <w:rFonts w:ascii="Times New Roman" w:hAnsi="Times New Roman"/>
                <w:szCs w:val="24"/>
              </w:rPr>
              <w:t xml:space="preserve">and </w:t>
            </w:r>
            <w:r w:rsidR="00515AA4" w:rsidRPr="00B91DBD">
              <w:rPr>
                <w:rFonts w:ascii="Times New Roman" w:hAnsi="Times New Roman"/>
                <w:i/>
                <w:szCs w:val="24"/>
              </w:rPr>
              <w:t>Liriodendron tulipifera</w:t>
            </w:r>
            <w:r w:rsidR="00B91DBD">
              <w:rPr>
                <w:rFonts w:ascii="Times New Roman" w:hAnsi="Times New Roman"/>
                <w:b/>
                <w:i/>
                <w:szCs w:val="24"/>
              </w:rPr>
              <w:t xml:space="preserve">, </w:t>
            </w:r>
            <w:r w:rsidR="00B91DBD">
              <w:rPr>
                <w:rFonts w:ascii="Times New Roman" w:hAnsi="Times New Roman"/>
                <w:szCs w:val="24"/>
              </w:rPr>
              <w:t xml:space="preserve">the presence of these exotics has probably arisen from the close proximity of Barrow </w:t>
            </w:r>
            <w:r w:rsidR="00AA6383">
              <w:rPr>
                <w:rFonts w:ascii="Times New Roman" w:hAnsi="Times New Roman"/>
                <w:szCs w:val="24"/>
              </w:rPr>
              <w:t>House that</w:t>
            </w:r>
            <w:r w:rsidR="00B91DBD">
              <w:rPr>
                <w:rFonts w:ascii="Times New Roman" w:hAnsi="Times New Roman"/>
                <w:szCs w:val="24"/>
              </w:rPr>
              <w:t xml:space="preserve"> dates back to 1760 and the desire and </w:t>
            </w:r>
            <w:r w:rsidR="00AA6383">
              <w:rPr>
                <w:rFonts w:ascii="Times New Roman" w:hAnsi="Times New Roman"/>
                <w:szCs w:val="24"/>
              </w:rPr>
              <w:t>tradition to</w:t>
            </w:r>
            <w:r w:rsidR="00B91DBD">
              <w:rPr>
                <w:rFonts w:ascii="Times New Roman" w:hAnsi="Times New Roman"/>
                <w:szCs w:val="24"/>
              </w:rPr>
              <w:t xml:space="preserve"> introduce new </w:t>
            </w:r>
            <w:r w:rsidR="00AA6383">
              <w:rPr>
                <w:rFonts w:ascii="Times New Roman" w:hAnsi="Times New Roman"/>
                <w:szCs w:val="24"/>
              </w:rPr>
              <w:t>species. This</w:t>
            </w:r>
            <w:r w:rsidR="00515AA4">
              <w:rPr>
                <w:rFonts w:ascii="Times New Roman" w:hAnsi="Times New Roman"/>
                <w:szCs w:val="24"/>
              </w:rPr>
              <w:t xml:space="preserve"> unusual mix of species will be maintained. A large stone picnic table</w:t>
            </w:r>
            <w:r w:rsidR="007115C5">
              <w:rPr>
                <w:rFonts w:ascii="Times New Roman" w:hAnsi="Times New Roman"/>
                <w:szCs w:val="24"/>
              </w:rPr>
              <w:t xml:space="preserve"> located in the woodland was donated by Peter Wilmers and his family </w:t>
            </w:r>
            <w:r w:rsidR="007115C5">
              <w:rPr>
                <w:rFonts w:ascii="Times New Roman" w:hAnsi="Times New Roman"/>
                <w:szCs w:val="24"/>
              </w:rPr>
              <w:lastRenderedPageBreak/>
              <w:t>in memory of their son, a regular visitor to these woodlands. The table was manufactured by Honister Slate Mine.</w:t>
            </w:r>
            <w:r w:rsidR="00FB467F">
              <w:rPr>
                <w:rFonts w:ascii="Times New Roman" w:hAnsi="Times New Roman"/>
                <w:szCs w:val="24"/>
              </w:rPr>
              <w:t xml:space="preserve"> </w:t>
            </w:r>
          </w:p>
          <w:p w:rsidR="00186449" w:rsidRDefault="00186449" w:rsidP="00591BE5">
            <w:pPr>
              <w:pStyle w:val="NoSpacing"/>
              <w:rPr>
                <w:rFonts w:ascii="Times New Roman" w:hAnsi="Times New Roman"/>
                <w:b/>
                <w:szCs w:val="24"/>
              </w:rPr>
            </w:pPr>
          </w:p>
          <w:p w:rsidR="00186449" w:rsidRDefault="00C76CF5" w:rsidP="00591BE5">
            <w:pPr>
              <w:pStyle w:val="NoSpacing"/>
              <w:rPr>
                <w:rFonts w:ascii="Times New Roman" w:hAnsi="Times New Roman"/>
                <w:b/>
                <w:szCs w:val="24"/>
              </w:rPr>
            </w:pPr>
            <w:r>
              <w:rPr>
                <w:rFonts w:ascii="Times New Roman" w:hAnsi="Times New Roman"/>
                <w:b/>
                <w:noProof/>
                <w:szCs w:val="24"/>
                <w:lang w:eastAsia="en-GB" w:bidi="ar-SA"/>
              </w:rPr>
              <w:drawing>
                <wp:anchor distT="0" distB="0" distL="114300" distR="114300" simplePos="0" relativeHeight="251660288" behindDoc="0" locked="0" layoutInCell="1" allowOverlap="1" wp14:anchorId="3952B26F" wp14:editId="34940BDD">
                  <wp:simplePos x="0" y="0"/>
                  <wp:positionH relativeFrom="margin">
                    <wp:posOffset>144780</wp:posOffset>
                  </wp:positionH>
                  <wp:positionV relativeFrom="margin">
                    <wp:posOffset>141605</wp:posOffset>
                  </wp:positionV>
                  <wp:extent cx="2099945" cy="2800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tlewell to Lodore.JPG"/>
                          <pic:cNvPicPr/>
                        </pic:nvPicPr>
                        <pic:blipFill>
                          <a:blip r:embed="rId15">
                            <a:extLst>
                              <a:ext uri="{28A0092B-C50C-407E-A947-70E740481C1C}">
                                <a14:useLocalDpi xmlns:a14="http://schemas.microsoft.com/office/drawing/2010/main" val="0"/>
                              </a:ext>
                            </a:extLst>
                          </a:blip>
                          <a:stretch>
                            <a:fillRect/>
                          </a:stretch>
                        </pic:blipFill>
                        <pic:spPr>
                          <a:xfrm>
                            <a:off x="0" y="0"/>
                            <a:ext cx="2099945" cy="2800350"/>
                          </a:xfrm>
                          <a:prstGeom prst="rect">
                            <a:avLst/>
                          </a:prstGeom>
                        </pic:spPr>
                      </pic:pic>
                    </a:graphicData>
                  </a:graphic>
                  <wp14:sizeRelH relativeFrom="margin">
                    <wp14:pctWidth>0</wp14:pctWidth>
                  </wp14:sizeRelH>
                  <wp14:sizeRelV relativeFrom="margin">
                    <wp14:pctHeight>0</wp14:pctHeight>
                  </wp14:sizeRelV>
                </wp:anchor>
              </w:drawing>
            </w:r>
          </w:p>
          <w:p w:rsidR="00186449" w:rsidRDefault="00186449" w:rsidP="00591BE5">
            <w:pPr>
              <w:pStyle w:val="NoSpacing"/>
              <w:rPr>
                <w:rFonts w:ascii="Times New Roman" w:hAnsi="Times New Roman"/>
                <w:b/>
                <w:szCs w:val="24"/>
              </w:rPr>
            </w:pPr>
          </w:p>
          <w:p w:rsidR="00186449" w:rsidRDefault="00186449" w:rsidP="00591BE5">
            <w:pPr>
              <w:pStyle w:val="NoSpacing"/>
              <w:rPr>
                <w:rFonts w:ascii="Times New Roman" w:hAnsi="Times New Roman"/>
                <w:b/>
                <w:szCs w:val="24"/>
              </w:rPr>
            </w:pPr>
          </w:p>
          <w:p w:rsidR="00186449" w:rsidRDefault="00186449" w:rsidP="00591BE5">
            <w:pPr>
              <w:pStyle w:val="NoSpacing"/>
              <w:rPr>
                <w:rFonts w:ascii="Times New Roman" w:hAnsi="Times New Roman"/>
                <w:b/>
                <w:szCs w:val="24"/>
              </w:rPr>
            </w:pPr>
          </w:p>
          <w:p w:rsidR="00186449" w:rsidRDefault="00186449" w:rsidP="00591BE5">
            <w:pPr>
              <w:pStyle w:val="NoSpacing"/>
              <w:rPr>
                <w:rFonts w:ascii="Times New Roman" w:hAnsi="Times New Roman"/>
                <w:b/>
                <w:szCs w:val="24"/>
              </w:rPr>
            </w:pPr>
          </w:p>
          <w:p w:rsidR="00186449" w:rsidRDefault="00186449" w:rsidP="00591BE5">
            <w:pPr>
              <w:pStyle w:val="NoSpacing"/>
              <w:rPr>
                <w:rFonts w:ascii="Times New Roman" w:hAnsi="Times New Roman"/>
                <w:b/>
                <w:szCs w:val="24"/>
              </w:rPr>
            </w:pPr>
          </w:p>
          <w:p w:rsidR="00186449" w:rsidRDefault="00186449" w:rsidP="00591BE5">
            <w:pPr>
              <w:pStyle w:val="NoSpacing"/>
              <w:rPr>
                <w:rFonts w:ascii="Times New Roman" w:hAnsi="Times New Roman"/>
                <w:b/>
                <w:szCs w:val="24"/>
              </w:rPr>
            </w:pPr>
          </w:p>
          <w:p w:rsidR="00186449" w:rsidRDefault="00186449" w:rsidP="00591BE5">
            <w:pPr>
              <w:pStyle w:val="NoSpacing"/>
              <w:rPr>
                <w:rFonts w:ascii="Times New Roman" w:hAnsi="Times New Roman"/>
                <w:b/>
                <w:szCs w:val="24"/>
              </w:rPr>
            </w:pPr>
          </w:p>
          <w:p w:rsidR="00186449" w:rsidRDefault="00186449" w:rsidP="00591BE5">
            <w:pPr>
              <w:pStyle w:val="NoSpacing"/>
              <w:rPr>
                <w:rFonts w:ascii="Times New Roman" w:hAnsi="Times New Roman"/>
                <w:b/>
                <w:szCs w:val="24"/>
              </w:rPr>
            </w:pPr>
          </w:p>
          <w:p w:rsidR="00591BE5" w:rsidRDefault="00591BE5" w:rsidP="00591BE5">
            <w:pPr>
              <w:pStyle w:val="NoSpacing"/>
              <w:rPr>
                <w:rFonts w:ascii="Times New Roman" w:hAnsi="Times New Roman"/>
                <w:b/>
                <w:szCs w:val="24"/>
              </w:rPr>
            </w:pPr>
            <w:r w:rsidRPr="007115C5">
              <w:rPr>
                <w:rFonts w:ascii="Times New Roman" w:hAnsi="Times New Roman"/>
                <w:b/>
                <w:szCs w:val="24"/>
              </w:rPr>
              <w:t>C</w:t>
            </w:r>
            <w:r w:rsidR="00BD021C">
              <w:rPr>
                <w:rFonts w:ascii="Times New Roman" w:hAnsi="Times New Roman"/>
                <w:b/>
                <w:szCs w:val="24"/>
              </w:rPr>
              <w:t>pt 8b 21.06ha Ashness wood (SAC</w:t>
            </w:r>
            <w:r>
              <w:rPr>
                <w:rFonts w:ascii="Times New Roman" w:hAnsi="Times New Roman"/>
                <w:b/>
                <w:szCs w:val="24"/>
              </w:rPr>
              <w:t xml:space="preserve">)                                                                            </w:t>
            </w:r>
          </w:p>
          <w:p w:rsidR="009570B2" w:rsidRPr="00374A64" w:rsidRDefault="002E640E" w:rsidP="00FB467F">
            <w:pPr>
              <w:pStyle w:val="NoSpacing"/>
              <w:rPr>
                <w:rFonts w:ascii="Times New Roman" w:hAnsi="Times New Roman"/>
                <w:szCs w:val="24"/>
              </w:rPr>
            </w:pPr>
            <w:r>
              <w:rPr>
                <w:rFonts w:ascii="Times New Roman" w:hAnsi="Times New Roman"/>
                <w:szCs w:val="24"/>
              </w:rPr>
              <w:t>P</w:t>
            </w:r>
            <w:r w:rsidR="006A14CC">
              <w:rPr>
                <w:rFonts w:ascii="Times New Roman" w:hAnsi="Times New Roman"/>
                <w:szCs w:val="24"/>
              </w:rPr>
              <w:t xml:space="preserve">art of the large Troutdale – Lodore </w:t>
            </w:r>
            <w:r w:rsidR="001F34D2">
              <w:rPr>
                <w:rFonts w:ascii="Times New Roman" w:hAnsi="Times New Roman"/>
                <w:szCs w:val="24"/>
              </w:rPr>
              <w:t>SAC enclosed</w:t>
            </w:r>
            <w:r w:rsidR="00691783">
              <w:rPr>
                <w:rFonts w:ascii="Times New Roman" w:hAnsi="Times New Roman"/>
                <w:szCs w:val="24"/>
              </w:rPr>
              <w:t xml:space="preserve"> </w:t>
            </w:r>
            <w:r w:rsidR="00F506D1">
              <w:rPr>
                <w:rFonts w:ascii="Times New Roman" w:hAnsi="Times New Roman"/>
                <w:szCs w:val="24"/>
              </w:rPr>
              <w:t xml:space="preserve">by </w:t>
            </w:r>
            <w:r>
              <w:rPr>
                <w:rFonts w:ascii="Times New Roman" w:hAnsi="Times New Roman"/>
                <w:szCs w:val="24"/>
              </w:rPr>
              <w:t>the Watendlath and Borrowdale roads t</w:t>
            </w:r>
            <w:r w:rsidR="006A14CC">
              <w:rPr>
                <w:rFonts w:ascii="Times New Roman" w:hAnsi="Times New Roman"/>
                <w:szCs w:val="24"/>
              </w:rPr>
              <w:t xml:space="preserve">he compartment includes screes coppice, Low crag wood and Strutta </w:t>
            </w:r>
            <w:r w:rsidR="007A5CF7">
              <w:rPr>
                <w:rFonts w:ascii="Times New Roman" w:hAnsi="Times New Roman"/>
                <w:szCs w:val="24"/>
              </w:rPr>
              <w:t xml:space="preserve">Wood </w:t>
            </w:r>
            <w:r w:rsidR="001F34D2">
              <w:rPr>
                <w:rFonts w:ascii="Times New Roman" w:hAnsi="Times New Roman"/>
                <w:szCs w:val="24"/>
              </w:rPr>
              <w:t>all ancient</w:t>
            </w:r>
            <w:r w:rsidR="006A14CC">
              <w:rPr>
                <w:rFonts w:ascii="Times New Roman" w:hAnsi="Times New Roman"/>
                <w:szCs w:val="24"/>
              </w:rPr>
              <w:t xml:space="preserve"> oak woodlands</w:t>
            </w:r>
            <w:r w:rsidR="007A5CF7">
              <w:rPr>
                <w:rFonts w:ascii="Times New Roman" w:hAnsi="Times New Roman"/>
                <w:szCs w:val="24"/>
              </w:rPr>
              <w:t xml:space="preserve">. </w:t>
            </w:r>
            <w:r w:rsidR="004C25D5">
              <w:rPr>
                <w:rFonts w:ascii="Times New Roman" w:hAnsi="Times New Roman"/>
                <w:szCs w:val="24"/>
              </w:rPr>
              <w:t>Much of the woodland sits across steep</w:t>
            </w:r>
            <w:r w:rsidR="007A5CF7">
              <w:rPr>
                <w:rFonts w:ascii="Times New Roman" w:hAnsi="Times New Roman"/>
                <w:szCs w:val="24"/>
              </w:rPr>
              <w:t xml:space="preserve"> boulder fields and precipitous </w:t>
            </w:r>
            <w:r w:rsidR="004C25D5">
              <w:rPr>
                <w:rFonts w:ascii="Times New Roman" w:hAnsi="Times New Roman"/>
                <w:szCs w:val="24"/>
              </w:rPr>
              <w:t>crags,</w:t>
            </w:r>
            <w:r w:rsidR="00914C19">
              <w:rPr>
                <w:rFonts w:ascii="Times New Roman" w:hAnsi="Times New Roman"/>
                <w:szCs w:val="24"/>
              </w:rPr>
              <w:t xml:space="preserve"> access is almost impossible</w:t>
            </w:r>
            <w:r w:rsidR="00901C62">
              <w:rPr>
                <w:rFonts w:ascii="Times New Roman" w:hAnsi="Times New Roman"/>
                <w:szCs w:val="24"/>
              </w:rPr>
              <w:t>. The geology is complex,</w:t>
            </w:r>
            <w:r w:rsidR="004C25D5">
              <w:rPr>
                <w:rFonts w:ascii="Times New Roman" w:hAnsi="Times New Roman"/>
                <w:szCs w:val="24"/>
              </w:rPr>
              <w:t xml:space="preserve"> calcitic exposures are fairly common givin</w:t>
            </w:r>
            <w:r w:rsidR="00901C62">
              <w:rPr>
                <w:rFonts w:ascii="Times New Roman" w:hAnsi="Times New Roman"/>
                <w:szCs w:val="24"/>
              </w:rPr>
              <w:t>g rise to base rich soils that in turn support a diverse mix of tree species and</w:t>
            </w:r>
            <w:r w:rsidR="00691783">
              <w:rPr>
                <w:rFonts w:ascii="Times New Roman" w:hAnsi="Times New Roman"/>
                <w:szCs w:val="24"/>
              </w:rPr>
              <w:t xml:space="preserve"> a rich and varied ground flora that often grades from </w:t>
            </w:r>
            <w:r w:rsidR="00FB467F">
              <w:rPr>
                <w:rFonts w:ascii="Times New Roman" w:hAnsi="Times New Roman"/>
                <w:szCs w:val="24"/>
              </w:rPr>
              <w:t>dog’s</w:t>
            </w:r>
            <w:r w:rsidR="00691783">
              <w:rPr>
                <w:rFonts w:ascii="Times New Roman" w:hAnsi="Times New Roman"/>
                <w:szCs w:val="24"/>
              </w:rPr>
              <w:t xml:space="preserve"> mercury in</w:t>
            </w:r>
            <w:r w:rsidR="00DF5596">
              <w:rPr>
                <w:rFonts w:ascii="Times New Roman" w:hAnsi="Times New Roman"/>
                <w:szCs w:val="24"/>
              </w:rPr>
              <w:t>to</w:t>
            </w:r>
            <w:r w:rsidR="00691783">
              <w:rPr>
                <w:rFonts w:ascii="Times New Roman" w:hAnsi="Times New Roman"/>
                <w:szCs w:val="24"/>
              </w:rPr>
              <w:t xml:space="preserve"> stands of dense bilberry</w:t>
            </w:r>
            <w:r w:rsidR="00FB467F">
              <w:rPr>
                <w:rFonts w:ascii="Times New Roman" w:hAnsi="Times New Roman"/>
                <w:szCs w:val="24"/>
              </w:rPr>
              <w:t>. The area close to Kettlewell has go</w:t>
            </w:r>
            <w:r w:rsidR="006E0E3C">
              <w:rPr>
                <w:rFonts w:ascii="Times New Roman" w:hAnsi="Times New Roman"/>
                <w:szCs w:val="24"/>
              </w:rPr>
              <w:t xml:space="preserve">od stands of ash and hazel suitable for re </w:t>
            </w:r>
            <w:r w:rsidR="00FB467F">
              <w:rPr>
                <w:rFonts w:ascii="Times New Roman" w:hAnsi="Times New Roman"/>
                <w:szCs w:val="24"/>
              </w:rPr>
              <w:t xml:space="preserve">coppicing. </w:t>
            </w:r>
            <w:r w:rsidR="00AD47A7">
              <w:rPr>
                <w:rFonts w:ascii="Times New Roman" w:hAnsi="Times New Roman"/>
                <w:szCs w:val="24"/>
              </w:rPr>
              <w:t>The highly</w:t>
            </w:r>
            <w:r w:rsidR="009570B2">
              <w:rPr>
                <w:rFonts w:ascii="Times New Roman" w:hAnsi="Times New Roman"/>
                <w:szCs w:val="24"/>
              </w:rPr>
              <w:t xml:space="preserve"> fractured crags above are unstable and rock fall is common, the boulder and scree fields are cloaked in a profusion of mosses.</w:t>
            </w:r>
            <w:r w:rsidR="00FA49CF">
              <w:rPr>
                <w:rFonts w:ascii="Times New Roman" w:hAnsi="Times New Roman"/>
                <w:szCs w:val="24"/>
              </w:rPr>
              <w:t xml:space="preserve"> Ashness woods are a</w:t>
            </w:r>
            <w:r w:rsidR="00AD47A7">
              <w:rPr>
                <w:rFonts w:ascii="Times New Roman" w:hAnsi="Times New Roman"/>
                <w:szCs w:val="24"/>
              </w:rPr>
              <w:t xml:space="preserve"> key habitat for the norther</w:t>
            </w:r>
            <w:r w:rsidR="006E0E3C">
              <w:rPr>
                <w:rFonts w:ascii="Times New Roman" w:hAnsi="Times New Roman"/>
                <w:szCs w:val="24"/>
              </w:rPr>
              <w:t>n</w:t>
            </w:r>
            <w:r w:rsidR="00AD47A7">
              <w:rPr>
                <w:rFonts w:ascii="Times New Roman" w:hAnsi="Times New Roman"/>
                <w:szCs w:val="24"/>
              </w:rPr>
              <w:t xml:space="preserve"> hairy wood </w:t>
            </w:r>
            <w:r w:rsidR="006E0E3C">
              <w:rPr>
                <w:rFonts w:ascii="Times New Roman" w:hAnsi="Times New Roman"/>
                <w:szCs w:val="24"/>
              </w:rPr>
              <w:t xml:space="preserve">ant </w:t>
            </w:r>
            <w:r w:rsidR="006E0E3C" w:rsidRPr="00F66E65">
              <w:rPr>
                <w:rFonts w:ascii="Times New Roman" w:hAnsi="Times New Roman"/>
                <w:i/>
                <w:szCs w:val="24"/>
              </w:rPr>
              <w:t>Formica</w:t>
            </w:r>
            <w:r w:rsidR="00AD47A7" w:rsidRPr="00F66E65">
              <w:rPr>
                <w:rFonts w:ascii="Times New Roman" w:hAnsi="Times New Roman"/>
                <w:i/>
                <w:szCs w:val="24"/>
              </w:rPr>
              <w:t xml:space="preserve"> </w:t>
            </w:r>
            <w:r w:rsidR="006E0E3C" w:rsidRPr="00F66E65">
              <w:rPr>
                <w:rFonts w:ascii="Times New Roman" w:hAnsi="Times New Roman"/>
                <w:i/>
                <w:szCs w:val="24"/>
              </w:rPr>
              <w:t>legubris</w:t>
            </w:r>
            <w:r w:rsidR="006E0E3C" w:rsidRPr="00F66E65">
              <w:rPr>
                <w:rFonts w:ascii="Times New Roman" w:hAnsi="Times New Roman"/>
                <w:szCs w:val="24"/>
              </w:rPr>
              <w:t>;</w:t>
            </w:r>
            <w:r w:rsidR="00FA49CF" w:rsidRPr="00F66E65">
              <w:rPr>
                <w:rFonts w:ascii="Times New Roman" w:hAnsi="Times New Roman"/>
                <w:szCs w:val="24"/>
              </w:rPr>
              <w:t xml:space="preserve"> red squirrels are present throughout the woodland.</w:t>
            </w:r>
            <w:r w:rsidR="006554A6" w:rsidRPr="00F66E65">
              <w:rPr>
                <w:rFonts w:ascii="Times New Roman" w:hAnsi="Times New Roman"/>
                <w:szCs w:val="24"/>
              </w:rPr>
              <w:t xml:space="preserve"> Historically Ashness woodlands</w:t>
            </w:r>
            <w:r w:rsidR="006554A6" w:rsidRPr="00374A64">
              <w:rPr>
                <w:rFonts w:ascii="Times New Roman" w:hAnsi="Times New Roman"/>
                <w:szCs w:val="24"/>
              </w:rPr>
              <w:t xml:space="preserve"> were sheep grazed by Ashness Farm up until 2008 after </w:t>
            </w:r>
            <w:r w:rsidR="00591BE5" w:rsidRPr="00374A64">
              <w:rPr>
                <w:rFonts w:ascii="Times New Roman" w:hAnsi="Times New Roman"/>
                <w:szCs w:val="24"/>
              </w:rPr>
              <w:t>which they</w:t>
            </w:r>
            <w:r w:rsidR="006554A6" w:rsidRPr="00374A64">
              <w:rPr>
                <w:rFonts w:ascii="Times New Roman" w:hAnsi="Times New Roman"/>
                <w:szCs w:val="24"/>
              </w:rPr>
              <w:t xml:space="preserve"> were taken back in hand and are no longer grazed by sheep. </w:t>
            </w:r>
          </w:p>
          <w:p w:rsidR="00CD36F9" w:rsidRDefault="00F66E65" w:rsidP="00F66E65">
            <w:pPr>
              <w:pStyle w:val="NoSpacing"/>
              <w:rPr>
                <w:rFonts w:ascii="Times New Roman" w:hAnsi="Times New Roman"/>
                <w:szCs w:val="24"/>
              </w:rPr>
            </w:pPr>
            <w:r w:rsidRPr="00AD47A7">
              <w:rPr>
                <w:rFonts w:ascii="Times New Roman" w:hAnsi="Times New Roman"/>
                <w:b/>
                <w:szCs w:val="24"/>
              </w:rPr>
              <w:t xml:space="preserve">Cpt 8c 2.8ha Strutta Wood – Ashness (SAC </w:t>
            </w:r>
            <w:r w:rsidRPr="00AD47A7">
              <w:rPr>
                <w:rFonts w:ascii="Times New Roman" w:hAnsi="Times New Roman"/>
                <w:szCs w:val="24"/>
              </w:rPr>
              <w:t xml:space="preserve"> </w:t>
            </w:r>
            <w:r>
              <w:rPr>
                <w:rFonts w:ascii="Times New Roman" w:hAnsi="Times New Roman"/>
                <w:szCs w:val="24"/>
              </w:rPr>
              <w:t>)</w:t>
            </w:r>
            <w:r w:rsidR="00CD36F9">
              <w:rPr>
                <w:rFonts w:ascii="Times New Roman" w:hAnsi="Times New Roman"/>
                <w:szCs w:val="24"/>
              </w:rPr>
              <w:t xml:space="preserve"> </w:t>
            </w:r>
            <w:r w:rsidR="008A671B">
              <w:rPr>
                <w:rFonts w:ascii="Times New Roman" w:hAnsi="Times New Roman"/>
                <w:szCs w:val="24"/>
              </w:rPr>
              <w:t xml:space="preserve">                                                            </w:t>
            </w:r>
            <w:r w:rsidR="00BD021C">
              <w:rPr>
                <w:rFonts w:ascii="Times New Roman" w:hAnsi="Times New Roman"/>
                <w:szCs w:val="24"/>
              </w:rPr>
              <w:t xml:space="preserve">             </w:t>
            </w:r>
            <w:r w:rsidR="00CD36F9">
              <w:rPr>
                <w:rFonts w:ascii="Times New Roman" w:hAnsi="Times New Roman"/>
                <w:szCs w:val="24"/>
              </w:rPr>
              <w:t xml:space="preserve">A small area of woodland just below Ashness Bridge that has been in-planted with P60 European larch now very well thinned. The compartment once supported large wych elm but all are now lost to Dutch elm disease. The area supports good stands of bluebells and has a good hazel understorey. This area of Ashness is important for the northern hairy wood </w:t>
            </w:r>
            <w:r w:rsidR="008A671B">
              <w:rPr>
                <w:rFonts w:ascii="Times New Roman" w:hAnsi="Times New Roman"/>
                <w:szCs w:val="24"/>
              </w:rPr>
              <w:t>ant. Barrow beck flows along and down th</w:t>
            </w:r>
            <w:r w:rsidR="00C37A1E">
              <w:rPr>
                <w:rFonts w:ascii="Times New Roman" w:hAnsi="Times New Roman"/>
                <w:szCs w:val="24"/>
              </w:rPr>
              <w:t>e eastern flank of the woodland,</w:t>
            </w:r>
            <w:r w:rsidR="008A671B">
              <w:rPr>
                <w:rFonts w:ascii="Times New Roman" w:hAnsi="Times New Roman"/>
                <w:szCs w:val="24"/>
              </w:rPr>
              <w:t xml:space="preserve"> just below Ashness Bridge are the remains of an ancient sawmill, possibly late mediaeval. The remaining larch in this compartment adds considerable colour and texture to the landscape. (see page 5)</w:t>
            </w:r>
          </w:p>
          <w:p w:rsidR="00292585" w:rsidRDefault="00F73C87" w:rsidP="005C0332">
            <w:pPr>
              <w:pStyle w:val="NoSpacing"/>
              <w:rPr>
                <w:rFonts w:ascii="Times New Roman" w:hAnsi="Times New Roman"/>
                <w:szCs w:val="24"/>
              </w:rPr>
            </w:pPr>
            <w:r w:rsidRPr="00F73C87">
              <w:rPr>
                <w:rFonts w:ascii="Times New Roman" w:hAnsi="Times New Roman"/>
                <w:b/>
                <w:szCs w:val="24"/>
              </w:rPr>
              <w:t>Cpt 8d 14.57</w:t>
            </w:r>
            <w:r w:rsidR="00FF5E31">
              <w:rPr>
                <w:rFonts w:ascii="Times New Roman" w:hAnsi="Times New Roman"/>
                <w:b/>
                <w:szCs w:val="24"/>
              </w:rPr>
              <w:t>ha</w:t>
            </w:r>
            <w:r w:rsidR="00BD021C">
              <w:rPr>
                <w:rFonts w:ascii="Times New Roman" w:hAnsi="Times New Roman"/>
                <w:b/>
                <w:szCs w:val="24"/>
              </w:rPr>
              <w:t xml:space="preserve"> Hogs Earth (SAC </w:t>
            </w:r>
            <w:r w:rsidRPr="00F73C87">
              <w:rPr>
                <w:rFonts w:ascii="Times New Roman" w:hAnsi="Times New Roman"/>
                <w:b/>
                <w:szCs w:val="24"/>
              </w:rPr>
              <w:t>)</w:t>
            </w:r>
            <w:r>
              <w:rPr>
                <w:rFonts w:ascii="Times New Roman" w:hAnsi="Times New Roman"/>
                <w:b/>
                <w:szCs w:val="24"/>
              </w:rPr>
              <w:t xml:space="preserve">  </w:t>
            </w:r>
            <w:r w:rsidR="00E54DE9">
              <w:rPr>
                <w:rFonts w:ascii="Times New Roman" w:hAnsi="Times New Roman"/>
                <w:b/>
                <w:szCs w:val="24"/>
              </w:rPr>
              <w:t xml:space="preserve">                                                                                              </w:t>
            </w:r>
            <w:r w:rsidR="005C0332">
              <w:rPr>
                <w:rFonts w:ascii="Times New Roman" w:hAnsi="Times New Roman"/>
                <w:szCs w:val="24"/>
              </w:rPr>
              <w:t xml:space="preserve">Important ancient </w:t>
            </w:r>
            <w:r w:rsidR="002658CB">
              <w:rPr>
                <w:rFonts w:ascii="Times New Roman" w:hAnsi="Times New Roman"/>
                <w:szCs w:val="24"/>
              </w:rPr>
              <w:t>oak</w:t>
            </w:r>
            <w:r w:rsidR="005C0332">
              <w:rPr>
                <w:rFonts w:ascii="Times New Roman" w:hAnsi="Times New Roman"/>
                <w:szCs w:val="24"/>
              </w:rPr>
              <w:t xml:space="preserve"> woodland</w:t>
            </w:r>
            <w:r w:rsidR="002658CB">
              <w:rPr>
                <w:rFonts w:ascii="Times New Roman" w:hAnsi="Times New Roman"/>
                <w:szCs w:val="24"/>
              </w:rPr>
              <w:t xml:space="preserve"> on </w:t>
            </w:r>
            <w:r w:rsidR="00E54DE9">
              <w:rPr>
                <w:rFonts w:ascii="Times New Roman" w:hAnsi="Times New Roman"/>
                <w:szCs w:val="24"/>
              </w:rPr>
              <w:t>undulating craggy terrain bounded</w:t>
            </w:r>
            <w:r w:rsidR="002658CB">
              <w:rPr>
                <w:rFonts w:ascii="Times New Roman" w:hAnsi="Times New Roman"/>
                <w:szCs w:val="24"/>
              </w:rPr>
              <w:t xml:space="preserve"> </w:t>
            </w:r>
            <w:r w:rsidR="00E54DE9">
              <w:rPr>
                <w:rFonts w:ascii="Times New Roman" w:hAnsi="Times New Roman"/>
                <w:szCs w:val="24"/>
              </w:rPr>
              <w:t xml:space="preserve">to the east by the </w:t>
            </w:r>
            <w:r w:rsidR="002658CB">
              <w:rPr>
                <w:rFonts w:ascii="Times New Roman" w:hAnsi="Times New Roman"/>
                <w:szCs w:val="24"/>
              </w:rPr>
              <w:lastRenderedPageBreak/>
              <w:t xml:space="preserve">Watendlath road </w:t>
            </w:r>
            <w:r w:rsidR="00E54DE9">
              <w:rPr>
                <w:rFonts w:ascii="Times New Roman" w:hAnsi="Times New Roman"/>
                <w:szCs w:val="24"/>
              </w:rPr>
              <w:t xml:space="preserve">and in the north by </w:t>
            </w:r>
            <w:r w:rsidR="002658CB">
              <w:rPr>
                <w:rFonts w:ascii="Times New Roman" w:hAnsi="Times New Roman"/>
                <w:szCs w:val="24"/>
              </w:rPr>
              <w:t>Watendlath beck</w:t>
            </w:r>
            <w:r w:rsidR="00E54DE9">
              <w:rPr>
                <w:rFonts w:ascii="Times New Roman" w:hAnsi="Times New Roman"/>
                <w:szCs w:val="24"/>
              </w:rPr>
              <w:t xml:space="preserve">, the western flank </w:t>
            </w:r>
            <w:r w:rsidR="00DF726C">
              <w:rPr>
                <w:rFonts w:ascii="Times New Roman" w:hAnsi="Times New Roman"/>
                <w:szCs w:val="24"/>
              </w:rPr>
              <w:t xml:space="preserve"> falls away into steep inhospitable crags down to the shores of Derwentwater .</w:t>
            </w:r>
            <w:r w:rsidR="00E54DE9">
              <w:rPr>
                <w:rFonts w:ascii="Times New Roman" w:hAnsi="Times New Roman"/>
                <w:szCs w:val="24"/>
              </w:rPr>
              <w:t>The boulder strewn woodland floor is extremely rich in bryophytes</w:t>
            </w:r>
            <w:r w:rsidR="005C0332">
              <w:rPr>
                <w:rFonts w:ascii="Times New Roman" w:hAnsi="Times New Roman"/>
                <w:szCs w:val="24"/>
              </w:rPr>
              <w:t xml:space="preserve">. </w:t>
            </w:r>
            <w:r w:rsidR="00004A06">
              <w:rPr>
                <w:rFonts w:ascii="Times New Roman" w:hAnsi="Times New Roman"/>
                <w:szCs w:val="24"/>
              </w:rPr>
              <w:t xml:space="preserve">There are numerous charcoal </w:t>
            </w:r>
            <w:r w:rsidR="00623EA6">
              <w:rPr>
                <w:rFonts w:ascii="Times New Roman" w:hAnsi="Times New Roman"/>
                <w:szCs w:val="24"/>
              </w:rPr>
              <w:t>pitsteads and</w:t>
            </w:r>
            <w:r w:rsidR="00004A06">
              <w:rPr>
                <w:rFonts w:ascii="Times New Roman" w:hAnsi="Times New Roman"/>
                <w:szCs w:val="24"/>
              </w:rPr>
              <w:t xml:space="preserve"> ancient trackways </w:t>
            </w:r>
            <w:r w:rsidR="00623EA6">
              <w:rPr>
                <w:rFonts w:ascii="Times New Roman" w:hAnsi="Times New Roman"/>
                <w:szCs w:val="24"/>
              </w:rPr>
              <w:t xml:space="preserve">throughout the compartment. </w:t>
            </w:r>
            <w:r w:rsidR="000249C1">
              <w:rPr>
                <w:rFonts w:ascii="Times New Roman" w:hAnsi="Times New Roman"/>
                <w:szCs w:val="24"/>
              </w:rPr>
              <w:t>Areas of larch and spruce planted in the mid to late 1990’s have been heavily thinned or completely removed. The woodland has been ungrazed by sheep since 2009 and natural regeneration is abundant throughout the compartment despite the presence of both red and roe deer. Active deer management is now an integral part of woodland management throughout the valley.</w:t>
            </w:r>
          </w:p>
          <w:p w:rsidR="00B33878" w:rsidRDefault="000249C1" w:rsidP="00B33878">
            <w:pPr>
              <w:pStyle w:val="NoSpacing"/>
              <w:rPr>
                <w:rFonts w:ascii="Times New Roman" w:hAnsi="Times New Roman"/>
                <w:szCs w:val="24"/>
              </w:rPr>
            </w:pPr>
            <w:r w:rsidRPr="000249C1">
              <w:rPr>
                <w:rFonts w:ascii="Times New Roman" w:hAnsi="Times New Roman"/>
                <w:b/>
                <w:szCs w:val="24"/>
              </w:rPr>
              <w:t xml:space="preserve">Cpt 8e </w:t>
            </w:r>
            <w:r w:rsidR="00B33878">
              <w:rPr>
                <w:rFonts w:ascii="Times New Roman" w:hAnsi="Times New Roman"/>
                <w:b/>
                <w:szCs w:val="24"/>
              </w:rPr>
              <w:t>10.7</w:t>
            </w:r>
            <w:r w:rsidR="00FF5E31">
              <w:rPr>
                <w:rFonts w:ascii="Times New Roman" w:hAnsi="Times New Roman"/>
                <w:b/>
                <w:szCs w:val="24"/>
              </w:rPr>
              <w:t>ha</w:t>
            </w:r>
            <w:r w:rsidR="00B33878">
              <w:rPr>
                <w:rFonts w:ascii="Times New Roman" w:hAnsi="Times New Roman"/>
                <w:b/>
                <w:szCs w:val="24"/>
              </w:rPr>
              <w:t xml:space="preserve"> </w:t>
            </w:r>
            <w:r w:rsidR="00BD021C">
              <w:rPr>
                <w:rFonts w:ascii="Times New Roman" w:hAnsi="Times New Roman"/>
                <w:b/>
                <w:szCs w:val="24"/>
              </w:rPr>
              <w:t xml:space="preserve">Skelly Close (SAC </w:t>
            </w:r>
            <w:r w:rsidRPr="000249C1">
              <w:rPr>
                <w:rFonts w:ascii="Times New Roman" w:hAnsi="Times New Roman"/>
                <w:b/>
                <w:szCs w:val="24"/>
              </w:rPr>
              <w:t>)</w:t>
            </w:r>
            <w:r w:rsidR="000445C2">
              <w:rPr>
                <w:rFonts w:ascii="Times New Roman" w:hAnsi="Times New Roman"/>
                <w:b/>
                <w:szCs w:val="24"/>
              </w:rPr>
              <w:t xml:space="preserve"> </w:t>
            </w:r>
            <w:r w:rsidR="007E59BA">
              <w:rPr>
                <w:rFonts w:ascii="Times New Roman" w:hAnsi="Times New Roman"/>
                <w:b/>
                <w:szCs w:val="24"/>
              </w:rPr>
              <w:t xml:space="preserve">                                                                </w:t>
            </w:r>
            <w:r w:rsidR="00BD021C">
              <w:rPr>
                <w:rFonts w:ascii="Times New Roman" w:hAnsi="Times New Roman"/>
                <w:b/>
                <w:szCs w:val="24"/>
              </w:rPr>
              <w:t xml:space="preserve">                    </w:t>
            </w:r>
            <w:r w:rsidR="000445C2" w:rsidRPr="000445C2">
              <w:rPr>
                <w:rFonts w:ascii="Times New Roman" w:hAnsi="Times New Roman"/>
                <w:szCs w:val="24"/>
              </w:rPr>
              <w:t>Compartment records</w:t>
            </w:r>
            <w:r w:rsidR="000445C2">
              <w:rPr>
                <w:rFonts w:ascii="Times New Roman" w:hAnsi="Times New Roman"/>
                <w:szCs w:val="24"/>
              </w:rPr>
              <w:t xml:space="preserve"> </w:t>
            </w:r>
            <w:r w:rsidR="003E2BF9">
              <w:rPr>
                <w:rFonts w:ascii="Times New Roman" w:hAnsi="Times New Roman"/>
                <w:szCs w:val="24"/>
              </w:rPr>
              <w:t>hint of periods of coppice management the last being in 1910</w:t>
            </w:r>
            <w:r w:rsidR="00382580">
              <w:rPr>
                <w:rFonts w:ascii="Times New Roman" w:hAnsi="Times New Roman"/>
                <w:szCs w:val="24"/>
              </w:rPr>
              <w:t>.T</w:t>
            </w:r>
            <w:r w:rsidR="003E2BF9">
              <w:rPr>
                <w:rFonts w:ascii="Times New Roman" w:hAnsi="Times New Roman"/>
                <w:szCs w:val="24"/>
              </w:rPr>
              <w:t xml:space="preserve">he compartment  </w:t>
            </w:r>
            <w:r w:rsidR="000445C2">
              <w:rPr>
                <w:rFonts w:ascii="Times New Roman" w:hAnsi="Times New Roman"/>
                <w:szCs w:val="24"/>
              </w:rPr>
              <w:t>appears as new woodland</w:t>
            </w:r>
            <w:r w:rsidR="003E2BF9">
              <w:rPr>
                <w:rFonts w:ascii="Times New Roman" w:hAnsi="Times New Roman"/>
                <w:szCs w:val="24"/>
              </w:rPr>
              <w:t xml:space="preserve"> </w:t>
            </w:r>
            <w:r w:rsidR="00382580">
              <w:rPr>
                <w:rFonts w:ascii="Times New Roman" w:hAnsi="Times New Roman"/>
                <w:szCs w:val="24"/>
              </w:rPr>
              <w:t>in</w:t>
            </w:r>
            <w:r w:rsidR="000445C2">
              <w:rPr>
                <w:rFonts w:ascii="Times New Roman" w:hAnsi="Times New Roman"/>
                <w:szCs w:val="24"/>
              </w:rPr>
              <w:t xml:space="preserve"> 1862 on the OS 1st edition map. </w:t>
            </w:r>
            <w:r w:rsidR="0026419A">
              <w:rPr>
                <w:rFonts w:ascii="Times New Roman" w:hAnsi="Times New Roman"/>
                <w:szCs w:val="24"/>
              </w:rPr>
              <w:t xml:space="preserve">During the </w:t>
            </w:r>
            <w:r w:rsidR="00F92B5A">
              <w:rPr>
                <w:rFonts w:ascii="Times New Roman" w:hAnsi="Times New Roman"/>
                <w:szCs w:val="24"/>
              </w:rPr>
              <w:t>1960’s larch</w:t>
            </w:r>
            <w:r w:rsidR="0026419A">
              <w:rPr>
                <w:rFonts w:ascii="Times New Roman" w:hAnsi="Times New Roman"/>
                <w:szCs w:val="24"/>
              </w:rPr>
              <w:t>,</w:t>
            </w:r>
            <w:r w:rsidR="0049597C">
              <w:rPr>
                <w:rFonts w:ascii="Times New Roman" w:hAnsi="Times New Roman"/>
                <w:szCs w:val="24"/>
              </w:rPr>
              <w:t xml:space="preserve"> spruce,</w:t>
            </w:r>
            <w:r w:rsidR="0026419A">
              <w:rPr>
                <w:rFonts w:ascii="Times New Roman" w:hAnsi="Times New Roman"/>
                <w:szCs w:val="24"/>
              </w:rPr>
              <w:t xml:space="preserve"> beech </w:t>
            </w:r>
            <w:r w:rsidR="0049597C">
              <w:rPr>
                <w:rFonts w:ascii="Times New Roman" w:hAnsi="Times New Roman"/>
                <w:szCs w:val="24"/>
              </w:rPr>
              <w:t>and scots pine were introduced</w:t>
            </w:r>
            <w:r w:rsidR="00F92B5A">
              <w:rPr>
                <w:rFonts w:ascii="Times New Roman" w:hAnsi="Times New Roman"/>
                <w:szCs w:val="24"/>
              </w:rPr>
              <w:t>. During 2001 all of the conifers were removed by a Slovakian forestry team as part of PAWS restoration.</w:t>
            </w:r>
            <w:r w:rsidR="003E2BF9">
              <w:rPr>
                <w:rFonts w:ascii="Times New Roman" w:hAnsi="Times New Roman"/>
                <w:szCs w:val="24"/>
              </w:rPr>
              <w:t xml:space="preserve"> Removal of sheep has allowed natural regeneration of oak, birch and ash among a bilberry rich gro</w:t>
            </w:r>
            <w:r w:rsidR="007066F0">
              <w:rPr>
                <w:rFonts w:ascii="Times New Roman" w:hAnsi="Times New Roman"/>
                <w:szCs w:val="24"/>
              </w:rPr>
              <w:t>und flora.</w:t>
            </w:r>
            <w:r w:rsidR="00B33878">
              <w:rPr>
                <w:rFonts w:ascii="Times New Roman" w:hAnsi="Times New Roman"/>
                <w:szCs w:val="24"/>
              </w:rPr>
              <w:t xml:space="preserve">              Excellent woodla</w:t>
            </w:r>
            <w:r w:rsidR="007066F0">
              <w:rPr>
                <w:rFonts w:ascii="Times New Roman" w:hAnsi="Times New Roman"/>
                <w:szCs w:val="24"/>
              </w:rPr>
              <w:t xml:space="preserve">nd for birds and red </w:t>
            </w:r>
            <w:r w:rsidR="00382580">
              <w:rPr>
                <w:rFonts w:ascii="Times New Roman" w:hAnsi="Times New Roman"/>
                <w:szCs w:val="24"/>
              </w:rPr>
              <w:t>squirrels. Maintaining</w:t>
            </w:r>
            <w:r w:rsidR="00B33878">
              <w:rPr>
                <w:rFonts w:ascii="Times New Roman" w:hAnsi="Times New Roman"/>
                <w:szCs w:val="24"/>
              </w:rPr>
              <w:t xml:space="preserve"> the upper boundary of this woodland in a sheep proof condition is challenging and </w:t>
            </w:r>
            <w:r w:rsidR="00965782">
              <w:rPr>
                <w:rFonts w:ascii="Times New Roman" w:hAnsi="Times New Roman"/>
                <w:szCs w:val="24"/>
              </w:rPr>
              <w:t xml:space="preserve">sheep </w:t>
            </w:r>
            <w:r w:rsidR="00B33878">
              <w:rPr>
                <w:rFonts w:ascii="Times New Roman" w:hAnsi="Times New Roman"/>
                <w:szCs w:val="24"/>
              </w:rPr>
              <w:t>trespass is fairly common.</w:t>
            </w:r>
          </w:p>
          <w:p w:rsidR="003E2BF9" w:rsidRDefault="003E2BF9" w:rsidP="002C2100">
            <w:pPr>
              <w:pStyle w:val="NoSpacing"/>
              <w:rPr>
                <w:rFonts w:ascii="Times New Roman" w:hAnsi="Times New Roman"/>
                <w:szCs w:val="24"/>
              </w:rPr>
            </w:pPr>
            <w:r w:rsidRPr="00B33878">
              <w:rPr>
                <w:rFonts w:ascii="Times New Roman" w:hAnsi="Times New Roman"/>
                <w:b/>
                <w:szCs w:val="24"/>
              </w:rPr>
              <w:t>Cpt 8f</w:t>
            </w:r>
            <w:r w:rsidR="00B33878" w:rsidRPr="00B33878">
              <w:rPr>
                <w:rFonts w:ascii="Times New Roman" w:hAnsi="Times New Roman"/>
                <w:b/>
                <w:szCs w:val="24"/>
              </w:rPr>
              <w:t xml:space="preserve"> </w:t>
            </w:r>
            <w:r w:rsidR="00B33878">
              <w:rPr>
                <w:rFonts w:ascii="Times New Roman" w:hAnsi="Times New Roman"/>
                <w:b/>
                <w:szCs w:val="24"/>
              </w:rPr>
              <w:t xml:space="preserve"> 7.5</w:t>
            </w:r>
            <w:r w:rsidR="00FF5E31">
              <w:rPr>
                <w:rFonts w:ascii="Times New Roman" w:hAnsi="Times New Roman"/>
                <w:b/>
                <w:szCs w:val="24"/>
              </w:rPr>
              <w:t>ha</w:t>
            </w:r>
            <w:r w:rsidR="00B33878">
              <w:rPr>
                <w:rFonts w:ascii="Times New Roman" w:hAnsi="Times New Roman"/>
                <w:b/>
                <w:szCs w:val="24"/>
              </w:rPr>
              <w:t xml:space="preserve"> </w:t>
            </w:r>
            <w:r w:rsidR="00BD021C">
              <w:rPr>
                <w:rFonts w:ascii="Times New Roman" w:hAnsi="Times New Roman"/>
                <w:b/>
                <w:szCs w:val="24"/>
              </w:rPr>
              <w:t xml:space="preserve">Ashness wood (SAC </w:t>
            </w:r>
            <w:r w:rsidR="00B33878" w:rsidRPr="00B33878">
              <w:rPr>
                <w:rFonts w:ascii="Times New Roman" w:hAnsi="Times New Roman"/>
                <w:b/>
                <w:szCs w:val="24"/>
              </w:rPr>
              <w:t>)</w:t>
            </w:r>
            <w:r w:rsidR="002A641F">
              <w:rPr>
                <w:rFonts w:ascii="Times New Roman" w:hAnsi="Times New Roman"/>
                <w:b/>
                <w:szCs w:val="24"/>
              </w:rPr>
              <w:t xml:space="preserve"> </w:t>
            </w:r>
            <w:r w:rsidR="00842FDD">
              <w:rPr>
                <w:rFonts w:ascii="Times New Roman" w:hAnsi="Times New Roman"/>
                <w:b/>
                <w:szCs w:val="24"/>
              </w:rPr>
              <w:t xml:space="preserve">                                                                                </w:t>
            </w:r>
            <w:r w:rsidR="00965782">
              <w:rPr>
                <w:rFonts w:ascii="Times New Roman" w:hAnsi="Times New Roman"/>
                <w:b/>
                <w:szCs w:val="24"/>
              </w:rPr>
              <w:t xml:space="preserve"> </w:t>
            </w:r>
            <w:r w:rsidR="00965782" w:rsidRPr="00965782">
              <w:rPr>
                <w:rFonts w:ascii="Times New Roman" w:hAnsi="Times New Roman"/>
                <w:szCs w:val="24"/>
              </w:rPr>
              <w:t>Located</w:t>
            </w:r>
            <w:r w:rsidR="00965782">
              <w:rPr>
                <w:rFonts w:ascii="Times New Roman" w:hAnsi="Times New Roman"/>
                <w:szCs w:val="24"/>
              </w:rPr>
              <w:t xml:space="preserve"> under Skelly Crag and above the Watendlath road enclosed by drystone walls </w:t>
            </w:r>
            <w:r w:rsidR="00842FDD">
              <w:rPr>
                <w:rFonts w:ascii="Times New Roman" w:hAnsi="Times New Roman"/>
                <w:szCs w:val="24"/>
              </w:rPr>
              <w:t xml:space="preserve"> this compartment cloaks  very steep boulder strewn ground and  is rarely visited. North west facing crags are </w:t>
            </w:r>
            <w:r w:rsidR="005575CD">
              <w:rPr>
                <w:rFonts w:ascii="Times New Roman" w:hAnsi="Times New Roman"/>
                <w:szCs w:val="24"/>
              </w:rPr>
              <w:t xml:space="preserve">steep, </w:t>
            </w:r>
            <w:r w:rsidR="00842FDD">
              <w:rPr>
                <w:rFonts w:ascii="Times New Roman" w:hAnsi="Times New Roman"/>
                <w:szCs w:val="24"/>
              </w:rPr>
              <w:t xml:space="preserve">wet and rich </w:t>
            </w:r>
            <w:r w:rsidR="005648DC">
              <w:rPr>
                <w:rFonts w:ascii="Times New Roman" w:hAnsi="Times New Roman"/>
                <w:szCs w:val="24"/>
              </w:rPr>
              <w:t>with bryophytes;</w:t>
            </w:r>
            <w:r w:rsidR="00842FDD">
              <w:rPr>
                <w:rFonts w:ascii="Times New Roman" w:hAnsi="Times New Roman"/>
                <w:szCs w:val="24"/>
              </w:rPr>
              <w:t xml:space="preserve"> many oceanic species are know</w:t>
            </w:r>
            <w:r w:rsidR="00214C93">
              <w:rPr>
                <w:rFonts w:ascii="Times New Roman" w:hAnsi="Times New Roman"/>
                <w:szCs w:val="24"/>
              </w:rPr>
              <w:t>n</w:t>
            </w:r>
            <w:r w:rsidR="00842FDD">
              <w:rPr>
                <w:rFonts w:ascii="Times New Roman" w:hAnsi="Times New Roman"/>
                <w:szCs w:val="24"/>
              </w:rPr>
              <w:t xml:space="preserve"> from Ashness Woods. </w:t>
            </w:r>
            <w:r w:rsidR="002C2100">
              <w:rPr>
                <w:rFonts w:ascii="Times New Roman" w:hAnsi="Times New Roman"/>
                <w:szCs w:val="24"/>
              </w:rPr>
              <w:t>The canopy of oak and birch is closed and little natural regeneration is present. NT compartment records do not mention any form of management or intervention</w:t>
            </w:r>
            <w:r w:rsidR="005575CD">
              <w:rPr>
                <w:rFonts w:ascii="Times New Roman" w:hAnsi="Times New Roman"/>
                <w:szCs w:val="24"/>
              </w:rPr>
              <w:t xml:space="preserve"> in this woodland. There are a few large Norway spruce on the upper boundary against the wall but these pose no threat and may be beneficial for red squirrels. </w:t>
            </w:r>
          </w:p>
          <w:p w:rsidR="00FF5E31" w:rsidRPr="00BD021C" w:rsidRDefault="005575CD" w:rsidP="00AB70F8">
            <w:pPr>
              <w:pStyle w:val="NoSpacing"/>
              <w:rPr>
                <w:rFonts w:ascii="Times New Roman" w:hAnsi="Times New Roman"/>
                <w:b/>
                <w:szCs w:val="24"/>
              </w:rPr>
            </w:pPr>
            <w:r w:rsidRPr="005575CD">
              <w:rPr>
                <w:rFonts w:ascii="Times New Roman" w:hAnsi="Times New Roman"/>
                <w:b/>
                <w:szCs w:val="24"/>
              </w:rPr>
              <w:t>Cp</w:t>
            </w:r>
            <w:r w:rsidR="00BD021C">
              <w:rPr>
                <w:rFonts w:ascii="Times New Roman" w:hAnsi="Times New Roman"/>
                <w:b/>
                <w:szCs w:val="24"/>
              </w:rPr>
              <w:t>t 8g 2.1 Hogs Earth (</w:t>
            </w:r>
            <w:proofErr w:type="gramStart"/>
            <w:r w:rsidR="00BD021C">
              <w:rPr>
                <w:rFonts w:ascii="Times New Roman" w:hAnsi="Times New Roman"/>
                <w:b/>
                <w:szCs w:val="24"/>
              </w:rPr>
              <w:t xml:space="preserve">SAC </w:t>
            </w:r>
            <w:r w:rsidRPr="005575CD">
              <w:rPr>
                <w:rFonts w:ascii="Times New Roman" w:hAnsi="Times New Roman"/>
                <w:b/>
                <w:szCs w:val="24"/>
              </w:rPr>
              <w:t>)</w:t>
            </w:r>
            <w:proofErr w:type="gramEnd"/>
            <w:r w:rsidR="005648DC">
              <w:rPr>
                <w:rFonts w:ascii="Times New Roman" w:hAnsi="Times New Roman"/>
                <w:b/>
                <w:szCs w:val="24"/>
              </w:rPr>
              <w:t xml:space="preserve"> </w:t>
            </w:r>
            <w:r w:rsidR="00382580">
              <w:rPr>
                <w:rFonts w:ascii="Times New Roman" w:hAnsi="Times New Roman"/>
                <w:b/>
                <w:szCs w:val="24"/>
              </w:rPr>
              <w:t xml:space="preserve">                                                                                 </w:t>
            </w:r>
            <w:r w:rsidR="00BD021C">
              <w:rPr>
                <w:rFonts w:ascii="Times New Roman" w:hAnsi="Times New Roman"/>
                <w:b/>
                <w:szCs w:val="24"/>
              </w:rPr>
              <w:t xml:space="preserve">              </w:t>
            </w:r>
            <w:r w:rsidR="005648DC">
              <w:rPr>
                <w:rFonts w:ascii="Times New Roman" w:hAnsi="Times New Roman"/>
                <w:szCs w:val="24"/>
              </w:rPr>
              <w:t>S</w:t>
            </w:r>
            <w:r w:rsidR="00AB70F8">
              <w:rPr>
                <w:rFonts w:ascii="Times New Roman" w:hAnsi="Times New Roman"/>
                <w:szCs w:val="24"/>
              </w:rPr>
              <w:t xml:space="preserve">mall linear compartment of </w:t>
            </w:r>
            <w:r w:rsidR="00A16DBD">
              <w:rPr>
                <w:rFonts w:ascii="Times New Roman" w:hAnsi="Times New Roman"/>
                <w:szCs w:val="24"/>
              </w:rPr>
              <w:t>oak,</w:t>
            </w:r>
            <w:r w:rsidR="00AB70F8">
              <w:rPr>
                <w:rFonts w:ascii="Times New Roman" w:hAnsi="Times New Roman"/>
                <w:szCs w:val="24"/>
              </w:rPr>
              <w:t xml:space="preserve"> birch, Mt ash,</w:t>
            </w:r>
            <w:r w:rsidR="00A6339C">
              <w:rPr>
                <w:rFonts w:ascii="Times New Roman" w:hAnsi="Times New Roman"/>
                <w:szCs w:val="24"/>
              </w:rPr>
              <w:t xml:space="preserve"> holly and</w:t>
            </w:r>
            <w:r w:rsidR="00AB70F8">
              <w:rPr>
                <w:rFonts w:ascii="Times New Roman" w:hAnsi="Times New Roman"/>
                <w:szCs w:val="24"/>
              </w:rPr>
              <w:t xml:space="preserve"> hazel, the oak dates from the late 19</w:t>
            </w:r>
            <w:r w:rsidR="00AB70F8" w:rsidRPr="00AB70F8">
              <w:rPr>
                <w:rFonts w:ascii="Times New Roman" w:hAnsi="Times New Roman"/>
                <w:szCs w:val="24"/>
                <w:vertAlign w:val="superscript"/>
              </w:rPr>
              <w:t>th</w:t>
            </w:r>
            <w:r w:rsidR="00AB70F8">
              <w:rPr>
                <w:rFonts w:ascii="Times New Roman" w:hAnsi="Times New Roman"/>
                <w:szCs w:val="24"/>
              </w:rPr>
              <w:t xml:space="preserve"> century and as with other compartments the </w:t>
            </w:r>
            <w:r w:rsidR="00A6339C">
              <w:rPr>
                <w:rFonts w:ascii="Times New Roman" w:hAnsi="Times New Roman"/>
                <w:szCs w:val="24"/>
              </w:rPr>
              <w:t>canopy has</w:t>
            </w:r>
            <w:r w:rsidR="00AB70F8">
              <w:rPr>
                <w:rFonts w:ascii="Times New Roman" w:hAnsi="Times New Roman"/>
                <w:szCs w:val="24"/>
              </w:rPr>
              <w:t xml:space="preserve"> been modified with introductions of Japanese larch and scots pine in </w:t>
            </w:r>
            <w:r w:rsidR="00A6339C">
              <w:rPr>
                <w:rFonts w:ascii="Times New Roman" w:hAnsi="Times New Roman"/>
                <w:szCs w:val="24"/>
              </w:rPr>
              <w:t>1978.During recent</w:t>
            </w:r>
            <w:r w:rsidR="00AB70F8">
              <w:rPr>
                <w:rFonts w:ascii="Times New Roman" w:hAnsi="Times New Roman"/>
                <w:szCs w:val="24"/>
              </w:rPr>
              <w:t xml:space="preserve"> years these have </w:t>
            </w:r>
            <w:r w:rsidR="00331A5E">
              <w:rPr>
                <w:rFonts w:ascii="Times New Roman" w:hAnsi="Times New Roman"/>
                <w:szCs w:val="24"/>
              </w:rPr>
              <w:t>been thinned</w:t>
            </w:r>
            <w:r w:rsidR="00A16DBD">
              <w:rPr>
                <w:rFonts w:ascii="Times New Roman" w:hAnsi="Times New Roman"/>
                <w:szCs w:val="24"/>
              </w:rPr>
              <w:t xml:space="preserve"> and will be </w:t>
            </w:r>
            <w:r w:rsidR="00A6339C">
              <w:rPr>
                <w:rFonts w:ascii="Times New Roman" w:hAnsi="Times New Roman"/>
                <w:szCs w:val="24"/>
              </w:rPr>
              <w:t xml:space="preserve">thinned again </w:t>
            </w:r>
            <w:r w:rsidR="00A16DBD">
              <w:rPr>
                <w:rFonts w:ascii="Times New Roman" w:hAnsi="Times New Roman"/>
                <w:szCs w:val="24"/>
              </w:rPr>
              <w:t>during this plan period. Natural regeneration of native broadleaves in this compartment is excellent.</w:t>
            </w:r>
            <w:r w:rsidR="00FF5E31">
              <w:rPr>
                <w:rFonts w:ascii="Times New Roman" w:hAnsi="Times New Roman"/>
                <w:szCs w:val="24"/>
              </w:rPr>
              <w:t xml:space="preserve"> Ground flora is abundant with large drifts of bilberry and boulder hugging bryophytes. </w:t>
            </w:r>
          </w:p>
          <w:p w:rsidR="00331A5E" w:rsidRPr="00331A5E" w:rsidRDefault="00331A5E" w:rsidP="00AB70F8">
            <w:pPr>
              <w:pStyle w:val="NoSpacing"/>
              <w:rPr>
                <w:rFonts w:ascii="Times New Roman" w:hAnsi="Times New Roman"/>
                <w:b/>
                <w:szCs w:val="24"/>
              </w:rPr>
            </w:pPr>
            <w:r w:rsidRPr="00331A5E">
              <w:rPr>
                <w:rFonts w:ascii="Times New Roman" w:hAnsi="Times New Roman"/>
                <w:b/>
                <w:szCs w:val="24"/>
              </w:rPr>
              <w:t>Watendlath Woodlands.</w:t>
            </w:r>
          </w:p>
          <w:p w:rsidR="005575CD" w:rsidRDefault="00FF5E31" w:rsidP="00E76633">
            <w:pPr>
              <w:pStyle w:val="NoSpacing"/>
              <w:rPr>
                <w:rFonts w:ascii="Times New Roman" w:hAnsi="Times New Roman"/>
                <w:szCs w:val="24"/>
              </w:rPr>
            </w:pPr>
            <w:r w:rsidRPr="00FF5E31">
              <w:rPr>
                <w:rFonts w:ascii="Times New Roman" w:hAnsi="Times New Roman"/>
                <w:b/>
                <w:szCs w:val="24"/>
              </w:rPr>
              <w:t xml:space="preserve">Cpts 9a &amp; 9b </w:t>
            </w:r>
            <w:r w:rsidR="00E76633" w:rsidRPr="00FF5E31">
              <w:rPr>
                <w:rFonts w:ascii="Times New Roman" w:hAnsi="Times New Roman"/>
                <w:b/>
                <w:szCs w:val="24"/>
              </w:rPr>
              <w:t>4.5ha Emblesteads</w:t>
            </w:r>
            <w:r w:rsidRPr="00FF5E31">
              <w:rPr>
                <w:rFonts w:ascii="Times New Roman" w:hAnsi="Times New Roman"/>
                <w:b/>
                <w:szCs w:val="24"/>
              </w:rPr>
              <w:t xml:space="preserve"> wood (SSSI)</w:t>
            </w:r>
            <w:r>
              <w:rPr>
                <w:rFonts w:ascii="Times New Roman" w:hAnsi="Times New Roman"/>
                <w:b/>
                <w:szCs w:val="24"/>
              </w:rPr>
              <w:t xml:space="preserve"> </w:t>
            </w:r>
            <w:r w:rsidR="00627397">
              <w:rPr>
                <w:rFonts w:ascii="Times New Roman" w:hAnsi="Times New Roman"/>
                <w:b/>
                <w:szCs w:val="24"/>
              </w:rPr>
              <w:t xml:space="preserve">                                                                              </w:t>
            </w:r>
            <w:r w:rsidR="008A44BA">
              <w:rPr>
                <w:rFonts w:ascii="Times New Roman" w:hAnsi="Times New Roman"/>
                <w:szCs w:val="24"/>
              </w:rPr>
              <w:t xml:space="preserve">Also known as Lawson’s </w:t>
            </w:r>
            <w:r w:rsidR="00E76633">
              <w:rPr>
                <w:rFonts w:ascii="Times New Roman" w:hAnsi="Times New Roman"/>
                <w:szCs w:val="24"/>
              </w:rPr>
              <w:t xml:space="preserve">coppice </w:t>
            </w:r>
            <w:r w:rsidR="00331A5E">
              <w:rPr>
                <w:rFonts w:ascii="Times New Roman" w:hAnsi="Times New Roman"/>
                <w:szCs w:val="24"/>
              </w:rPr>
              <w:t xml:space="preserve">(Cpt 9a) </w:t>
            </w:r>
            <w:r w:rsidR="00E76633">
              <w:rPr>
                <w:rFonts w:ascii="Times New Roman" w:hAnsi="Times New Roman"/>
                <w:szCs w:val="24"/>
              </w:rPr>
              <w:t>this</w:t>
            </w:r>
            <w:r w:rsidR="008A44BA">
              <w:rPr>
                <w:rFonts w:ascii="Times New Roman" w:hAnsi="Times New Roman"/>
                <w:szCs w:val="24"/>
              </w:rPr>
              <w:t xml:space="preserve"> small woodland sits beside the Watendlath road on steep fell side</w:t>
            </w:r>
            <w:r w:rsidR="00E76633">
              <w:rPr>
                <w:rFonts w:ascii="Times New Roman" w:hAnsi="Times New Roman"/>
                <w:szCs w:val="24"/>
              </w:rPr>
              <w:t>. T</w:t>
            </w:r>
            <w:r w:rsidR="00331A5E">
              <w:rPr>
                <w:rFonts w:ascii="Times New Roman" w:hAnsi="Times New Roman"/>
                <w:szCs w:val="24"/>
              </w:rPr>
              <w:t>he canopy is of singled oak with abundant</w:t>
            </w:r>
            <w:r w:rsidR="00E76633">
              <w:rPr>
                <w:rFonts w:ascii="Times New Roman" w:hAnsi="Times New Roman"/>
                <w:szCs w:val="24"/>
              </w:rPr>
              <w:t xml:space="preserve"> birch. Natural regeneration is good but is checked by sheep trespass and deer. There are many charcoal platforms in this area suggesting a greater woodland cover than today. (See  Watendlath and Ashness Historic Landscape Survey</w:t>
            </w:r>
            <w:r w:rsidR="00442CB7">
              <w:rPr>
                <w:rFonts w:ascii="Times New Roman" w:hAnsi="Times New Roman"/>
                <w:szCs w:val="24"/>
              </w:rPr>
              <w:t xml:space="preserve"> Bowe Barn Office</w:t>
            </w:r>
            <w:r w:rsidR="00E76633">
              <w:rPr>
                <w:rFonts w:ascii="Times New Roman" w:hAnsi="Times New Roman"/>
                <w:szCs w:val="24"/>
              </w:rPr>
              <w:t>) At the lower reaches of the woodland (9b) there are several ash pollards and a more open canopy however natural regeneration is held in check by grazing sheep.</w:t>
            </w:r>
          </w:p>
          <w:p w:rsidR="00E76633" w:rsidRDefault="00D036E9" w:rsidP="00697BC4">
            <w:pPr>
              <w:pStyle w:val="NoSpacing"/>
              <w:rPr>
                <w:rFonts w:ascii="Times New Roman" w:hAnsi="Times New Roman"/>
                <w:szCs w:val="24"/>
              </w:rPr>
            </w:pPr>
            <w:r w:rsidRPr="00D036E9">
              <w:rPr>
                <w:rFonts w:ascii="Times New Roman" w:hAnsi="Times New Roman"/>
                <w:b/>
                <w:szCs w:val="24"/>
              </w:rPr>
              <w:t>Cpt 9c 1.92ha Bracken plat</w:t>
            </w:r>
            <w:r>
              <w:rPr>
                <w:rFonts w:ascii="Times New Roman" w:hAnsi="Times New Roman"/>
                <w:b/>
                <w:szCs w:val="24"/>
              </w:rPr>
              <w:t xml:space="preserve">t. </w:t>
            </w:r>
            <w:r w:rsidR="00627397">
              <w:rPr>
                <w:rFonts w:ascii="Times New Roman" w:hAnsi="Times New Roman"/>
                <w:b/>
                <w:szCs w:val="24"/>
              </w:rPr>
              <w:t xml:space="preserve">                                                                                                            </w:t>
            </w:r>
            <w:r w:rsidRPr="00D036E9">
              <w:rPr>
                <w:rFonts w:ascii="Times New Roman" w:hAnsi="Times New Roman"/>
                <w:szCs w:val="24"/>
              </w:rPr>
              <w:t>A small mainly broadleaved woodland planted in 1979 in partnership with the National</w:t>
            </w:r>
            <w:r>
              <w:rPr>
                <w:rFonts w:ascii="Times New Roman" w:hAnsi="Times New Roman"/>
                <w:szCs w:val="24"/>
              </w:rPr>
              <w:t xml:space="preserve"> Park Authority. Species planted included hybrid larch, scots pine, oak, ash and birch. </w:t>
            </w:r>
            <w:r w:rsidR="00697BC4">
              <w:rPr>
                <w:rFonts w:ascii="Times New Roman" w:hAnsi="Times New Roman"/>
                <w:szCs w:val="24"/>
              </w:rPr>
              <w:t xml:space="preserve">Today most of </w:t>
            </w:r>
            <w:r w:rsidR="00697BC4">
              <w:rPr>
                <w:rFonts w:ascii="Times New Roman" w:hAnsi="Times New Roman"/>
                <w:szCs w:val="24"/>
              </w:rPr>
              <w:lastRenderedPageBreak/>
              <w:t xml:space="preserve">the larches have been removed although some remain close to the gill </w:t>
            </w:r>
            <w:r w:rsidR="00610833">
              <w:rPr>
                <w:rFonts w:ascii="Times New Roman" w:hAnsi="Times New Roman"/>
                <w:szCs w:val="24"/>
              </w:rPr>
              <w:t xml:space="preserve">at the southern end of the </w:t>
            </w:r>
            <w:r w:rsidR="004C1772">
              <w:rPr>
                <w:rFonts w:ascii="Times New Roman" w:hAnsi="Times New Roman"/>
                <w:szCs w:val="24"/>
              </w:rPr>
              <w:t>wood;</w:t>
            </w:r>
            <w:r w:rsidR="00610833">
              <w:rPr>
                <w:rFonts w:ascii="Times New Roman" w:hAnsi="Times New Roman"/>
                <w:szCs w:val="24"/>
              </w:rPr>
              <w:t xml:space="preserve"> there are also a</w:t>
            </w:r>
            <w:r w:rsidR="00697BC4">
              <w:rPr>
                <w:rFonts w:ascii="Times New Roman" w:hAnsi="Times New Roman"/>
                <w:szCs w:val="24"/>
              </w:rPr>
              <w:t xml:space="preserve"> number of ancient ash pollards that will benefit from halo thinning. The compartment was </w:t>
            </w:r>
            <w:r w:rsidR="00E560C3">
              <w:rPr>
                <w:rFonts w:ascii="Times New Roman" w:hAnsi="Times New Roman"/>
                <w:szCs w:val="24"/>
              </w:rPr>
              <w:t>thinned in 2007 and will</w:t>
            </w:r>
            <w:r w:rsidR="00697BC4">
              <w:rPr>
                <w:rFonts w:ascii="Times New Roman" w:hAnsi="Times New Roman"/>
                <w:szCs w:val="24"/>
              </w:rPr>
              <w:t xml:space="preserve"> be thinned again during this plan period.</w:t>
            </w:r>
          </w:p>
          <w:p w:rsidR="00697BC4" w:rsidRDefault="00697BC4" w:rsidP="00697BC4">
            <w:pPr>
              <w:pStyle w:val="NoSpacing"/>
              <w:rPr>
                <w:rFonts w:ascii="Times New Roman" w:hAnsi="Times New Roman"/>
                <w:szCs w:val="24"/>
              </w:rPr>
            </w:pPr>
            <w:r>
              <w:rPr>
                <w:rFonts w:ascii="Times New Roman" w:hAnsi="Times New Roman"/>
                <w:b/>
                <w:szCs w:val="24"/>
              </w:rPr>
              <w:t xml:space="preserve">Cpts 9d &amp; 9e 0.59ha </w:t>
            </w:r>
            <w:r w:rsidR="00627397">
              <w:rPr>
                <w:rFonts w:ascii="Times New Roman" w:hAnsi="Times New Roman"/>
                <w:b/>
                <w:szCs w:val="24"/>
              </w:rPr>
              <w:t xml:space="preserve">                                                                                                                                </w:t>
            </w:r>
            <w:r>
              <w:rPr>
                <w:rFonts w:ascii="Times New Roman" w:hAnsi="Times New Roman"/>
                <w:szCs w:val="24"/>
              </w:rPr>
              <w:t xml:space="preserve">Two small </w:t>
            </w:r>
            <w:r w:rsidR="00627397">
              <w:rPr>
                <w:rFonts w:ascii="Times New Roman" w:hAnsi="Times New Roman"/>
                <w:szCs w:val="24"/>
              </w:rPr>
              <w:t>square compartments</w:t>
            </w:r>
            <w:r>
              <w:rPr>
                <w:rFonts w:ascii="Times New Roman" w:hAnsi="Times New Roman"/>
                <w:szCs w:val="24"/>
              </w:rPr>
              <w:t xml:space="preserve"> of conifers rather incongruous in the landscape planted in</w:t>
            </w:r>
            <w:r w:rsidR="00627397">
              <w:rPr>
                <w:rFonts w:ascii="Times New Roman" w:hAnsi="Times New Roman"/>
                <w:szCs w:val="24"/>
              </w:rPr>
              <w:t xml:space="preserve"> 1955 with European larch, Sitka spruce and Lodge pole pine none of which have grown very well and many are wind thrown. Neither compartment is sheep proof, there is zero natural regeneration. Previous compartment records suggest clear felling in 2020. Both c</w:t>
            </w:r>
            <w:r w:rsidR="00D343A4">
              <w:rPr>
                <w:rFonts w:ascii="Times New Roman" w:hAnsi="Times New Roman"/>
                <w:szCs w:val="24"/>
              </w:rPr>
              <w:t>ompartments will be thinned</w:t>
            </w:r>
            <w:r w:rsidR="00627397">
              <w:rPr>
                <w:rFonts w:ascii="Times New Roman" w:hAnsi="Times New Roman"/>
                <w:szCs w:val="24"/>
              </w:rPr>
              <w:t xml:space="preserve"> during the plan </w:t>
            </w:r>
            <w:r w:rsidR="008B2128">
              <w:rPr>
                <w:rFonts w:ascii="Times New Roman" w:hAnsi="Times New Roman"/>
                <w:szCs w:val="24"/>
              </w:rPr>
              <w:t xml:space="preserve">period enclosed </w:t>
            </w:r>
            <w:r w:rsidR="00627397">
              <w:rPr>
                <w:rFonts w:ascii="Times New Roman" w:hAnsi="Times New Roman"/>
                <w:szCs w:val="24"/>
              </w:rPr>
              <w:t>and replanted with native broadleaves</w:t>
            </w:r>
            <w:r w:rsidR="004C1772">
              <w:rPr>
                <w:rFonts w:ascii="Times New Roman" w:hAnsi="Times New Roman"/>
                <w:szCs w:val="24"/>
              </w:rPr>
              <w:t>. It may be possible to increase</w:t>
            </w:r>
            <w:r w:rsidR="00B4635C">
              <w:rPr>
                <w:rFonts w:ascii="Times New Roman" w:hAnsi="Times New Roman"/>
                <w:szCs w:val="24"/>
              </w:rPr>
              <w:t xml:space="preserve"> the area of </w:t>
            </w:r>
            <w:r w:rsidR="00D343A4">
              <w:rPr>
                <w:rFonts w:ascii="Times New Roman" w:hAnsi="Times New Roman"/>
                <w:szCs w:val="24"/>
              </w:rPr>
              <w:t>woodland when</w:t>
            </w:r>
            <w:r w:rsidR="004C1772">
              <w:rPr>
                <w:rFonts w:ascii="Times New Roman" w:hAnsi="Times New Roman"/>
                <w:szCs w:val="24"/>
              </w:rPr>
              <w:t xml:space="preserve"> replanting.</w:t>
            </w:r>
          </w:p>
          <w:p w:rsidR="00591BE5" w:rsidRPr="007A316E" w:rsidRDefault="00782391" w:rsidP="000C7B49">
            <w:pPr>
              <w:pStyle w:val="NoSpacing"/>
              <w:rPr>
                <w:rFonts w:ascii="Times New Roman" w:hAnsi="Times New Roman"/>
                <w:szCs w:val="24"/>
              </w:rPr>
            </w:pPr>
            <w:r w:rsidRPr="00782391">
              <w:rPr>
                <w:rFonts w:ascii="Times New Roman" w:hAnsi="Times New Roman"/>
                <w:b/>
                <w:szCs w:val="24"/>
              </w:rPr>
              <w:t xml:space="preserve">Cpt </w:t>
            </w:r>
            <w:r w:rsidR="00456E9B" w:rsidRPr="00782391">
              <w:rPr>
                <w:rFonts w:ascii="Times New Roman" w:hAnsi="Times New Roman"/>
                <w:b/>
                <w:szCs w:val="24"/>
              </w:rPr>
              <w:t>9f 11.36</w:t>
            </w:r>
            <w:r w:rsidRPr="00782391">
              <w:rPr>
                <w:rFonts w:ascii="Times New Roman" w:hAnsi="Times New Roman"/>
                <w:b/>
                <w:szCs w:val="24"/>
              </w:rPr>
              <w:t xml:space="preserve"> ha</w:t>
            </w:r>
            <w:r>
              <w:rPr>
                <w:rFonts w:ascii="Times New Roman" w:hAnsi="Times New Roman"/>
                <w:b/>
                <w:szCs w:val="24"/>
              </w:rPr>
              <w:t xml:space="preserve"> </w:t>
            </w:r>
            <w:r w:rsidRPr="00782391">
              <w:rPr>
                <w:rFonts w:ascii="Times New Roman" w:hAnsi="Times New Roman"/>
                <w:b/>
                <w:szCs w:val="24"/>
              </w:rPr>
              <w:t>West Side Wood</w:t>
            </w:r>
            <w:r>
              <w:rPr>
                <w:rFonts w:ascii="Times New Roman" w:hAnsi="Times New Roman"/>
                <w:b/>
                <w:szCs w:val="24"/>
              </w:rPr>
              <w:t>.</w:t>
            </w:r>
            <w:r w:rsidR="00E560C3">
              <w:rPr>
                <w:rFonts w:ascii="Times New Roman" w:hAnsi="Times New Roman"/>
                <w:b/>
                <w:szCs w:val="24"/>
              </w:rPr>
              <w:t xml:space="preserve"> </w:t>
            </w:r>
            <w:r w:rsidR="00456E9B">
              <w:rPr>
                <w:rFonts w:ascii="Times New Roman" w:hAnsi="Times New Roman"/>
                <w:b/>
                <w:szCs w:val="24"/>
              </w:rPr>
              <w:t xml:space="preserve"> </w:t>
            </w:r>
            <w:r w:rsidR="00374A64" w:rsidRPr="00456E9B">
              <w:rPr>
                <w:rFonts w:ascii="Times New Roman" w:hAnsi="Times New Roman"/>
                <w:szCs w:val="24"/>
              </w:rPr>
              <w:t>Unusual</w:t>
            </w:r>
            <w:r w:rsidR="00456E9B" w:rsidRPr="00456E9B">
              <w:rPr>
                <w:rFonts w:ascii="Times New Roman" w:hAnsi="Times New Roman"/>
                <w:szCs w:val="24"/>
              </w:rPr>
              <w:t xml:space="preserve"> woodland</w:t>
            </w:r>
            <w:r w:rsidR="00456E9B">
              <w:rPr>
                <w:rFonts w:ascii="Times New Roman" w:hAnsi="Times New Roman"/>
                <w:szCs w:val="24"/>
              </w:rPr>
              <w:t xml:space="preserve"> dominated by birch with very little oak, other canopy species includes Mtn ash, hazel and hawthorn. Planting periods of 1926 and 1979 are mentioned in compartment records; during 1986 sessile oak was planted but has not survived. The woodland is over sloping very wet ground</w:t>
            </w:r>
            <w:r w:rsidR="00536435">
              <w:rPr>
                <w:rFonts w:ascii="Times New Roman" w:hAnsi="Times New Roman"/>
                <w:szCs w:val="24"/>
              </w:rPr>
              <w:t xml:space="preserve"> with numerous boggy flushes. The closed canopy and waterlogged soils would appear to preclude any successful woodland </w:t>
            </w:r>
            <w:r w:rsidR="00F9741F">
              <w:rPr>
                <w:rFonts w:ascii="Times New Roman" w:hAnsi="Times New Roman"/>
                <w:szCs w:val="24"/>
              </w:rPr>
              <w:t>regeneration The</w:t>
            </w:r>
            <w:r w:rsidR="00536435">
              <w:rPr>
                <w:rFonts w:ascii="Times New Roman" w:hAnsi="Times New Roman"/>
                <w:szCs w:val="24"/>
              </w:rPr>
              <w:t xml:space="preserve"> wet ground alongside the woodland </w:t>
            </w:r>
            <w:r w:rsidR="007A316E">
              <w:rPr>
                <w:rFonts w:ascii="Times New Roman" w:hAnsi="Times New Roman"/>
                <w:szCs w:val="24"/>
              </w:rPr>
              <w:t>supports good</w:t>
            </w:r>
            <w:r w:rsidR="00536435">
              <w:rPr>
                <w:rFonts w:ascii="Times New Roman" w:hAnsi="Times New Roman"/>
                <w:szCs w:val="24"/>
              </w:rPr>
              <w:t xml:space="preserve"> stands of bog myrtle </w:t>
            </w:r>
            <w:r w:rsidR="0005376B" w:rsidRPr="007A316E">
              <w:rPr>
                <w:rFonts w:ascii="Times New Roman" w:hAnsi="Times New Roman"/>
                <w:i/>
                <w:szCs w:val="24"/>
              </w:rPr>
              <w:t xml:space="preserve">Myrica gale. </w:t>
            </w:r>
          </w:p>
          <w:p w:rsidR="00536435" w:rsidRDefault="00F9741F" w:rsidP="000C7B49">
            <w:pPr>
              <w:pStyle w:val="NoSpacing"/>
              <w:rPr>
                <w:rFonts w:ascii="Times New Roman" w:hAnsi="Times New Roman"/>
                <w:szCs w:val="24"/>
              </w:rPr>
            </w:pPr>
            <w:r>
              <w:rPr>
                <w:rFonts w:ascii="Times New Roman" w:hAnsi="Times New Roman"/>
                <w:b/>
                <w:szCs w:val="24"/>
              </w:rPr>
              <w:t xml:space="preserve">                                                                                                                                                                                         </w:t>
            </w:r>
            <w:r w:rsidR="00591BE5">
              <w:rPr>
                <w:rFonts w:ascii="Times New Roman" w:hAnsi="Times New Roman"/>
                <w:b/>
                <w:szCs w:val="24"/>
              </w:rPr>
              <w:t xml:space="preserve">                               </w:t>
            </w:r>
            <w:r w:rsidR="00536435">
              <w:rPr>
                <w:rFonts w:ascii="Times New Roman" w:hAnsi="Times New Roman"/>
                <w:b/>
                <w:szCs w:val="24"/>
              </w:rPr>
              <w:t xml:space="preserve">Cpt 9g 11.37 Robin Bank </w:t>
            </w:r>
            <w:r w:rsidR="005C153D">
              <w:rPr>
                <w:rFonts w:ascii="Times New Roman" w:hAnsi="Times New Roman"/>
                <w:b/>
                <w:szCs w:val="24"/>
              </w:rPr>
              <w:t xml:space="preserve"> </w:t>
            </w:r>
            <w:r w:rsidR="00067060">
              <w:rPr>
                <w:rFonts w:ascii="Times New Roman" w:hAnsi="Times New Roman"/>
                <w:b/>
                <w:szCs w:val="24"/>
              </w:rPr>
              <w:t xml:space="preserve">                                                                                                              </w:t>
            </w:r>
            <w:r w:rsidR="005C153D" w:rsidRPr="005C153D">
              <w:rPr>
                <w:rFonts w:ascii="Times New Roman" w:hAnsi="Times New Roman"/>
                <w:szCs w:val="24"/>
              </w:rPr>
              <w:t>This ancient wood</w:t>
            </w:r>
            <w:r w:rsidR="005C153D">
              <w:rPr>
                <w:rFonts w:ascii="Times New Roman" w:hAnsi="Times New Roman"/>
                <w:szCs w:val="24"/>
              </w:rPr>
              <w:t xml:space="preserve"> </w:t>
            </w:r>
            <w:r w:rsidR="00067060" w:rsidRPr="005C153D">
              <w:rPr>
                <w:rFonts w:ascii="Times New Roman" w:hAnsi="Times New Roman"/>
                <w:szCs w:val="24"/>
              </w:rPr>
              <w:t>pasture</w:t>
            </w:r>
            <w:r w:rsidR="00067060">
              <w:rPr>
                <w:rFonts w:ascii="Times New Roman" w:hAnsi="Times New Roman"/>
                <w:szCs w:val="24"/>
              </w:rPr>
              <w:t xml:space="preserve"> lies on the fell sides to the east of</w:t>
            </w:r>
            <w:r>
              <w:rPr>
                <w:rFonts w:ascii="Times New Roman" w:hAnsi="Times New Roman"/>
                <w:szCs w:val="24"/>
              </w:rPr>
              <w:t xml:space="preserve"> Watendlath Tarn and includes the areas known as Wood bank and Robin bank. The Watendlath landscape is </w:t>
            </w:r>
            <w:proofErr w:type="gramStart"/>
            <w:r w:rsidR="00B827E6" w:rsidRPr="007A316E">
              <w:rPr>
                <w:rFonts w:ascii="Times New Roman" w:hAnsi="Times New Roman"/>
                <w:szCs w:val="24"/>
              </w:rPr>
              <w:t>outstanding ,</w:t>
            </w:r>
            <w:proofErr w:type="gramEnd"/>
            <w:r w:rsidR="00B827E6">
              <w:rPr>
                <w:rFonts w:ascii="Times New Roman" w:hAnsi="Times New Roman"/>
                <w:color w:val="FF0000"/>
                <w:szCs w:val="24"/>
              </w:rPr>
              <w:t xml:space="preserve"> </w:t>
            </w:r>
            <w:r w:rsidR="00B827E6">
              <w:rPr>
                <w:rFonts w:ascii="Times New Roman" w:hAnsi="Times New Roman"/>
                <w:szCs w:val="24"/>
              </w:rPr>
              <w:t>the assemblage of anci</w:t>
            </w:r>
            <w:r w:rsidR="007A316E">
              <w:rPr>
                <w:rFonts w:ascii="Times New Roman" w:hAnsi="Times New Roman"/>
                <w:szCs w:val="24"/>
              </w:rPr>
              <w:t xml:space="preserve">ent ash pollards is probably </w:t>
            </w:r>
            <w:r w:rsidR="00B827E6">
              <w:rPr>
                <w:rFonts w:ascii="Times New Roman" w:hAnsi="Times New Roman"/>
                <w:szCs w:val="24"/>
              </w:rPr>
              <w:t>one of the finest in Cumbria, many of these ancient ashes are  believe</w:t>
            </w:r>
            <w:r w:rsidR="007A316E">
              <w:rPr>
                <w:rFonts w:ascii="Times New Roman" w:hAnsi="Times New Roman"/>
                <w:szCs w:val="24"/>
              </w:rPr>
              <w:t>d to be more than 400 years old, there are also</w:t>
            </w:r>
            <w:r w:rsidR="00B827E6">
              <w:rPr>
                <w:rFonts w:ascii="Times New Roman" w:hAnsi="Times New Roman"/>
                <w:szCs w:val="24"/>
              </w:rPr>
              <w:t xml:space="preserve"> pollarded birch, oak, holly and  mountain ash</w:t>
            </w:r>
            <w:r w:rsidR="00DF2105">
              <w:rPr>
                <w:rFonts w:ascii="Times New Roman" w:hAnsi="Times New Roman"/>
                <w:szCs w:val="24"/>
              </w:rPr>
              <w:t>. The entire are</w:t>
            </w:r>
            <w:r w:rsidR="0004632B">
              <w:rPr>
                <w:rFonts w:ascii="Times New Roman" w:hAnsi="Times New Roman"/>
                <w:szCs w:val="24"/>
              </w:rPr>
              <w:t>a</w:t>
            </w:r>
            <w:r w:rsidR="00DF2105">
              <w:rPr>
                <w:rFonts w:ascii="Times New Roman" w:hAnsi="Times New Roman"/>
                <w:szCs w:val="24"/>
              </w:rPr>
              <w:t xml:space="preserve"> is criss crossed with trackways and over 40 charcoal platforms have been </w:t>
            </w:r>
            <w:r w:rsidR="0006211F">
              <w:rPr>
                <w:rFonts w:ascii="Times New Roman" w:hAnsi="Times New Roman"/>
                <w:szCs w:val="24"/>
              </w:rPr>
              <w:t>recorded The</w:t>
            </w:r>
            <w:r w:rsidR="00712787">
              <w:rPr>
                <w:rFonts w:ascii="Times New Roman" w:hAnsi="Times New Roman"/>
                <w:szCs w:val="24"/>
              </w:rPr>
              <w:t xml:space="preserve"> first documentary evidence for the area dates back to 1195. </w:t>
            </w:r>
            <w:r w:rsidR="0006211F">
              <w:rPr>
                <w:rFonts w:ascii="Times New Roman" w:hAnsi="Times New Roman"/>
                <w:szCs w:val="24"/>
              </w:rPr>
              <w:t xml:space="preserve">This important wood pasture has suffered from constant grazing by sheep and red deer resulting in a total lack of natural tree regeneration and a slow decline in the number of stems per hectare. The current 2015/2016 HLS </w:t>
            </w:r>
            <w:r w:rsidR="00DD2917">
              <w:rPr>
                <w:rFonts w:ascii="Times New Roman" w:hAnsi="Times New Roman"/>
                <w:szCs w:val="24"/>
              </w:rPr>
              <w:t>Agreement removes</w:t>
            </w:r>
            <w:r w:rsidR="000C7B49">
              <w:rPr>
                <w:rFonts w:ascii="Times New Roman" w:hAnsi="Times New Roman"/>
                <w:szCs w:val="24"/>
              </w:rPr>
              <w:t xml:space="preserve"> sheep grazing from this </w:t>
            </w:r>
            <w:r w:rsidR="00DD2917">
              <w:rPr>
                <w:rFonts w:ascii="Times New Roman" w:hAnsi="Times New Roman"/>
                <w:szCs w:val="24"/>
              </w:rPr>
              <w:t>compartment for</w:t>
            </w:r>
            <w:r w:rsidR="000C7B49">
              <w:rPr>
                <w:rFonts w:ascii="Times New Roman" w:hAnsi="Times New Roman"/>
                <w:szCs w:val="24"/>
              </w:rPr>
              <w:t xml:space="preserve"> a period of at least ten years. </w:t>
            </w:r>
            <w:r w:rsidR="008B2128">
              <w:rPr>
                <w:rFonts w:ascii="Times New Roman" w:hAnsi="Times New Roman"/>
                <w:szCs w:val="24"/>
              </w:rPr>
              <w:t xml:space="preserve">Regular deer management is now in place for the Watendlath woodlands </w:t>
            </w:r>
            <w:proofErr w:type="gramStart"/>
            <w:r w:rsidR="008B2128">
              <w:rPr>
                <w:rFonts w:ascii="Times New Roman" w:hAnsi="Times New Roman"/>
                <w:szCs w:val="24"/>
              </w:rPr>
              <w:t>and  tree</w:t>
            </w:r>
            <w:proofErr w:type="gramEnd"/>
            <w:r w:rsidR="008B2128">
              <w:rPr>
                <w:rFonts w:ascii="Times New Roman" w:hAnsi="Times New Roman"/>
                <w:szCs w:val="24"/>
              </w:rPr>
              <w:t xml:space="preserve"> regeneration monitoring will take place each year.</w:t>
            </w:r>
          </w:p>
          <w:p w:rsidR="007A316E" w:rsidRDefault="007A316E" w:rsidP="000C7B49">
            <w:pPr>
              <w:pStyle w:val="NoSpacing"/>
              <w:rPr>
                <w:rFonts w:ascii="Times New Roman" w:hAnsi="Times New Roman"/>
                <w:szCs w:val="24"/>
              </w:rPr>
            </w:pPr>
          </w:p>
          <w:p w:rsidR="007A316E" w:rsidRPr="007A316E" w:rsidRDefault="007A316E" w:rsidP="000C7B49">
            <w:pPr>
              <w:pStyle w:val="NoSpacing"/>
              <w:rPr>
                <w:rFonts w:ascii="Times New Roman" w:hAnsi="Times New Roman"/>
                <w:b/>
                <w:i/>
                <w:szCs w:val="24"/>
              </w:rPr>
            </w:pPr>
            <w:r w:rsidRPr="007A316E">
              <w:rPr>
                <w:rFonts w:ascii="Times New Roman" w:hAnsi="Times New Roman"/>
                <w:b/>
                <w:szCs w:val="24"/>
              </w:rPr>
              <w:t>Stonethwaite woods</w:t>
            </w:r>
            <w:r>
              <w:rPr>
                <w:rFonts w:ascii="Times New Roman" w:hAnsi="Times New Roman"/>
                <w:b/>
                <w:szCs w:val="24"/>
              </w:rPr>
              <w:t xml:space="preserve"> (SAC)</w:t>
            </w:r>
          </w:p>
          <w:p w:rsidR="00591BE5" w:rsidRDefault="00DD2917" w:rsidP="00577DA4">
            <w:pPr>
              <w:pStyle w:val="NoSpacing"/>
              <w:rPr>
                <w:rFonts w:ascii="Times New Roman" w:hAnsi="Times New Roman"/>
                <w:szCs w:val="24"/>
              </w:rPr>
            </w:pPr>
            <w:r w:rsidRPr="00DD2917">
              <w:rPr>
                <w:rFonts w:ascii="Times New Roman" w:hAnsi="Times New Roman"/>
                <w:b/>
                <w:szCs w:val="24"/>
              </w:rPr>
              <w:t>Cpt 10a 35.6ha Huddlestons</w:t>
            </w:r>
            <w:r w:rsidR="00676314">
              <w:rPr>
                <w:rFonts w:ascii="Times New Roman" w:hAnsi="Times New Roman"/>
                <w:b/>
                <w:szCs w:val="24"/>
              </w:rPr>
              <w:t xml:space="preserve"> Shop </w:t>
            </w:r>
            <w:r w:rsidRPr="00DD2917">
              <w:rPr>
                <w:rFonts w:ascii="Times New Roman" w:hAnsi="Times New Roman"/>
                <w:b/>
                <w:szCs w:val="24"/>
              </w:rPr>
              <w:t>(SAC</w:t>
            </w:r>
            <w:r w:rsidR="00530FD0" w:rsidRPr="00530FD0">
              <w:rPr>
                <w:rFonts w:ascii="Times New Roman" w:hAnsi="Times New Roman"/>
                <w:szCs w:val="24"/>
              </w:rPr>
              <w:t xml:space="preserve">) </w:t>
            </w:r>
            <w:r w:rsidR="00530FD0">
              <w:rPr>
                <w:rFonts w:ascii="Times New Roman" w:hAnsi="Times New Roman"/>
                <w:szCs w:val="24"/>
              </w:rPr>
              <w:t xml:space="preserve">                                                                                                </w:t>
            </w:r>
            <w:r w:rsidR="00530FD0" w:rsidRPr="00530FD0">
              <w:rPr>
                <w:rFonts w:ascii="Times New Roman" w:hAnsi="Times New Roman"/>
                <w:szCs w:val="24"/>
              </w:rPr>
              <w:t>Situat</w:t>
            </w:r>
            <w:r w:rsidR="007A316E">
              <w:rPr>
                <w:rFonts w:ascii="Times New Roman" w:hAnsi="Times New Roman"/>
                <w:szCs w:val="24"/>
              </w:rPr>
              <w:t xml:space="preserve">ed on the north east side of </w:t>
            </w:r>
            <w:r w:rsidR="007A316E" w:rsidRPr="00530FD0">
              <w:rPr>
                <w:rFonts w:ascii="Times New Roman" w:hAnsi="Times New Roman"/>
                <w:szCs w:val="24"/>
              </w:rPr>
              <w:t>Stonethwaite</w:t>
            </w:r>
            <w:r w:rsidR="00530FD0">
              <w:rPr>
                <w:rFonts w:ascii="Times New Roman" w:hAnsi="Times New Roman"/>
                <w:szCs w:val="24"/>
              </w:rPr>
              <w:t xml:space="preserve"> </w:t>
            </w:r>
            <w:r w:rsidR="00F039B3">
              <w:rPr>
                <w:rFonts w:ascii="Times New Roman" w:hAnsi="Times New Roman"/>
                <w:szCs w:val="24"/>
              </w:rPr>
              <w:t>a l</w:t>
            </w:r>
            <w:r w:rsidR="00530FD0">
              <w:rPr>
                <w:rFonts w:ascii="Times New Roman" w:hAnsi="Times New Roman"/>
                <w:szCs w:val="24"/>
              </w:rPr>
              <w:t>arge compartment of oak on steep craggy ground, many are multi stemmed with an area of birch toward the north east corner. There are scattered ash and sycamore in a number wet flushed areas and small leaved limes toward the southern end of the compartment. Along the lower slopes the canopy is open and there are several ancient ash pollards and 14 charcoal pitsteads along the edge of the wood. The canopy is closed with a distinct lack of natural regeneration. The woodland remains within the tenancy of Nook Farm and is currently within</w:t>
            </w:r>
            <w:r w:rsidR="00157C56">
              <w:rPr>
                <w:rFonts w:ascii="Times New Roman" w:hAnsi="Times New Roman"/>
                <w:szCs w:val="24"/>
              </w:rPr>
              <w:t xml:space="preserve"> an HLS scheme that </w:t>
            </w:r>
            <w:r w:rsidR="00407AC6">
              <w:rPr>
                <w:rFonts w:ascii="Times New Roman" w:hAnsi="Times New Roman"/>
                <w:szCs w:val="24"/>
              </w:rPr>
              <w:t>excludes sheep</w:t>
            </w:r>
            <w:r w:rsidR="00530FD0">
              <w:rPr>
                <w:rFonts w:ascii="Times New Roman" w:hAnsi="Times New Roman"/>
                <w:szCs w:val="24"/>
              </w:rPr>
              <w:t xml:space="preserve"> grazing. Red deer are present and stalking along the lower slopes takes place during the season, the upper areas of the woodland are precipitous and preclude any opportunities for deer </w:t>
            </w:r>
            <w:r w:rsidR="00171340">
              <w:rPr>
                <w:rFonts w:ascii="Times New Roman" w:hAnsi="Times New Roman"/>
                <w:szCs w:val="24"/>
              </w:rPr>
              <w:t>management.</w:t>
            </w:r>
            <w:r w:rsidR="00157C56">
              <w:rPr>
                <w:rFonts w:ascii="Times New Roman" w:hAnsi="Times New Roman"/>
                <w:szCs w:val="24"/>
              </w:rPr>
              <w:t xml:space="preserve">   </w:t>
            </w:r>
            <w:r w:rsidR="00171340">
              <w:rPr>
                <w:rFonts w:ascii="Times New Roman" w:hAnsi="Times New Roman"/>
                <w:szCs w:val="24"/>
              </w:rPr>
              <w:t xml:space="preserve">                              </w:t>
            </w:r>
          </w:p>
          <w:p w:rsidR="00157C56" w:rsidRDefault="00157C56" w:rsidP="00577DA4">
            <w:pPr>
              <w:pStyle w:val="NoSpacing"/>
              <w:rPr>
                <w:rFonts w:ascii="Times New Roman" w:hAnsi="Times New Roman"/>
                <w:szCs w:val="24"/>
              </w:rPr>
            </w:pPr>
            <w:r>
              <w:rPr>
                <w:rFonts w:ascii="Times New Roman" w:hAnsi="Times New Roman"/>
                <w:szCs w:val="24"/>
              </w:rPr>
              <w:lastRenderedPageBreak/>
              <w:t xml:space="preserve">                                                                                                                                                                                               </w:t>
            </w:r>
          </w:p>
          <w:p w:rsidR="00157C56" w:rsidRDefault="00157C56" w:rsidP="00577DA4">
            <w:pPr>
              <w:pStyle w:val="NoSpacing"/>
              <w:rPr>
                <w:rFonts w:ascii="Times New Roman" w:hAnsi="Times New Roman"/>
                <w:szCs w:val="24"/>
              </w:rPr>
            </w:pPr>
          </w:p>
          <w:p w:rsidR="00157C56" w:rsidRDefault="00157C56" w:rsidP="00577DA4">
            <w:pPr>
              <w:pStyle w:val="NoSpacing"/>
              <w:rPr>
                <w:rFonts w:ascii="Times New Roman" w:hAnsi="Times New Roman"/>
                <w:szCs w:val="24"/>
              </w:rPr>
            </w:pPr>
          </w:p>
          <w:p w:rsidR="00157C56" w:rsidRDefault="00157C56" w:rsidP="00577DA4">
            <w:pPr>
              <w:pStyle w:val="NoSpacing"/>
              <w:rPr>
                <w:rFonts w:ascii="Times New Roman" w:hAnsi="Times New Roman"/>
                <w:szCs w:val="24"/>
              </w:rPr>
            </w:pPr>
          </w:p>
          <w:p w:rsidR="00591BE5" w:rsidRDefault="00DA6388" w:rsidP="00577DA4">
            <w:pPr>
              <w:pStyle w:val="NoSpacing"/>
              <w:rPr>
                <w:rFonts w:ascii="Times New Roman" w:hAnsi="Times New Roman"/>
                <w:szCs w:val="24"/>
              </w:rPr>
            </w:pPr>
            <w:r>
              <w:rPr>
                <w:rFonts w:ascii="Times New Roman" w:hAnsi="Times New Roman"/>
                <w:szCs w:val="24"/>
              </w:rPr>
              <w:t>(</w:t>
            </w:r>
            <w:r w:rsidRPr="00321C2F">
              <w:rPr>
                <w:rFonts w:ascii="Times New Roman" w:hAnsi="Times New Roman"/>
                <w:b/>
                <w:szCs w:val="24"/>
              </w:rPr>
              <w:t>Cpt 10b 24.4</w:t>
            </w:r>
            <w:r w:rsidR="00AC2899">
              <w:rPr>
                <w:rFonts w:ascii="Times New Roman" w:hAnsi="Times New Roman"/>
                <w:b/>
                <w:szCs w:val="24"/>
              </w:rPr>
              <w:t xml:space="preserve">ha </w:t>
            </w:r>
            <w:r w:rsidRPr="00321C2F">
              <w:rPr>
                <w:rFonts w:ascii="Times New Roman" w:hAnsi="Times New Roman"/>
                <w:b/>
                <w:szCs w:val="24"/>
              </w:rPr>
              <w:t xml:space="preserve"> Stonethwaite West (SAC</w:t>
            </w:r>
            <w:r>
              <w:rPr>
                <w:rFonts w:ascii="Times New Roman" w:hAnsi="Times New Roman"/>
                <w:b/>
                <w:szCs w:val="24"/>
              </w:rPr>
              <w:t xml:space="preserve">)                                                                                               </w:t>
            </w:r>
            <w:r>
              <w:rPr>
                <w:rFonts w:ascii="Times New Roman" w:hAnsi="Times New Roman"/>
                <w:noProof/>
                <w:szCs w:val="24"/>
                <w:lang w:eastAsia="en-GB" w:bidi="ar-SA"/>
              </w:rPr>
              <w:drawing>
                <wp:inline distT="0" distB="0" distL="0" distR="0" wp14:anchorId="2E97F853" wp14:editId="171E563B">
                  <wp:extent cx="1880558" cy="2507476"/>
                  <wp:effectExtent l="0" t="0" r="5715" b="7620"/>
                  <wp:docPr id="9" name="Picture 9" descr="P:\Maurice\photos\Landscape Pics\stonethwaite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urice\photos\Landscape Pics\stonethwaite we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6780" cy="2515772"/>
                          </a:xfrm>
                          <a:prstGeom prst="rect">
                            <a:avLst/>
                          </a:prstGeom>
                          <a:noFill/>
                          <a:ln>
                            <a:noFill/>
                          </a:ln>
                        </pic:spPr>
                      </pic:pic>
                    </a:graphicData>
                  </a:graphic>
                </wp:inline>
              </w:drawing>
            </w:r>
            <w:r>
              <w:rPr>
                <w:rFonts w:ascii="Times New Roman" w:hAnsi="Times New Roman"/>
                <w:szCs w:val="24"/>
              </w:rPr>
              <w:t xml:space="preserve">         </w:t>
            </w:r>
          </w:p>
          <w:p w:rsidR="00321C2F" w:rsidRDefault="00DA6388" w:rsidP="00577DA4">
            <w:pPr>
              <w:pStyle w:val="NoSpacing"/>
              <w:rPr>
                <w:rFonts w:ascii="Times New Roman" w:hAnsi="Times New Roman"/>
                <w:szCs w:val="24"/>
              </w:rPr>
            </w:pPr>
            <w:r>
              <w:rPr>
                <w:rFonts w:ascii="Times New Roman" w:hAnsi="Times New Roman"/>
                <w:szCs w:val="24"/>
              </w:rPr>
              <w:t xml:space="preserve">Located </w:t>
            </w:r>
            <w:r w:rsidR="00F039B3">
              <w:rPr>
                <w:rFonts w:ascii="Times New Roman" w:hAnsi="Times New Roman"/>
                <w:szCs w:val="24"/>
              </w:rPr>
              <w:t xml:space="preserve">on the south west side of Stonethwaite valley this large </w:t>
            </w:r>
            <w:r w:rsidR="0066636E">
              <w:rPr>
                <w:rFonts w:ascii="Times New Roman" w:hAnsi="Times New Roman"/>
                <w:szCs w:val="24"/>
              </w:rPr>
              <w:t>impressive</w:t>
            </w:r>
            <w:r w:rsidR="00D77FA6">
              <w:rPr>
                <w:rFonts w:ascii="Times New Roman" w:hAnsi="Times New Roman"/>
                <w:szCs w:val="24"/>
              </w:rPr>
              <w:t xml:space="preserve"> hanging </w:t>
            </w:r>
            <w:r w:rsidR="00FC3A1B">
              <w:rPr>
                <w:rFonts w:ascii="Times New Roman" w:hAnsi="Times New Roman"/>
                <w:szCs w:val="24"/>
              </w:rPr>
              <w:t xml:space="preserve">woodland covers the flanks of Bull crag </w:t>
            </w:r>
            <w:r>
              <w:rPr>
                <w:rFonts w:ascii="Times New Roman" w:hAnsi="Times New Roman"/>
                <w:szCs w:val="24"/>
              </w:rPr>
              <w:t>and Hanging</w:t>
            </w:r>
            <w:r w:rsidR="00FC3A1B">
              <w:rPr>
                <w:rFonts w:ascii="Times New Roman" w:hAnsi="Times New Roman"/>
                <w:szCs w:val="24"/>
              </w:rPr>
              <w:t xml:space="preserve"> Haystack and is divided by Stanger ghyll. The </w:t>
            </w:r>
            <w:r>
              <w:rPr>
                <w:rFonts w:ascii="Times New Roman" w:hAnsi="Times New Roman"/>
                <w:szCs w:val="24"/>
              </w:rPr>
              <w:t xml:space="preserve">discontinuous canopy with many crags, streams and flushes provide considerable variation within the woodland. Unmodified by recent plantings the open nature of the canopy is thought to have existed for a long time, </w:t>
            </w:r>
            <w:r w:rsidR="00577DA4">
              <w:rPr>
                <w:rFonts w:ascii="Times New Roman" w:hAnsi="Times New Roman"/>
                <w:szCs w:val="24"/>
              </w:rPr>
              <w:t>the unstable</w:t>
            </w:r>
            <w:r>
              <w:rPr>
                <w:rFonts w:ascii="Times New Roman" w:hAnsi="Times New Roman"/>
                <w:szCs w:val="24"/>
              </w:rPr>
              <w:t xml:space="preserve"> geology of the area may well be responsible for this</w:t>
            </w:r>
            <w:r w:rsidR="00577DA4">
              <w:rPr>
                <w:rFonts w:ascii="Times New Roman" w:hAnsi="Times New Roman"/>
                <w:szCs w:val="24"/>
              </w:rPr>
              <w:t xml:space="preserve"> open condition. The rich ground flora includes </w:t>
            </w:r>
            <w:r w:rsidR="00577DA4" w:rsidRPr="00171340">
              <w:rPr>
                <w:rFonts w:ascii="Times New Roman" w:hAnsi="Times New Roman"/>
                <w:i/>
                <w:szCs w:val="24"/>
              </w:rPr>
              <w:t>Festuca vivipara</w:t>
            </w:r>
            <w:r w:rsidR="00577DA4">
              <w:rPr>
                <w:rFonts w:ascii="Times New Roman" w:hAnsi="Times New Roman"/>
                <w:i/>
                <w:szCs w:val="24"/>
              </w:rPr>
              <w:t xml:space="preserve"> (</w:t>
            </w:r>
            <w:r w:rsidR="00577DA4">
              <w:rPr>
                <w:rFonts w:ascii="Times New Roman" w:hAnsi="Times New Roman"/>
                <w:szCs w:val="24"/>
              </w:rPr>
              <w:t xml:space="preserve">viviparous fescue) </w:t>
            </w:r>
            <w:r w:rsidR="00577DA4" w:rsidRPr="00171340">
              <w:rPr>
                <w:rFonts w:ascii="Times New Roman" w:hAnsi="Times New Roman"/>
                <w:i/>
                <w:szCs w:val="24"/>
              </w:rPr>
              <w:t>Saxifraga stellaris</w:t>
            </w:r>
            <w:r w:rsidR="00577DA4">
              <w:rPr>
                <w:rFonts w:ascii="Times New Roman" w:hAnsi="Times New Roman"/>
                <w:szCs w:val="24"/>
              </w:rPr>
              <w:t xml:space="preserve">    (starry saxifrage) plus a number of rare species that include </w:t>
            </w:r>
            <w:r w:rsidR="00577DA4" w:rsidRPr="00171340">
              <w:rPr>
                <w:rFonts w:ascii="Times New Roman" w:hAnsi="Times New Roman"/>
                <w:i/>
                <w:szCs w:val="24"/>
              </w:rPr>
              <w:t>Melica nutans</w:t>
            </w:r>
            <w:r w:rsidR="00577DA4">
              <w:rPr>
                <w:rFonts w:ascii="Times New Roman" w:hAnsi="Times New Roman"/>
                <w:i/>
                <w:szCs w:val="24"/>
              </w:rPr>
              <w:t xml:space="preserve"> </w:t>
            </w:r>
            <w:r w:rsidR="00577DA4">
              <w:rPr>
                <w:rFonts w:ascii="Times New Roman" w:hAnsi="Times New Roman"/>
                <w:szCs w:val="24"/>
              </w:rPr>
              <w:t xml:space="preserve"> (mountain mellick)  </w:t>
            </w:r>
            <w:r w:rsidR="00577DA4" w:rsidRPr="00171340">
              <w:rPr>
                <w:rFonts w:ascii="Times New Roman" w:hAnsi="Times New Roman"/>
                <w:i/>
                <w:szCs w:val="24"/>
              </w:rPr>
              <w:t>Melampyrum sylvaticum</w:t>
            </w:r>
            <w:r w:rsidR="00577DA4">
              <w:rPr>
                <w:rFonts w:ascii="Times New Roman" w:hAnsi="Times New Roman"/>
                <w:i/>
                <w:szCs w:val="24"/>
              </w:rPr>
              <w:t xml:space="preserve"> </w:t>
            </w:r>
            <w:r w:rsidR="00577DA4">
              <w:rPr>
                <w:rFonts w:ascii="Times New Roman" w:hAnsi="Times New Roman"/>
                <w:szCs w:val="24"/>
              </w:rPr>
              <w:t xml:space="preserve">( wood cow wheat) and </w:t>
            </w:r>
            <w:r w:rsidR="00577DA4" w:rsidRPr="00171340">
              <w:rPr>
                <w:rFonts w:ascii="Times New Roman" w:hAnsi="Times New Roman"/>
                <w:i/>
                <w:szCs w:val="24"/>
              </w:rPr>
              <w:t>Circaea alpina</w:t>
            </w:r>
            <w:r w:rsidR="00577DA4">
              <w:rPr>
                <w:rFonts w:ascii="Times New Roman" w:hAnsi="Times New Roman"/>
                <w:szCs w:val="24"/>
              </w:rPr>
              <w:t xml:space="preserve"> </w:t>
            </w:r>
            <w:r w:rsidR="00CD3921">
              <w:rPr>
                <w:rFonts w:ascii="Times New Roman" w:hAnsi="Times New Roman"/>
                <w:szCs w:val="24"/>
              </w:rPr>
              <w:t xml:space="preserve">(alpine enchanters nighshade) </w:t>
            </w:r>
            <w:r w:rsidR="00CD3921" w:rsidRPr="00CD3921">
              <w:rPr>
                <w:rFonts w:ascii="Times New Roman" w:hAnsi="Times New Roman"/>
                <w:szCs w:val="24"/>
              </w:rPr>
              <w:t>High rainfall and high humidity provide ideal con</w:t>
            </w:r>
            <w:r w:rsidR="00CD3921">
              <w:rPr>
                <w:rFonts w:ascii="Times New Roman" w:hAnsi="Times New Roman"/>
                <w:szCs w:val="24"/>
              </w:rPr>
              <w:t xml:space="preserve">ditions for a rich and diverse </w:t>
            </w:r>
            <w:r w:rsidR="00CD3921" w:rsidRPr="00CD3921">
              <w:rPr>
                <w:rFonts w:ascii="Times New Roman" w:hAnsi="Times New Roman"/>
                <w:szCs w:val="24"/>
              </w:rPr>
              <w:t>fern and bryophyte flora</w:t>
            </w:r>
            <w:r w:rsidR="00CD3921">
              <w:rPr>
                <w:rFonts w:ascii="Times New Roman" w:hAnsi="Times New Roman"/>
                <w:szCs w:val="24"/>
              </w:rPr>
              <w:t xml:space="preserve">. Although dominated by oak and birch </w:t>
            </w:r>
            <w:r w:rsidR="00255C56">
              <w:rPr>
                <w:rFonts w:ascii="Times New Roman" w:hAnsi="Times New Roman"/>
                <w:szCs w:val="24"/>
              </w:rPr>
              <w:t>stands there are also some oak and ash stands along the lines of Stanger ghyll, here there are also some fine ancient ash and  a few remaining elms. The open areas support birch, rowan, hazel, ash, bird cherry, yew and holly.</w:t>
            </w:r>
          </w:p>
          <w:p w:rsidR="00255C56" w:rsidRDefault="00EC7BE5" w:rsidP="00577DA4">
            <w:pPr>
              <w:pStyle w:val="NoSpacing"/>
              <w:rPr>
                <w:rFonts w:ascii="Times New Roman" w:hAnsi="Times New Roman"/>
                <w:szCs w:val="24"/>
              </w:rPr>
            </w:pPr>
            <w:r>
              <w:rPr>
                <w:rFonts w:ascii="Times New Roman" w:hAnsi="Times New Roman"/>
                <w:b/>
                <w:szCs w:val="24"/>
              </w:rPr>
              <w:t xml:space="preserve">Cpt 10b </w:t>
            </w:r>
            <w:r w:rsidR="007616A2" w:rsidRPr="007616A2">
              <w:rPr>
                <w:rFonts w:ascii="Times New Roman" w:hAnsi="Times New Roman"/>
                <w:b/>
                <w:szCs w:val="24"/>
              </w:rPr>
              <w:t xml:space="preserve">&amp; </w:t>
            </w:r>
            <w:r>
              <w:rPr>
                <w:rFonts w:ascii="Times New Roman" w:hAnsi="Times New Roman"/>
                <w:b/>
                <w:szCs w:val="24"/>
              </w:rPr>
              <w:t>10c</w:t>
            </w:r>
            <w:r w:rsidR="001425AF" w:rsidRPr="007616A2">
              <w:rPr>
                <w:rFonts w:ascii="Times New Roman" w:hAnsi="Times New Roman"/>
                <w:b/>
                <w:szCs w:val="24"/>
              </w:rPr>
              <w:t xml:space="preserve"> 1.1ha.Stonethwaite</w:t>
            </w:r>
            <w:r w:rsidR="007616A2" w:rsidRPr="007616A2">
              <w:rPr>
                <w:rFonts w:ascii="Times New Roman" w:hAnsi="Times New Roman"/>
                <w:b/>
                <w:szCs w:val="24"/>
              </w:rPr>
              <w:t xml:space="preserve"> Campsite</w:t>
            </w:r>
            <w:r w:rsidR="001425AF">
              <w:rPr>
                <w:rFonts w:ascii="Times New Roman" w:hAnsi="Times New Roman"/>
                <w:b/>
                <w:szCs w:val="24"/>
              </w:rPr>
              <w:t xml:space="preserve">.                                                                              </w:t>
            </w:r>
            <w:r w:rsidR="001425AF" w:rsidRPr="001425AF">
              <w:rPr>
                <w:rFonts w:ascii="Times New Roman" w:hAnsi="Times New Roman"/>
                <w:szCs w:val="24"/>
              </w:rPr>
              <w:t>Two small plantations planted in 1</w:t>
            </w:r>
            <w:r w:rsidR="001425AF">
              <w:rPr>
                <w:rFonts w:ascii="Times New Roman" w:hAnsi="Times New Roman"/>
                <w:szCs w:val="24"/>
              </w:rPr>
              <w:t>9</w:t>
            </w:r>
            <w:r w:rsidR="001425AF" w:rsidRPr="001425AF">
              <w:rPr>
                <w:rFonts w:ascii="Times New Roman" w:hAnsi="Times New Roman"/>
                <w:szCs w:val="24"/>
              </w:rPr>
              <w:t>67 and 1973 respectively</w:t>
            </w:r>
            <w:r w:rsidR="001425AF">
              <w:rPr>
                <w:rFonts w:ascii="Times New Roman" w:hAnsi="Times New Roman"/>
                <w:szCs w:val="24"/>
              </w:rPr>
              <w:t xml:space="preserve"> of 70% Japanese larch </w:t>
            </w:r>
            <w:r>
              <w:rPr>
                <w:rFonts w:ascii="Times New Roman" w:hAnsi="Times New Roman"/>
                <w:szCs w:val="24"/>
              </w:rPr>
              <w:t>and native</w:t>
            </w:r>
            <w:r w:rsidR="001425AF">
              <w:rPr>
                <w:rFonts w:ascii="Times New Roman" w:hAnsi="Times New Roman"/>
                <w:szCs w:val="24"/>
              </w:rPr>
              <w:t xml:space="preserve"> broadleaves. Both have been thinned over past years to favour the broadleaved species, oak, birch and alder. Both plantations were put in place to screen the campsite and act as windbreaks.</w:t>
            </w:r>
            <w:r>
              <w:rPr>
                <w:rFonts w:ascii="Times New Roman" w:hAnsi="Times New Roman"/>
                <w:szCs w:val="24"/>
              </w:rPr>
              <w:t xml:space="preserve">  Both will be thinned during this plan.</w:t>
            </w:r>
          </w:p>
          <w:p w:rsidR="00EC7BE5" w:rsidRDefault="00EC7BE5" w:rsidP="00577DA4">
            <w:pPr>
              <w:pStyle w:val="NoSpacing"/>
              <w:rPr>
                <w:rFonts w:ascii="Times New Roman" w:hAnsi="Times New Roman"/>
                <w:szCs w:val="24"/>
              </w:rPr>
            </w:pPr>
            <w:r w:rsidRPr="00EC7BE5">
              <w:rPr>
                <w:rFonts w:ascii="Times New Roman" w:hAnsi="Times New Roman"/>
                <w:b/>
                <w:szCs w:val="24"/>
              </w:rPr>
              <w:t>Cpt 10d 1.1ha Sandy Badrock memorial planting</w:t>
            </w:r>
            <w:r>
              <w:rPr>
                <w:rFonts w:ascii="Times New Roman" w:hAnsi="Times New Roman"/>
                <w:b/>
                <w:szCs w:val="24"/>
              </w:rPr>
              <w:t xml:space="preserve">. </w:t>
            </w:r>
            <w:r w:rsidR="006C2B92">
              <w:rPr>
                <w:rFonts w:ascii="Times New Roman" w:hAnsi="Times New Roman"/>
                <w:b/>
                <w:szCs w:val="24"/>
              </w:rPr>
              <w:t xml:space="preserve">                                                                          </w:t>
            </w:r>
            <w:r w:rsidR="006C2B92" w:rsidRPr="006C2B92">
              <w:rPr>
                <w:rFonts w:ascii="Times New Roman" w:hAnsi="Times New Roman"/>
                <w:szCs w:val="24"/>
              </w:rPr>
              <w:t>Native broadleaved plantation, planted in 1984</w:t>
            </w:r>
            <w:r w:rsidR="006C2B92">
              <w:rPr>
                <w:rFonts w:ascii="Times New Roman" w:hAnsi="Times New Roman"/>
                <w:szCs w:val="24"/>
              </w:rPr>
              <w:t xml:space="preserve">. </w:t>
            </w:r>
            <w:r w:rsidR="002F61BA">
              <w:rPr>
                <w:rFonts w:ascii="Times New Roman" w:hAnsi="Times New Roman"/>
                <w:szCs w:val="24"/>
              </w:rPr>
              <w:t xml:space="preserve">Species planted oak, alder, </w:t>
            </w:r>
            <w:r w:rsidR="006C2B92">
              <w:rPr>
                <w:rFonts w:ascii="Times New Roman" w:hAnsi="Times New Roman"/>
                <w:szCs w:val="24"/>
              </w:rPr>
              <w:t>holly, willow,</w:t>
            </w:r>
            <w:r w:rsidR="002F61BA">
              <w:rPr>
                <w:rFonts w:ascii="Times New Roman" w:hAnsi="Times New Roman"/>
                <w:szCs w:val="24"/>
              </w:rPr>
              <w:t xml:space="preserve"> hawthorn and hazel. Last thinned 202 and will be thinned during this plan period. </w:t>
            </w:r>
          </w:p>
          <w:p w:rsidR="00AC2899" w:rsidRDefault="00AC2899" w:rsidP="00577DA4">
            <w:pPr>
              <w:pStyle w:val="NoSpacing"/>
              <w:rPr>
                <w:rFonts w:ascii="Times New Roman" w:hAnsi="Times New Roman"/>
                <w:b/>
                <w:szCs w:val="24"/>
              </w:rPr>
            </w:pPr>
          </w:p>
          <w:p w:rsidR="00AC2899" w:rsidRDefault="00AC2899" w:rsidP="00577DA4">
            <w:pPr>
              <w:pStyle w:val="NoSpacing"/>
              <w:rPr>
                <w:rFonts w:ascii="Times New Roman" w:hAnsi="Times New Roman"/>
                <w:b/>
                <w:szCs w:val="24"/>
              </w:rPr>
            </w:pPr>
          </w:p>
          <w:p w:rsidR="00AC2899" w:rsidRDefault="00AC2899" w:rsidP="00577DA4">
            <w:pPr>
              <w:pStyle w:val="NoSpacing"/>
              <w:rPr>
                <w:rFonts w:ascii="Times New Roman" w:hAnsi="Times New Roman"/>
                <w:b/>
                <w:szCs w:val="24"/>
              </w:rPr>
            </w:pPr>
            <w:r>
              <w:rPr>
                <w:rFonts w:ascii="Times New Roman" w:hAnsi="Times New Roman"/>
                <w:b/>
                <w:szCs w:val="24"/>
              </w:rPr>
              <w:t>Seathwaite &amp; Seatoller.</w:t>
            </w:r>
          </w:p>
          <w:p w:rsidR="00591BE5" w:rsidRPr="00B843CB" w:rsidRDefault="002F61BA" w:rsidP="00577DA4">
            <w:pPr>
              <w:pStyle w:val="NoSpacing"/>
              <w:rPr>
                <w:rFonts w:ascii="Times New Roman" w:hAnsi="Times New Roman"/>
                <w:szCs w:val="24"/>
              </w:rPr>
            </w:pPr>
            <w:r w:rsidRPr="002F61BA">
              <w:rPr>
                <w:rFonts w:ascii="Times New Roman" w:hAnsi="Times New Roman"/>
                <w:b/>
                <w:szCs w:val="24"/>
              </w:rPr>
              <w:t>Cpt 11a 1.06ha High House</w:t>
            </w:r>
            <w:r>
              <w:rPr>
                <w:rFonts w:ascii="Times New Roman" w:hAnsi="Times New Roman"/>
                <w:b/>
                <w:szCs w:val="24"/>
              </w:rPr>
              <w:t xml:space="preserve"> </w:t>
            </w:r>
            <w:r w:rsidR="00927558">
              <w:rPr>
                <w:rFonts w:ascii="Times New Roman" w:hAnsi="Times New Roman"/>
                <w:b/>
                <w:szCs w:val="24"/>
              </w:rPr>
              <w:t xml:space="preserve">                                                                                                    </w:t>
            </w:r>
            <w:r w:rsidR="00927558" w:rsidRPr="00927558">
              <w:rPr>
                <w:rFonts w:ascii="Times New Roman" w:hAnsi="Times New Roman"/>
                <w:szCs w:val="24"/>
              </w:rPr>
              <w:t>Formerly referred to as K Shoes</w:t>
            </w:r>
            <w:r w:rsidR="00927558">
              <w:rPr>
                <w:rFonts w:ascii="Times New Roman" w:hAnsi="Times New Roman"/>
                <w:szCs w:val="24"/>
              </w:rPr>
              <w:t xml:space="preserve"> this small plantation surrounds the hostel and acts in part for shelter and screening. Planted in 1980 with 25% alder</w:t>
            </w:r>
            <w:r w:rsidR="005C764C">
              <w:rPr>
                <w:rFonts w:ascii="Times New Roman" w:hAnsi="Times New Roman"/>
                <w:szCs w:val="24"/>
              </w:rPr>
              <w:t>, 25</w:t>
            </w:r>
            <w:r w:rsidR="00927558">
              <w:rPr>
                <w:rFonts w:ascii="Times New Roman" w:hAnsi="Times New Roman"/>
                <w:szCs w:val="24"/>
              </w:rPr>
              <w:t>% scots pine, 10% oak and 40% larch</w:t>
            </w:r>
            <w:r w:rsidR="00927558">
              <w:rPr>
                <w:rFonts w:ascii="Times New Roman" w:hAnsi="Times New Roman"/>
                <w:color w:val="FF0000"/>
                <w:szCs w:val="24"/>
              </w:rPr>
              <w:t xml:space="preserve"> </w:t>
            </w:r>
            <w:r w:rsidR="00927558">
              <w:rPr>
                <w:rFonts w:ascii="Times New Roman" w:hAnsi="Times New Roman"/>
                <w:szCs w:val="24"/>
              </w:rPr>
              <w:t>Sheep trespass was and to some extent still is a problem however most trees are now well established</w:t>
            </w:r>
            <w:r w:rsidR="005C764C">
              <w:rPr>
                <w:rFonts w:ascii="Times New Roman" w:hAnsi="Times New Roman"/>
                <w:szCs w:val="24"/>
              </w:rPr>
              <w:t>, will</w:t>
            </w:r>
            <w:r w:rsidR="00927558">
              <w:rPr>
                <w:rFonts w:ascii="Times New Roman" w:hAnsi="Times New Roman"/>
                <w:szCs w:val="24"/>
              </w:rPr>
              <w:t xml:space="preserve"> be thinned during this plan period.</w:t>
            </w:r>
          </w:p>
          <w:p w:rsidR="00EC7BE5" w:rsidRDefault="005C764C" w:rsidP="00577DA4">
            <w:pPr>
              <w:pStyle w:val="NoSpacing"/>
              <w:rPr>
                <w:rFonts w:ascii="Times New Roman" w:hAnsi="Times New Roman"/>
                <w:szCs w:val="24"/>
              </w:rPr>
            </w:pPr>
            <w:r w:rsidRPr="005C764C">
              <w:rPr>
                <w:rFonts w:ascii="Times New Roman" w:hAnsi="Times New Roman"/>
                <w:b/>
                <w:szCs w:val="24"/>
              </w:rPr>
              <w:t>Cpt 11b 21.24ha Low Bank (SAC)</w:t>
            </w:r>
            <w:r>
              <w:rPr>
                <w:rFonts w:ascii="Times New Roman" w:hAnsi="Times New Roman"/>
                <w:b/>
                <w:szCs w:val="24"/>
              </w:rPr>
              <w:t xml:space="preserve"> </w:t>
            </w:r>
            <w:r w:rsidR="00683A61">
              <w:rPr>
                <w:rFonts w:ascii="Times New Roman" w:hAnsi="Times New Roman"/>
                <w:b/>
                <w:szCs w:val="24"/>
              </w:rPr>
              <w:t xml:space="preserve">                                                                                                    </w:t>
            </w:r>
            <w:r w:rsidR="00683A61">
              <w:rPr>
                <w:rFonts w:ascii="Times New Roman" w:hAnsi="Times New Roman"/>
                <w:szCs w:val="24"/>
              </w:rPr>
              <w:t xml:space="preserve">Both woodland and wood pasture this extremely diverse compartment ranks among some of the most important </w:t>
            </w:r>
            <w:r w:rsidR="00B40B4A">
              <w:rPr>
                <w:rFonts w:ascii="Times New Roman" w:hAnsi="Times New Roman"/>
                <w:szCs w:val="24"/>
              </w:rPr>
              <w:t xml:space="preserve">woodlands </w:t>
            </w:r>
            <w:r w:rsidR="00683A61">
              <w:rPr>
                <w:rFonts w:ascii="Times New Roman" w:hAnsi="Times New Roman"/>
                <w:szCs w:val="24"/>
              </w:rPr>
              <w:t>in the Trust’s care.</w:t>
            </w:r>
            <w:r w:rsidR="00D40DD4">
              <w:rPr>
                <w:rFonts w:ascii="Times New Roman" w:hAnsi="Times New Roman"/>
                <w:szCs w:val="24"/>
              </w:rPr>
              <w:t xml:space="preserve"> The topography is steep and wet with many streams and flushes and the geology is in many areas </w:t>
            </w:r>
            <w:r w:rsidR="00627F51">
              <w:rPr>
                <w:rFonts w:ascii="Times New Roman" w:hAnsi="Times New Roman"/>
                <w:szCs w:val="24"/>
              </w:rPr>
              <w:t xml:space="preserve">is </w:t>
            </w:r>
            <w:r w:rsidR="00D40DD4">
              <w:rPr>
                <w:rFonts w:ascii="Times New Roman" w:hAnsi="Times New Roman"/>
                <w:szCs w:val="24"/>
              </w:rPr>
              <w:t>fractured and unstable.</w:t>
            </w:r>
            <w:r w:rsidR="00D40DD4" w:rsidRPr="00DA2F7A">
              <w:rPr>
                <w:rFonts w:ascii="Times New Roman" w:hAnsi="Times New Roman"/>
                <w:szCs w:val="24"/>
              </w:rPr>
              <w:t xml:space="preserve"> </w:t>
            </w:r>
            <w:r w:rsidR="00D40DD4">
              <w:rPr>
                <w:rFonts w:ascii="Times New Roman" w:hAnsi="Times New Roman"/>
                <w:szCs w:val="24"/>
              </w:rPr>
              <w:t xml:space="preserve">Areas of oak and birch </w:t>
            </w:r>
            <w:r w:rsidR="00B70246">
              <w:rPr>
                <w:rFonts w:ascii="Times New Roman" w:hAnsi="Times New Roman"/>
                <w:szCs w:val="24"/>
              </w:rPr>
              <w:t>blend to ash, hazel and bird cherry, in recent years there were many magnificent elms in among the ashes but sadly they are all gone. On the southern edge of the compartment are the Borrowdale Yews, three well studied ancient yews probably more than two thousand years old</w:t>
            </w:r>
            <w:r w:rsidR="00566226">
              <w:rPr>
                <w:rFonts w:ascii="Times New Roman" w:hAnsi="Times New Roman"/>
                <w:szCs w:val="24"/>
              </w:rPr>
              <w:t>. A</w:t>
            </w:r>
            <w:r w:rsidR="00B70246">
              <w:rPr>
                <w:rFonts w:ascii="Times New Roman" w:hAnsi="Times New Roman"/>
                <w:szCs w:val="24"/>
              </w:rPr>
              <w:t xml:space="preserve">bove the Yews are  the ‘Wad Mines’ graphite from these mines was discovered </w:t>
            </w:r>
            <w:r w:rsidR="00627F51">
              <w:rPr>
                <w:rFonts w:ascii="Times New Roman" w:hAnsi="Times New Roman"/>
                <w:szCs w:val="24"/>
              </w:rPr>
              <w:t xml:space="preserve">during </w:t>
            </w:r>
            <w:r w:rsidR="00B70246">
              <w:rPr>
                <w:rFonts w:ascii="Times New Roman" w:hAnsi="Times New Roman"/>
                <w:szCs w:val="24"/>
              </w:rPr>
              <w:t>the 12</w:t>
            </w:r>
            <w:r w:rsidR="00B70246" w:rsidRPr="00B70246">
              <w:rPr>
                <w:rFonts w:ascii="Times New Roman" w:hAnsi="Times New Roman"/>
                <w:szCs w:val="24"/>
                <w:vertAlign w:val="superscript"/>
              </w:rPr>
              <w:t>th</w:t>
            </w:r>
            <w:r w:rsidR="00B70246">
              <w:rPr>
                <w:rFonts w:ascii="Times New Roman" w:hAnsi="Times New Roman"/>
                <w:szCs w:val="24"/>
              </w:rPr>
              <w:t xml:space="preserve"> century and is reported to be the purest form of graphite ever mined on earth. The compartment has many pollards and although ma</w:t>
            </w:r>
            <w:r w:rsidR="00B40B4A">
              <w:rPr>
                <w:rFonts w:ascii="Times New Roman" w:hAnsi="Times New Roman"/>
                <w:szCs w:val="24"/>
              </w:rPr>
              <w:t xml:space="preserve">inly ash many other pollarded species are recorded and include; wych elm, ash, hazel, birch, yew, rowan, hawthorn, holly and oak. In 1991 Oliver Rackham compared the importance of </w:t>
            </w:r>
            <w:r w:rsidR="00277936">
              <w:rPr>
                <w:rFonts w:ascii="Times New Roman" w:hAnsi="Times New Roman"/>
                <w:szCs w:val="24"/>
              </w:rPr>
              <w:t xml:space="preserve">Low Bank </w:t>
            </w:r>
            <w:r w:rsidR="00B40B4A">
              <w:rPr>
                <w:rFonts w:ascii="Times New Roman" w:hAnsi="Times New Roman"/>
                <w:szCs w:val="24"/>
              </w:rPr>
              <w:t>with Hatfield Forest. Pollarding at Seathwaite probably dates back a thousand years</w:t>
            </w:r>
            <w:r w:rsidR="00277936">
              <w:rPr>
                <w:rFonts w:ascii="Times New Roman" w:hAnsi="Times New Roman"/>
                <w:szCs w:val="24"/>
              </w:rPr>
              <w:t xml:space="preserve"> the hi</w:t>
            </w:r>
            <w:r w:rsidR="00627F51">
              <w:rPr>
                <w:rFonts w:ascii="Times New Roman" w:hAnsi="Times New Roman"/>
                <w:szCs w:val="24"/>
              </w:rPr>
              <w:t>gh number of ancient pollards are</w:t>
            </w:r>
            <w:r w:rsidR="00277936">
              <w:rPr>
                <w:rFonts w:ascii="Times New Roman" w:hAnsi="Times New Roman"/>
                <w:szCs w:val="24"/>
              </w:rPr>
              <w:t xml:space="preserve"> outstanding for the</w:t>
            </w:r>
            <w:r w:rsidR="00627F51">
              <w:rPr>
                <w:rFonts w:ascii="Times New Roman" w:hAnsi="Times New Roman"/>
                <w:szCs w:val="24"/>
              </w:rPr>
              <w:t>ir</w:t>
            </w:r>
            <w:r w:rsidR="00277936">
              <w:rPr>
                <w:rFonts w:ascii="Times New Roman" w:hAnsi="Times New Roman"/>
                <w:szCs w:val="24"/>
              </w:rPr>
              <w:t xml:space="preserve"> epiphytic lichen found on the ancient bollings. The shattered scree slopes and vast boulder fields are home to an equally rich assemblage of Atlantic bryophytes. Surveys by Day, Ratcliffe and Rose date back to the 1960’s</w:t>
            </w:r>
            <w:r w:rsidR="00566226">
              <w:rPr>
                <w:rFonts w:ascii="Times New Roman" w:hAnsi="Times New Roman"/>
                <w:szCs w:val="24"/>
              </w:rPr>
              <w:t xml:space="preserve"> and give testimony to the International importance of these woodlands. Today pollarding continues  as a way of maintaining the ancient ashes of Low Bank, trees are pollarded over fairly short  cycles, most are now hollow and will collapse if left more than 15- 20 years. The compartment is currently within HLS and is ungrazed by farm stock</w:t>
            </w:r>
            <w:r w:rsidR="003445EA">
              <w:rPr>
                <w:rFonts w:ascii="Times New Roman" w:hAnsi="Times New Roman"/>
                <w:szCs w:val="24"/>
              </w:rPr>
              <w:t xml:space="preserve">. </w:t>
            </w:r>
            <w:r w:rsidR="00467A93">
              <w:rPr>
                <w:rFonts w:ascii="Times New Roman" w:hAnsi="Times New Roman"/>
                <w:szCs w:val="24"/>
              </w:rPr>
              <w:t>A public right of way follows the lower edge of the compartment alongside Seathwaite beck.</w:t>
            </w:r>
          </w:p>
          <w:p w:rsidR="00DA2F7A" w:rsidRPr="007F19DB" w:rsidRDefault="00DA2F7A" w:rsidP="00577DA4">
            <w:pPr>
              <w:pStyle w:val="NoSpacing"/>
              <w:rPr>
                <w:rFonts w:ascii="Times New Roman" w:hAnsi="Times New Roman"/>
                <w:b/>
                <w:szCs w:val="24"/>
              </w:rPr>
            </w:pPr>
            <w:r w:rsidRPr="00DA2F7A">
              <w:rPr>
                <w:rFonts w:ascii="Times New Roman" w:hAnsi="Times New Roman"/>
                <w:b/>
                <w:szCs w:val="24"/>
              </w:rPr>
              <w:t>Cpt 11c 18.15ha High &amp; Low Stile woods (SAC)</w:t>
            </w:r>
            <w:r w:rsidR="007F19DB">
              <w:rPr>
                <w:rFonts w:ascii="Times New Roman" w:hAnsi="Times New Roman"/>
                <w:b/>
                <w:szCs w:val="24"/>
              </w:rPr>
              <w:t xml:space="preserve">                                                                         </w:t>
            </w:r>
            <w:r w:rsidR="00617912">
              <w:rPr>
                <w:rFonts w:ascii="Times New Roman" w:hAnsi="Times New Roman"/>
                <w:szCs w:val="24"/>
              </w:rPr>
              <w:t>The canopy is dominated by large mature oaks at the northern end of the compartment with some open ground; the understorey is dominated by hazel with scattered birch, there are several areas of dense hazel, ash and bird cherry toward the southern end of the compartment. The topography is steep and wet with many streams and flushes and the geology is in many areas fractured and unstable.</w:t>
            </w:r>
            <w:r w:rsidR="00617912" w:rsidRPr="00DA2F7A">
              <w:rPr>
                <w:rFonts w:ascii="Times New Roman" w:hAnsi="Times New Roman"/>
                <w:szCs w:val="24"/>
              </w:rPr>
              <w:t xml:space="preserve"> There</w:t>
            </w:r>
            <w:r w:rsidR="00617912">
              <w:rPr>
                <w:rFonts w:ascii="Times New Roman" w:hAnsi="Times New Roman"/>
                <w:szCs w:val="24"/>
              </w:rPr>
              <w:t xml:space="preserve"> is no boundary between 11b and 11c they can be regarded as a single unit, past compartment records mention planting in 1900 with MXB of oak, sycamore, ash, larch and scots pine. </w:t>
            </w:r>
            <w:r w:rsidR="00467A93">
              <w:rPr>
                <w:rFonts w:ascii="Times New Roman" w:hAnsi="Times New Roman"/>
                <w:szCs w:val="24"/>
              </w:rPr>
              <w:t xml:space="preserve">The bryophytes within this compartment are of International importance. </w:t>
            </w:r>
          </w:p>
          <w:p w:rsidR="007F19DB" w:rsidRDefault="007F19DB" w:rsidP="00577DA4">
            <w:pPr>
              <w:pStyle w:val="NoSpacing"/>
              <w:rPr>
                <w:rFonts w:ascii="Times New Roman" w:hAnsi="Times New Roman"/>
                <w:szCs w:val="24"/>
              </w:rPr>
            </w:pPr>
            <w:r w:rsidRPr="007F19DB">
              <w:rPr>
                <w:rFonts w:ascii="Times New Roman" w:hAnsi="Times New Roman"/>
                <w:b/>
                <w:szCs w:val="24"/>
              </w:rPr>
              <w:t xml:space="preserve">Cpt 11d Honister </w:t>
            </w:r>
            <w:r w:rsidR="00C35E67" w:rsidRPr="007F19DB">
              <w:rPr>
                <w:rFonts w:ascii="Times New Roman" w:hAnsi="Times New Roman"/>
                <w:b/>
                <w:szCs w:val="24"/>
              </w:rPr>
              <w:t>Ghyll 2.8ha</w:t>
            </w:r>
            <w:r w:rsidR="00C35E67">
              <w:rPr>
                <w:rFonts w:ascii="Times New Roman" w:hAnsi="Times New Roman"/>
                <w:b/>
                <w:szCs w:val="24"/>
              </w:rPr>
              <w:t xml:space="preserve">                                                                                                                     </w:t>
            </w:r>
            <w:r w:rsidR="00C35E67" w:rsidRPr="00C35E67">
              <w:rPr>
                <w:rFonts w:ascii="Times New Roman" w:hAnsi="Times New Roman"/>
                <w:szCs w:val="24"/>
              </w:rPr>
              <w:t xml:space="preserve">Small </w:t>
            </w:r>
            <w:r w:rsidR="00C35E67">
              <w:rPr>
                <w:rFonts w:ascii="Times New Roman" w:hAnsi="Times New Roman"/>
                <w:szCs w:val="24"/>
              </w:rPr>
              <w:t xml:space="preserve">linear compartment either side of the steep sided Honister ghyll. Canopy is dominated by oak with scattered birch, rowan, holly and ash. </w:t>
            </w:r>
            <w:r w:rsidR="0041375D">
              <w:rPr>
                <w:rFonts w:ascii="Times New Roman" w:hAnsi="Times New Roman"/>
                <w:szCs w:val="24"/>
              </w:rPr>
              <w:t xml:space="preserve">Open areas were planted with broadleaves in 1987 and again 1990. The ghyll is used as a venue for ghyll scrambling by several outdoor groups and other educational centres. </w:t>
            </w:r>
          </w:p>
          <w:p w:rsidR="00B843CB" w:rsidRDefault="00B843CB" w:rsidP="00577DA4">
            <w:pPr>
              <w:pStyle w:val="NoSpacing"/>
              <w:rPr>
                <w:rFonts w:ascii="Times New Roman" w:hAnsi="Times New Roman"/>
                <w:b/>
                <w:szCs w:val="24"/>
              </w:rPr>
            </w:pPr>
          </w:p>
          <w:p w:rsidR="00F83AE3" w:rsidRDefault="0041375D" w:rsidP="00577DA4">
            <w:pPr>
              <w:pStyle w:val="NoSpacing"/>
              <w:rPr>
                <w:rFonts w:ascii="Times New Roman" w:hAnsi="Times New Roman"/>
                <w:szCs w:val="24"/>
              </w:rPr>
            </w:pPr>
            <w:r w:rsidRPr="0041375D">
              <w:rPr>
                <w:rFonts w:ascii="Times New Roman" w:hAnsi="Times New Roman"/>
                <w:b/>
                <w:szCs w:val="24"/>
              </w:rPr>
              <w:lastRenderedPageBreak/>
              <w:t>Cpt 11e 0.28 Honister plantation.</w:t>
            </w:r>
            <w:r w:rsidR="00F83AE3">
              <w:rPr>
                <w:rFonts w:ascii="Times New Roman" w:hAnsi="Times New Roman"/>
                <w:b/>
                <w:szCs w:val="24"/>
              </w:rPr>
              <w:t xml:space="preserve">                                                                                           </w:t>
            </w:r>
            <w:r w:rsidR="00F83AE3" w:rsidRPr="00F83AE3">
              <w:rPr>
                <w:rFonts w:ascii="Times New Roman" w:hAnsi="Times New Roman"/>
                <w:szCs w:val="24"/>
              </w:rPr>
              <w:t xml:space="preserve">According to compartment notes the land in this area supported more woodland than today </w:t>
            </w:r>
            <w:r w:rsidR="00F83AE3">
              <w:rPr>
                <w:rFonts w:ascii="Times New Roman" w:hAnsi="Times New Roman"/>
                <w:szCs w:val="24"/>
              </w:rPr>
              <w:t>and was clear felled during the 2</w:t>
            </w:r>
            <w:r w:rsidR="00F83AE3" w:rsidRPr="00F83AE3">
              <w:rPr>
                <w:rFonts w:ascii="Times New Roman" w:hAnsi="Times New Roman"/>
                <w:szCs w:val="24"/>
                <w:vertAlign w:val="superscript"/>
              </w:rPr>
              <w:t>nd</w:t>
            </w:r>
            <w:r w:rsidR="00F83AE3">
              <w:rPr>
                <w:rFonts w:ascii="Times New Roman" w:hAnsi="Times New Roman"/>
                <w:szCs w:val="24"/>
              </w:rPr>
              <w:t xml:space="preserve"> world war. The NT planted the area in 1980 with oak, scots pine and ash.</w:t>
            </w:r>
          </w:p>
          <w:p w:rsidR="009F7EE9" w:rsidRDefault="00F83AE3" w:rsidP="00577DA4">
            <w:pPr>
              <w:pStyle w:val="NoSpacing"/>
              <w:rPr>
                <w:rFonts w:ascii="Times New Roman" w:hAnsi="Times New Roman"/>
                <w:szCs w:val="24"/>
              </w:rPr>
            </w:pPr>
            <w:r w:rsidRPr="00F83AE3">
              <w:rPr>
                <w:rFonts w:ascii="Times New Roman" w:hAnsi="Times New Roman"/>
                <w:b/>
                <w:szCs w:val="24"/>
              </w:rPr>
              <w:t xml:space="preserve">Cpt </w:t>
            </w:r>
            <w:r w:rsidR="0061480B" w:rsidRPr="00F83AE3">
              <w:rPr>
                <w:rFonts w:ascii="Times New Roman" w:hAnsi="Times New Roman"/>
                <w:b/>
                <w:szCs w:val="24"/>
              </w:rPr>
              <w:t>11f 0.1ha</w:t>
            </w:r>
            <w:r w:rsidRPr="00F83AE3">
              <w:rPr>
                <w:rFonts w:ascii="Times New Roman" w:hAnsi="Times New Roman"/>
                <w:b/>
                <w:szCs w:val="24"/>
              </w:rPr>
              <w:t xml:space="preserve"> Crippen plantation  </w:t>
            </w:r>
            <w:r w:rsidR="00471475">
              <w:rPr>
                <w:rFonts w:ascii="Times New Roman" w:hAnsi="Times New Roman"/>
                <w:b/>
                <w:szCs w:val="24"/>
              </w:rPr>
              <w:t xml:space="preserve">                                                                                                  </w:t>
            </w:r>
            <w:r w:rsidR="0061480B">
              <w:rPr>
                <w:rFonts w:ascii="Times New Roman" w:hAnsi="Times New Roman"/>
                <w:b/>
                <w:szCs w:val="24"/>
              </w:rPr>
              <w:t xml:space="preserve"> </w:t>
            </w:r>
            <w:r w:rsidRPr="00F83AE3">
              <w:rPr>
                <w:rFonts w:ascii="Times New Roman" w:hAnsi="Times New Roman"/>
                <w:szCs w:val="24"/>
              </w:rPr>
              <w:t xml:space="preserve">A rather incongruous </w:t>
            </w:r>
            <w:r>
              <w:rPr>
                <w:rFonts w:ascii="Times New Roman" w:hAnsi="Times New Roman"/>
                <w:szCs w:val="24"/>
              </w:rPr>
              <w:t xml:space="preserve">block of </w:t>
            </w:r>
            <w:r w:rsidR="0061480B">
              <w:rPr>
                <w:rFonts w:ascii="Times New Roman" w:hAnsi="Times New Roman"/>
                <w:szCs w:val="24"/>
              </w:rPr>
              <w:t>larch planted</w:t>
            </w:r>
            <w:r w:rsidR="00471475">
              <w:rPr>
                <w:rFonts w:ascii="Times New Roman" w:hAnsi="Times New Roman"/>
                <w:szCs w:val="24"/>
              </w:rPr>
              <w:t xml:space="preserve"> in 1910 and named after the notorious </w:t>
            </w:r>
            <w:r w:rsidR="0061480B">
              <w:rPr>
                <w:rFonts w:ascii="Times New Roman" w:hAnsi="Times New Roman"/>
                <w:szCs w:val="24"/>
              </w:rPr>
              <w:t>murderer               H</w:t>
            </w:r>
            <w:r w:rsidR="00471475">
              <w:rPr>
                <w:rFonts w:ascii="Times New Roman" w:hAnsi="Times New Roman"/>
                <w:szCs w:val="24"/>
              </w:rPr>
              <w:t>. Crippen. Last thinned 1999</w:t>
            </w:r>
            <w:r w:rsidR="0061480B">
              <w:rPr>
                <w:rFonts w:ascii="Times New Roman" w:hAnsi="Times New Roman"/>
                <w:szCs w:val="24"/>
              </w:rPr>
              <w:t xml:space="preserve">. </w:t>
            </w:r>
            <w:r w:rsidR="009F7EE9">
              <w:rPr>
                <w:rFonts w:ascii="Times New Roman" w:hAnsi="Times New Roman"/>
                <w:szCs w:val="24"/>
              </w:rPr>
              <w:t xml:space="preserve">                                                                                                       </w:t>
            </w:r>
          </w:p>
          <w:p w:rsidR="00591BE5" w:rsidRDefault="00591BE5" w:rsidP="00577DA4">
            <w:pPr>
              <w:pStyle w:val="NoSpacing"/>
              <w:rPr>
                <w:rFonts w:ascii="Times New Roman" w:hAnsi="Times New Roman"/>
                <w:b/>
                <w:szCs w:val="24"/>
              </w:rPr>
            </w:pPr>
          </w:p>
          <w:p w:rsidR="0041375D" w:rsidRDefault="009F7EE9" w:rsidP="00577DA4">
            <w:pPr>
              <w:pStyle w:val="NoSpacing"/>
              <w:rPr>
                <w:rFonts w:ascii="Times New Roman" w:hAnsi="Times New Roman"/>
                <w:szCs w:val="24"/>
              </w:rPr>
            </w:pPr>
            <w:r w:rsidRPr="0061480B">
              <w:rPr>
                <w:rFonts w:ascii="Times New Roman" w:hAnsi="Times New Roman"/>
                <w:b/>
                <w:szCs w:val="24"/>
              </w:rPr>
              <w:t>Cpts 12a, b &amp; c 35.57 Johnny Wood (SAC)</w:t>
            </w:r>
            <w:r>
              <w:rPr>
                <w:rFonts w:ascii="Times New Roman" w:hAnsi="Times New Roman"/>
                <w:b/>
                <w:szCs w:val="24"/>
              </w:rPr>
              <w:t xml:space="preserve">                                                                                     </w:t>
            </w:r>
          </w:p>
          <w:p w:rsidR="00CD3921" w:rsidRDefault="004A6793" w:rsidP="00EF2C62">
            <w:pPr>
              <w:pStyle w:val="NoSpacing"/>
              <w:rPr>
                <w:rFonts w:ascii="Times New Roman" w:hAnsi="Times New Roman"/>
                <w:szCs w:val="24"/>
              </w:rPr>
            </w:pPr>
            <w:r w:rsidRPr="004A6793">
              <w:rPr>
                <w:rFonts w:ascii="Times New Roman" w:hAnsi="Times New Roman"/>
                <w:szCs w:val="24"/>
              </w:rPr>
              <w:t>A woodland of three compartments treated here as a single unit</w:t>
            </w:r>
            <w:r>
              <w:rPr>
                <w:rFonts w:ascii="Times New Roman" w:hAnsi="Times New Roman"/>
                <w:szCs w:val="24"/>
              </w:rPr>
              <w:t>.                                                            Johnny wood is perhaps one the most studied woodlands in Borrowdale and has undoubtedly been continuous woodland for many centuries. Pollen research by Birks strongly suggests the current dominance of oak has been present for the last 700 years.</w:t>
            </w:r>
            <w:r w:rsidR="00413CD8">
              <w:rPr>
                <w:rFonts w:ascii="Times New Roman" w:hAnsi="Times New Roman"/>
                <w:szCs w:val="24"/>
              </w:rPr>
              <w:t xml:space="preserve"> Ancient trackways and over 30 charcoal pitsteads are also recorded from within the wood. The Atlantic bryophyte studies are equally impressive with a large number of nationally rare species recorded by Averis. Although dominated by oak there are base rich flushes with ash and some remaining small elms, hazel forms a thin scattered understorey</w:t>
            </w:r>
            <w:r w:rsidR="0087555E">
              <w:rPr>
                <w:rFonts w:ascii="Times New Roman" w:hAnsi="Times New Roman"/>
                <w:szCs w:val="24"/>
              </w:rPr>
              <w:t xml:space="preserve"> along with mountain ash and willow, occasional yew trees are found toward the lower boundary of 12c. Over many years the main discussions regarding this woodland have been to graze or not to graze and to thin or not to thin.  For many years the woodland was within a farm tenancy and heavily grazed, past efforts to regulate grazing were not successful and the woodland</w:t>
            </w:r>
            <w:r w:rsidR="00EF2C62">
              <w:rPr>
                <w:rFonts w:ascii="Times New Roman" w:hAnsi="Times New Roman"/>
                <w:szCs w:val="24"/>
              </w:rPr>
              <w:t xml:space="preserve"> was taken back in hand in 2009.</w:t>
            </w:r>
            <w:r w:rsidR="0087555E">
              <w:rPr>
                <w:rFonts w:ascii="Times New Roman" w:hAnsi="Times New Roman"/>
                <w:szCs w:val="24"/>
              </w:rPr>
              <w:t xml:space="preserve">  During </w:t>
            </w:r>
            <w:r w:rsidR="00EF2C62">
              <w:rPr>
                <w:rFonts w:ascii="Times New Roman" w:hAnsi="Times New Roman"/>
                <w:szCs w:val="24"/>
              </w:rPr>
              <w:t>2009</w:t>
            </w:r>
            <w:r w:rsidR="0087555E">
              <w:rPr>
                <w:rFonts w:ascii="Times New Roman" w:hAnsi="Times New Roman"/>
                <w:szCs w:val="24"/>
              </w:rPr>
              <w:t xml:space="preserve"> some canopy gaps were created in order to assess rates of natural regeneration and to date this has not been very spectacular, sheep trespass remains an ongoing  problem and is further exacerbated by the presence of deer</w:t>
            </w:r>
            <w:r w:rsidR="00FD6285">
              <w:rPr>
                <w:rFonts w:ascii="Times New Roman" w:hAnsi="Times New Roman"/>
                <w:szCs w:val="24"/>
              </w:rPr>
              <w:t xml:space="preserve">. </w:t>
            </w:r>
            <w:r w:rsidR="00F8600A">
              <w:rPr>
                <w:rFonts w:ascii="Times New Roman" w:hAnsi="Times New Roman"/>
                <w:szCs w:val="24"/>
              </w:rPr>
              <w:t xml:space="preserve">There are records for planting from 1900, 1982 </w:t>
            </w:r>
            <w:r w:rsidR="00865534">
              <w:rPr>
                <w:rFonts w:ascii="Times New Roman" w:hAnsi="Times New Roman"/>
                <w:szCs w:val="24"/>
              </w:rPr>
              <w:t>and 1986</w:t>
            </w:r>
            <w:r w:rsidR="00F8600A">
              <w:rPr>
                <w:rFonts w:ascii="Times New Roman" w:hAnsi="Times New Roman"/>
                <w:szCs w:val="24"/>
              </w:rPr>
              <w:t>/</w:t>
            </w:r>
            <w:r w:rsidR="00EF2C62">
              <w:rPr>
                <w:rFonts w:ascii="Times New Roman" w:hAnsi="Times New Roman"/>
                <w:szCs w:val="24"/>
              </w:rPr>
              <w:t>7 for</w:t>
            </w:r>
            <w:r w:rsidR="00F8600A">
              <w:rPr>
                <w:rFonts w:ascii="Times New Roman" w:hAnsi="Times New Roman"/>
                <w:szCs w:val="24"/>
              </w:rPr>
              <w:t xml:space="preserve"> small groups of oak, ash, birch and sycamore, little or no sycamore can be found in the wood today. Oak has been thinned and </w:t>
            </w:r>
            <w:r w:rsidR="00865534">
              <w:rPr>
                <w:rFonts w:ascii="Times New Roman" w:hAnsi="Times New Roman"/>
                <w:szCs w:val="24"/>
              </w:rPr>
              <w:t>singled on</w:t>
            </w:r>
            <w:r w:rsidR="00F8600A">
              <w:rPr>
                <w:rFonts w:ascii="Times New Roman" w:hAnsi="Times New Roman"/>
                <w:szCs w:val="24"/>
              </w:rPr>
              <w:t xml:space="preserve"> several occasions during 1986 and 1987 and pollarding of ash in 1990</w:t>
            </w:r>
            <w:r w:rsidR="00865534">
              <w:rPr>
                <w:rFonts w:ascii="Times New Roman" w:hAnsi="Times New Roman"/>
                <w:szCs w:val="24"/>
              </w:rPr>
              <w:t>. Past management has been restricted to the south western end of the woodland cpts 12b &amp; 12c</w:t>
            </w:r>
            <w:r w:rsidR="00CC4DBD">
              <w:rPr>
                <w:rFonts w:ascii="Times New Roman" w:hAnsi="Times New Roman"/>
                <w:szCs w:val="24"/>
              </w:rPr>
              <w:t xml:space="preserve">, the north western half of the wood being precipitous and therefore avoided in terms of active management is the richest in terms of lower plant diversity. In cpts 12b and 12 c the </w:t>
            </w:r>
            <w:r w:rsidR="007229BF">
              <w:rPr>
                <w:rFonts w:ascii="Times New Roman" w:hAnsi="Times New Roman"/>
                <w:szCs w:val="24"/>
              </w:rPr>
              <w:t>canopy is</w:t>
            </w:r>
            <w:r w:rsidR="00CC4DBD">
              <w:rPr>
                <w:rFonts w:ascii="Times New Roman" w:hAnsi="Times New Roman"/>
                <w:szCs w:val="24"/>
              </w:rPr>
              <w:t xml:space="preserve"> more open and trees much </w:t>
            </w:r>
            <w:r w:rsidR="00301E53">
              <w:rPr>
                <w:rFonts w:ascii="Times New Roman" w:hAnsi="Times New Roman"/>
                <w:szCs w:val="24"/>
              </w:rPr>
              <w:t>larger while</w:t>
            </w:r>
            <w:r w:rsidR="00CC4DBD">
              <w:rPr>
                <w:rFonts w:ascii="Times New Roman" w:hAnsi="Times New Roman"/>
                <w:szCs w:val="24"/>
              </w:rPr>
              <w:t xml:space="preserve"> in 12d growth forms are irregular and standing volumes lower probably due to the cold and very wet aspect of this compartment.</w:t>
            </w:r>
            <w:r w:rsidR="00301E53">
              <w:rPr>
                <w:rFonts w:ascii="Times New Roman" w:hAnsi="Times New Roman"/>
                <w:szCs w:val="24"/>
              </w:rPr>
              <w:t xml:space="preserve"> Johnny Wood grows over a large blocky boulder field, soils are thin and tree mortality in some areas is high probably due to lack of nutrients and drought in the summer months. These poor conditions may well be the reason for past coppice management as landowners realised that this woodland will not grow oaks to full maturity. </w:t>
            </w:r>
            <w:r w:rsidR="00B61AE5">
              <w:rPr>
                <w:rFonts w:ascii="Times New Roman" w:hAnsi="Times New Roman"/>
                <w:szCs w:val="24"/>
              </w:rPr>
              <w:t>The main objective for Johnny Wood during this plan is to bring about a complete halt to sheep trespass and an assessment of the woodlands ability to regenerate either from coppice or from seed</w:t>
            </w:r>
            <w:r w:rsidR="009329B1">
              <w:rPr>
                <w:rFonts w:ascii="Times New Roman" w:hAnsi="Times New Roman"/>
                <w:szCs w:val="24"/>
              </w:rPr>
              <w:t>.</w:t>
            </w:r>
          </w:p>
          <w:p w:rsidR="008A6A73" w:rsidRDefault="008A6A73" w:rsidP="007D29B5">
            <w:pPr>
              <w:pStyle w:val="NoSpacing"/>
              <w:rPr>
                <w:rFonts w:ascii="Times New Roman" w:hAnsi="Times New Roman"/>
                <w:szCs w:val="24"/>
              </w:rPr>
            </w:pPr>
            <w:r w:rsidRPr="008A6A73">
              <w:rPr>
                <w:rFonts w:ascii="Times New Roman" w:hAnsi="Times New Roman"/>
                <w:b/>
                <w:szCs w:val="24"/>
              </w:rPr>
              <w:t>Cpt 12d 1.9ha Scale close coppice</w:t>
            </w:r>
            <w:r>
              <w:rPr>
                <w:rFonts w:ascii="Times New Roman" w:hAnsi="Times New Roman"/>
                <w:b/>
                <w:szCs w:val="24"/>
              </w:rPr>
              <w:t>.</w:t>
            </w:r>
            <w:r w:rsidR="00D6417C">
              <w:rPr>
                <w:rFonts w:ascii="Times New Roman" w:hAnsi="Times New Roman"/>
                <w:b/>
                <w:szCs w:val="24"/>
              </w:rPr>
              <w:t xml:space="preserve">                                                                                             </w:t>
            </w:r>
            <w:r>
              <w:rPr>
                <w:rFonts w:ascii="Times New Roman" w:hAnsi="Times New Roman"/>
                <w:b/>
                <w:szCs w:val="24"/>
              </w:rPr>
              <w:t xml:space="preserve"> </w:t>
            </w:r>
            <w:r w:rsidRPr="00D6417C">
              <w:rPr>
                <w:rFonts w:ascii="Times New Roman" w:hAnsi="Times New Roman"/>
                <w:szCs w:val="24"/>
              </w:rPr>
              <w:t xml:space="preserve">Sitting astride </w:t>
            </w:r>
            <w:r w:rsidR="00D6417C" w:rsidRPr="00D6417C">
              <w:rPr>
                <w:rFonts w:ascii="Times New Roman" w:hAnsi="Times New Roman"/>
                <w:szCs w:val="24"/>
              </w:rPr>
              <w:t>Scale close</w:t>
            </w:r>
            <w:r w:rsidRPr="00D6417C">
              <w:rPr>
                <w:rFonts w:ascii="Times New Roman" w:hAnsi="Times New Roman"/>
                <w:szCs w:val="24"/>
              </w:rPr>
              <w:t xml:space="preserve"> Gill</w:t>
            </w:r>
            <w:r w:rsidR="00D6417C">
              <w:rPr>
                <w:rFonts w:ascii="Times New Roman" w:hAnsi="Times New Roman"/>
                <w:szCs w:val="24"/>
              </w:rPr>
              <w:t xml:space="preserve"> this very steep sided oak woodland is recorded as stored oak coppice. Last suggested coppice period during early 20</w:t>
            </w:r>
            <w:r w:rsidR="00D6417C" w:rsidRPr="00D6417C">
              <w:rPr>
                <w:rFonts w:ascii="Times New Roman" w:hAnsi="Times New Roman"/>
                <w:szCs w:val="24"/>
                <w:vertAlign w:val="superscript"/>
              </w:rPr>
              <w:t>th</w:t>
            </w:r>
            <w:r w:rsidR="00D6417C">
              <w:rPr>
                <w:rFonts w:ascii="Times New Roman" w:hAnsi="Times New Roman"/>
                <w:szCs w:val="24"/>
              </w:rPr>
              <w:t xml:space="preserve"> century. There are a small number of European larches thought to be in excess of 100 years old at the lower boundary of the compartment.</w:t>
            </w:r>
            <w:r w:rsidR="007D29B5">
              <w:rPr>
                <w:rFonts w:ascii="Times New Roman" w:hAnsi="Times New Roman"/>
                <w:szCs w:val="24"/>
              </w:rPr>
              <w:t xml:space="preserve"> </w:t>
            </w:r>
            <w:r w:rsidR="00D6417C">
              <w:rPr>
                <w:rFonts w:ascii="Times New Roman" w:hAnsi="Times New Roman"/>
                <w:szCs w:val="24"/>
              </w:rPr>
              <w:t xml:space="preserve"> In 1991 there </w:t>
            </w:r>
            <w:r w:rsidR="0033024C">
              <w:rPr>
                <w:rFonts w:ascii="Times New Roman" w:hAnsi="Times New Roman"/>
                <w:szCs w:val="24"/>
              </w:rPr>
              <w:t xml:space="preserve">were </w:t>
            </w:r>
            <w:r w:rsidR="007D29B5">
              <w:rPr>
                <w:rFonts w:ascii="Times New Roman" w:hAnsi="Times New Roman"/>
                <w:szCs w:val="24"/>
              </w:rPr>
              <w:t xml:space="preserve">large healthy wych elms within the gulley. The very </w:t>
            </w:r>
            <w:r w:rsidR="004226F1">
              <w:rPr>
                <w:rFonts w:ascii="Times New Roman" w:hAnsi="Times New Roman"/>
                <w:szCs w:val="24"/>
              </w:rPr>
              <w:t>difficult access</w:t>
            </w:r>
            <w:r w:rsidR="007D29B5">
              <w:rPr>
                <w:rFonts w:ascii="Times New Roman" w:hAnsi="Times New Roman"/>
                <w:szCs w:val="24"/>
              </w:rPr>
              <w:t xml:space="preserve"> to this site has precluded any operations that require removal of </w:t>
            </w:r>
            <w:r w:rsidR="006C33E1">
              <w:rPr>
                <w:rFonts w:ascii="Times New Roman" w:hAnsi="Times New Roman"/>
                <w:szCs w:val="24"/>
              </w:rPr>
              <w:t>timber;</w:t>
            </w:r>
            <w:r w:rsidR="007D29B5">
              <w:rPr>
                <w:rFonts w:ascii="Times New Roman" w:hAnsi="Times New Roman"/>
                <w:szCs w:val="24"/>
              </w:rPr>
              <w:t xml:space="preserve"> however the skyline now operating in the Lake District may allow management during this plan period.</w:t>
            </w:r>
          </w:p>
          <w:p w:rsidR="00C03500" w:rsidRDefault="00C03500" w:rsidP="00E832F2">
            <w:pPr>
              <w:pStyle w:val="NoSpacing"/>
              <w:rPr>
                <w:rFonts w:ascii="Times New Roman" w:hAnsi="Times New Roman"/>
                <w:szCs w:val="24"/>
              </w:rPr>
            </w:pPr>
            <w:r w:rsidRPr="00C03500">
              <w:rPr>
                <w:rFonts w:ascii="Times New Roman" w:hAnsi="Times New Roman"/>
                <w:b/>
                <w:szCs w:val="24"/>
              </w:rPr>
              <w:lastRenderedPageBreak/>
              <w:t xml:space="preserve">Cpts 13a &amp; 13b 11.6ha </w:t>
            </w:r>
            <w:r w:rsidR="008A137E" w:rsidRPr="00C03500">
              <w:rPr>
                <w:rFonts w:ascii="Times New Roman" w:hAnsi="Times New Roman"/>
                <w:b/>
                <w:szCs w:val="24"/>
              </w:rPr>
              <w:t>Frith</w:t>
            </w:r>
            <w:r w:rsidR="008A137E" w:rsidRPr="008A137E">
              <w:rPr>
                <w:rFonts w:ascii="Times New Roman" w:hAnsi="Times New Roman"/>
                <w:szCs w:val="24"/>
              </w:rPr>
              <w:t xml:space="preserve"> </w:t>
            </w:r>
            <w:r w:rsidR="008A137E" w:rsidRPr="008A137E">
              <w:rPr>
                <w:rFonts w:ascii="Times New Roman" w:hAnsi="Times New Roman"/>
                <w:b/>
                <w:szCs w:val="24"/>
              </w:rPr>
              <w:t>Wood</w:t>
            </w:r>
            <w:r w:rsidRPr="00C03500">
              <w:rPr>
                <w:rFonts w:ascii="Times New Roman" w:hAnsi="Times New Roman"/>
                <w:b/>
                <w:szCs w:val="24"/>
              </w:rPr>
              <w:t xml:space="preserve"> </w:t>
            </w:r>
            <w:r w:rsidR="008A137E">
              <w:rPr>
                <w:rFonts w:ascii="Times New Roman" w:hAnsi="Times New Roman"/>
                <w:b/>
                <w:szCs w:val="24"/>
              </w:rPr>
              <w:t xml:space="preserve">                                                                                                              </w:t>
            </w:r>
            <w:r w:rsidR="009B4771" w:rsidRPr="008A137E">
              <w:rPr>
                <w:rFonts w:ascii="Times New Roman" w:hAnsi="Times New Roman"/>
                <w:szCs w:val="24"/>
              </w:rPr>
              <w:t xml:space="preserve">Closed canopy </w:t>
            </w:r>
            <w:r w:rsidR="004226F1">
              <w:rPr>
                <w:rFonts w:ascii="Times New Roman" w:hAnsi="Times New Roman"/>
                <w:szCs w:val="24"/>
              </w:rPr>
              <w:t xml:space="preserve">of stored </w:t>
            </w:r>
            <w:r w:rsidR="009B4771" w:rsidRPr="008A137E">
              <w:rPr>
                <w:rFonts w:ascii="Times New Roman" w:hAnsi="Times New Roman"/>
                <w:szCs w:val="24"/>
              </w:rPr>
              <w:t xml:space="preserve">oak </w:t>
            </w:r>
            <w:r w:rsidR="004226F1">
              <w:rPr>
                <w:rFonts w:ascii="Times New Roman" w:hAnsi="Times New Roman"/>
                <w:szCs w:val="24"/>
              </w:rPr>
              <w:t xml:space="preserve">coppice with </w:t>
            </w:r>
            <w:r w:rsidR="009B4771" w:rsidRPr="008A137E">
              <w:rPr>
                <w:rFonts w:ascii="Times New Roman" w:hAnsi="Times New Roman"/>
                <w:szCs w:val="24"/>
              </w:rPr>
              <w:t xml:space="preserve">birch on the </w:t>
            </w:r>
            <w:r w:rsidR="008A137E" w:rsidRPr="008A137E">
              <w:rPr>
                <w:rFonts w:ascii="Times New Roman" w:hAnsi="Times New Roman"/>
                <w:szCs w:val="24"/>
              </w:rPr>
              <w:t>lower slopes of Brund fell</w:t>
            </w:r>
            <w:r w:rsidR="00511F55">
              <w:rPr>
                <w:rFonts w:ascii="Times New Roman" w:hAnsi="Times New Roman"/>
                <w:szCs w:val="24"/>
              </w:rPr>
              <w:t xml:space="preserve">. </w:t>
            </w:r>
            <w:r w:rsidR="004226F1">
              <w:rPr>
                <w:rFonts w:ascii="Times New Roman" w:hAnsi="Times New Roman"/>
                <w:szCs w:val="24"/>
              </w:rPr>
              <w:t xml:space="preserve"> Compartment records suggest two planting periods, oak in1880 and birch, ash and elm in1940. The entire woodland was thinned</w:t>
            </w:r>
            <w:r w:rsidR="006C33E1">
              <w:rPr>
                <w:rFonts w:ascii="Times New Roman" w:hAnsi="Times New Roman"/>
                <w:szCs w:val="24"/>
              </w:rPr>
              <w:t xml:space="preserve"> for firewood in</w:t>
            </w:r>
            <w:r w:rsidR="004226F1">
              <w:rPr>
                <w:rFonts w:ascii="Times New Roman" w:hAnsi="Times New Roman"/>
                <w:szCs w:val="24"/>
              </w:rPr>
              <w:t xml:space="preserve"> 1952 by </w:t>
            </w:r>
            <w:r w:rsidR="006C33E1">
              <w:rPr>
                <w:rFonts w:ascii="Times New Roman" w:hAnsi="Times New Roman"/>
                <w:szCs w:val="24"/>
              </w:rPr>
              <w:t>Willie Hind</w:t>
            </w:r>
            <w:r w:rsidR="004226F1">
              <w:rPr>
                <w:rFonts w:ascii="Times New Roman" w:hAnsi="Times New Roman"/>
                <w:szCs w:val="24"/>
              </w:rPr>
              <w:t xml:space="preserve"> and his father at which time the woodland was owned by Lodore Estates</w:t>
            </w:r>
            <w:r w:rsidR="006C33E1">
              <w:rPr>
                <w:rFonts w:ascii="Times New Roman" w:hAnsi="Times New Roman"/>
                <w:szCs w:val="24"/>
              </w:rPr>
              <w:t>. Thinned again in 1992/1993 removing 1680 trees</w:t>
            </w:r>
            <w:r w:rsidR="00E832F2">
              <w:rPr>
                <w:rFonts w:ascii="Times New Roman" w:hAnsi="Times New Roman"/>
                <w:szCs w:val="24"/>
              </w:rPr>
              <w:t xml:space="preserve">. The canopy is now closed and despite half of the wood being ungrazed natural regeneration remains absent. There are a number of ash pollards along the lower boundary other tree species include rowan, bird cherry, hazel a few moribund </w:t>
            </w:r>
            <w:r w:rsidR="009703B4">
              <w:rPr>
                <w:rFonts w:ascii="Times New Roman" w:hAnsi="Times New Roman"/>
                <w:szCs w:val="24"/>
              </w:rPr>
              <w:t>elms, yew and a notable small leaved lime.</w:t>
            </w:r>
            <w:r w:rsidR="00E832F2">
              <w:rPr>
                <w:rFonts w:ascii="Times New Roman" w:hAnsi="Times New Roman"/>
                <w:szCs w:val="24"/>
              </w:rPr>
              <w:t xml:space="preserve"> Both compartments will be thinned during the plan period.</w:t>
            </w:r>
          </w:p>
          <w:p w:rsidR="00591BE5" w:rsidRDefault="00591BE5" w:rsidP="00E832F2">
            <w:pPr>
              <w:pStyle w:val="NoSpacing"/>
              <w:rPr>
                <w:rFonts w:ascii="Times New Roman" w:hAnsi="Times New Roman"/>
                <w:b/>
                <w:szCs w:val="24"/>
              </w:rPr>
            </w:pPr>
          </w:p>
          <w:p w:rsidR="00DD5615" w:rsidRDefault="00DD5615" w:rsidP="00E832F2">
            <w:pPr>
              <w:pStyle w:val="NoSpacing"/>
              <w:rPr>
                <w:rFonts w:ascii="Times New Roman" w:hAnsi="Times New Roman"/>
                <w:szCs w:val="24"/>
              </w:rPr>
            </w:pPr>
            <w:r w:rsidRPr="00DD5615">
              <w:rPr>
                <w:rFonts w:ascii="Times New Roman" w:hAnsi="Times New Roman"/>
                <w:b/>
                <w:szCs w:val="24"/>
              </w:rPr>
              <w:t>Cpt 13c 96.22 Troutdale –Kings How woodlands</w:t>
            </w:r>
            <w:r w:rsidR="008154D7">
              <w:rPr>
                <w:rFonts w:ascii="Times New Roman" w:hAnsi="Times New Roman"/>
                <w:b/>
                <w:szCs w:val="24"/>
              </w:rPr>
              <w:t xml:space="preserve">. </w:t>
            </w:r>
            <w:r w:rsidR="00901D20">
              <w:rPr>
                <w:rFonts w:ascii="Times New Roman" w:hAnsi="Times New Roman"/>
                <w:b/>
                <w:szCs w:val="24"/>
              </w:rPr>
              <w:t xml:space="preserve">(SAC)                                                                </w:t>
            </w:r>
            <w:r w:rsidR="008154D7" w:rsidRPr="008154D7">
              <w:rPr>
                <w:rFonts w:ascii="Times New Roman" w:hAnsi="Times New Roman"/>
                <w:szCs w:val="24"/>
              </w:rPr>
              <w:t>A large sprawling compartment</w:t>
            </w:r>
            <w:r w:rsidR="008154D7">
              <w:rPr>
                <w:rFonts w:ascii="Times New Roman" w:hAnsi="Times New Roman"/>
                <w:szCs w:val="24"/>
              </w:rPr>
              <w:t xml:space="preserve"> that </w:t>
            </w:r>
            <w:r w:rsidR="0062723A">
              <w:rPr>
                <w:rFonts w:ascii="Times New Roman" w:hAnsi="Times New Roman"/>
                <w:szCs w:val="24"/>
              </w:rPr>
              <w:t>cloaks the central core of the Borrowdale fells including, Grange crags, Troutdale, Black crag and Long crag, Great end crag and Bowder crag, Kings How, Anderson band crag and finally Brund wood.</w:t>
            </w:r>
            <w:r w:rsidR="00C20D76">
              <w:rPr>
                <w:rFonts w:ascii="Times New Roman" w:hAnsi="Times New Roman"/>
                <w:szCs w:val="24"/>
              </w:rPr>
              <w:t xml:space="preserve"> </w:t>
            </w:r>
            <w:r w:rsidR="000F7F68">
              <w:rPr>
                <w:rFonts w:ascii="Times New Roman" w:hAnsi="Times New Roman"/>
                <w:szCs w:val="24"/>
              </w:rPr>
              <w:t xml:space="preserve">Much of the woodland is favoured by rock climbers or red deer, details of any major management or intervention  are unknown apart from some minor planting close to Troutdale Bungalow in 1978 after clear felling of larch (0.2ha) Records suggest planting dates of 1880 for oak, 1920, 1930 and 1940 for birch. The current canopy is varied and includes elm, sycamore, yew, juniper, willow, rowan, ash and Mtn ash </w:t>
            </w:r>
            <w:r w:rsidR="00BE1013">
              <w:rPr>
                <w:rFonts w:ascii="Times New Roman" w:hAnsi="Times New Roman"/>
                <w:szCs w:val="24"/>
              </w:rPr>
              <w:t>with a scattered understorey of hazel and hawthorn and some blackthorn and bird cherry. Ash pollards are scarce but there are a number of fine ancient oak pollards close to Kings How</w:t>
            </w:r>
            <w:r w:rsidR="00980132">
              <w:rPr>
                <w:rFonts w:ascii="Times New Roman" w:hAnsi="Times New Roman"/>
                <w:szCs w:val="24"/>
              </w:rPr>
              <w:t xml:space="preserve"> possibly pollarded over 100 years ago. Flushes and streams criss cross the steep crags, in hollows there are several </w:t>
            </w:r>
            <w:r w:rsidR="001E4C6B">
              <w:rPr>
                <w:rFonts w:ascii="Times New Roman" w:hAnsi="Times New Roman"/>
                <w:szCs w:val="24"/>
              </w:rPr>
              <w:t>peaty bogs that support a diverse</w:t>
            </w:r>
            <w:r w:rsidR="00980132">
              <w:rPr>
                <w:rFonts w:ascii="Times New Roman" w:hAnsi="Times New Roman"/>
                <w:szCs w:val="24"/>
              </w:rPr>
              <w:t xml:space="preserve"> flora of sedges, rushes and orchids</w:t>
            </w:r>
            <w:r w:rsidR="001E4C6B">
              <w:rPr>
                <w:rFonts w:ascii="Times New Roman" w:hAnsi="Times New Roman"/>
                <w:szCs w:val="24"/>
              </w:rPr>
              <w:t xml:space="preserve"> in the perfect habitat for aquatic invertebrates.  As of 2015 most of this compartment has been incorporated into the current HLS for Stonethwaite Farm and Chapel House Farm (BLT) the prescriptions fo</w:t>
            </w:r>
            <w:r w:rsidR="009E28D5">
              <w:rPr>
                <w:rFonts w:ascii="Times New Roman" w:hAnsi="Times New Roman"/>
                <w:szCs w:val="24"/>
              </w:rPr>
              <w:t xml:space="preserve">r this land need to be assessed </w:t>
            </w:r>
            <w:r w:rsidR="001E4C6B">
              <w:rPr>
                <w:rFonts w:ascii="Times New Roman" w:hAnsi="Times New Roman"/>
                <w:szCs w:val="24"/>
              </w:rPr>
              <w:t xml:space="preserve">and modified if </w:t>
            </w:r>
            <w:r w:rsidR="00914E47">
              <w:rPr>
                <w:rFonts w:ascii="Times New Roman" w:hAnsi="Times New Roman"/>
                <w:szCs w:val="24"/>
              </w:rPr>
              <w:t>necessary during</w:t>
            </w:r>
            <w:r w:rsidR="001E4C6B">
              <w:rPr>
                <w:rFonts w:ascii="Times New Roman" w:hAnsi="Times New Roman"/>
                <w:szCs w:val="24"/>
              </w:rPr>
              <w:t xml:space="preserve"> this plan period. Other than ongoing biological </w:t>
            </w:r>
            <w:r w:rsidR="00914E47">
              <w:rPr>
                <w:rFonts w:ascii="Times New Roman" w:hAnsi="Times New Roman"/>
                <w:szCs w:val="24"/>
              </w:rPr>
              <w:t>monitoring it</w:t>
            </w:r>
            <w:r w:rsidR="001E4C6B">
              <w:rPr>
                <w:rFonts w:ascii="Times New Roman" w:hAnsi="Times New Roman"/>
                <w:szCs w:val="24"/>
              </w:rPr>
              <w:t xml:space="preserve"> is unlikely that any other form of intervention will be required</w:t>
            </w:r>
            <w:r w:rsidR="009E28D5">
              <w:rPr>
                <w:rFonts w:ascii="Times New Roman" w:hAnsi="Times New Roman"/>
                <w:szCs w:val="24"/>
              </w:rPr>
              <w:t>.</w:t>
            </w:r>
          </w:p>
          <w:p w:rsidR="00901D20" w:rsidRDefault="00914E47" w:rsidP="00E832F2">
            <w:pPr>
              <w:pStyle w:val="NoSpacing"/>
              <w:rPr>
                <w:rFonts w:ascii="Times New Roman" w:hAnsi="Times New Roman"/>
                <w:szCs w:val="24"/>
              </w:rPr>
            </w:pPr>
            <w:r w:rsidRPr="00972B00">
              <w:rPr>
                <w:rFonts w:ascii="Times New Roman" w:hAnsi="Times New Roman"/>
                <w:b/>
                <w:szCs w:val="24"/>
              </w:rPr>
              <w:t xml:space="preserve">Cpt 13d </w:t>
            </w:r>
            <w:r w:rsidR="00972B00" w:rsidRPr="00972B00">
              <w:rPr>
                <w:rFonts w:ascii="Times New Roman" w:hAnsi="Times New Roman"/>
                <w:b/>
                <w:szCs w:val="24"/>
              </w:rPr>
              <w:t xml:space="preserve">6.14ha Kidham </w:t>
            </w:r>
            <w:r w:rsidR="00901D20" w:rsidRPr="00972B00">
              <w:rPr>
                <w:rFonts w:ascii="Times New Roman" w:hAnsi="Times New Roman"/>
                <w:b/>
                <w:szCs w:val="24"/>
              </w:rPr>
              <w:t>Dubs</w:t>
            </w:r>
            <w:r w:rsidR="00901D20">
              <w:rPr>
                <w:rFonts w:ascii="Times New Roman" w:hAnsi="Times New Roman"/>
                <w:b/>
                <w:szCs w:val="24"/>
              </w:rPr>
              <w:t xml:space="preserve"> (SAC)</w:t>
            </w:r>
            <w:r w:rsidR="00EA277F">
              <w:rPr>
                <w:rFonts w:ascii="Times New Roman" w:hAnsi="Times New Roman"/>
                <w:b/>
                <w:szCs w:val="24"/>
              </w:rPr>
              <w:t xml:space="preserve">                                                                                                     </w:t>
            </w:r>
            <w:r w:rsidR="00EA277F" w:rsidRPr="00EA277F">
              <w:rPr>
                <w:rFonts w:ascii="Times New Roman" w:hAnsi="Times New Roman"/>
                <w:szCs w:val="24"/>
              </w:rPr>
              <w:t>This small compartment includes</w:t>
            </w:r>
            <w:r w:rsidR="00EA277F">
              <w:rPr>
                <w:rFonts w:ascii="Times New Roman" w:hAnsi="Times New Roman"/>
                <w:szCs w:val="24"/>
              </w:rPr>
              <w:t xml:space="preserve"> Kidham, Gowder and Colywife Dubs. Mixed riverine woodland with P1880 oak, birch and alder and willow between the Borrowdale road and the River Derwent. </w:t>
            </w:r>
          </w:p>
          <w:p w:rsidR="00901D20" w:rsidRDefault="00901D20" w:rsidP="00E832F2">
            <w:pPr>
              <w:pStyle w:val="NoSpacing"/>
              <w:rPr>
                <w:rFonts w:ascii="Times New Roman" w:hAnsi="Times New Roman"/>
                <w:szCs w:val="24"/>
              </w:rPr>
            </w:pPr>
            <w:r w:rsidRPr="00901D20">
              <w:rPr>
                <w:rFonts w:ascii="Times New Roman" w:hAnsi="Times New Roman"/>
                <w:b/>
                <w:szCs w:val="24"/>
              </w:rPr>
              <w:t>Cpt 14a</w:t>
            </w:r>
            <w:r w:rsidR="00A02353">
              <w:rPr>
                <w:rFonts w:ascii="Times New Roman" w:hAnsi="Times New Roman"/>
                <w:b/>
                <w:szCs w:val="24"/>
              </w:rPr>
              <w:t xml:space="preserve"> </w:t>
            </w:r>
            <w:r w:rsidRPr="00901D20">
              <w:rPr>
                <w:rFonts w:ascii="Times New Roman" w:hAnsi="Times New Roman"/>
                <w:b/>
                <w:szCs w:val="24"/>
              </w:rPr>
              <w:t xml:space="preserve">33.7 </w:t>
            </w:r>
            <w:r w:rsidR="00A02353">
              <w:rPr>
                <w:rFonts w:ascii="Times New Roman" w:hAnsi="Times New Roman"/>
                <w:b/>
                <w:szCs w:val="24"/>
              </w:rPr>
              <w:t xml:space="preserve">&amp; 14c 2.9 </w:t>
            </w:r>
            <w:r w:rsidR="00ED258F" w:rsidRPr="00901D20">
              <w:rPr>
                <w:rFonts w:ascii="Times New Roman" w:hAnsi="Times New Roman"/>
                <w:b/>
                <w:szCs w:val="24"/>
              </w:rPr>
              <w:t>Castle crag</w:t>
            </w:r>
            <w:r w:rsidRPr="00901D20">
              <w:rPr>
                <w:rFonts w:ascii="Times New Roman" w:hAnsi="Times New Roman"/>
                <w:b/>
                <w:szCs w:val="24"/>
              </w:rPr>
              <w:t xml:space="preserve"> wood (SAC)</w:t>
            </w:r>
            <w:r>
              <w:rPr>
                <w:rFonts w:ascii="Times New Roman" w:hAnsi="Times New Roman"/>
                <w:b/>
                <w:szCs w:val="24"/>
              </w:rPr>
              <w:t xml:space="preserve">                                                                                              </w:t>
            </w:r>
            <w:r>
              <w:rPr>
                <w:rFonts w:ascii="Times New Roman" w:hAnsi="Times New Roman"/>
                <w:szCs w:val="24"/>
              </w:rPr>
              <w:t>Also known as High Hows Wood</w:t>
            </w:r>
            <w:r w:rsidR="00415680">
              <w:rPr>
                <w:rFonts w:ascii="Times New Roman" w:hAnsi="Times New Roman"/>
                <w:szCs w:val="24"/>
              </w:rPr>
              <w:t xml:space="preserve"> this large oak dominated woodland is a continuation of 13c separated by the River Derwent. From the river bank the woodland rises and falls over numerous rocky knolls and outcrops, soils are shallow in many places especially if smeared over moutonees’s. Planting dat</w:t>
            </w:r>
            <w:r w:rsidR="00ED258F">
              <w:rPr>
                <w:rFonts w:ascii="Times New Roman" w:hAnsi="Times New Roman"/>
                <w:szCs w:val="24"/>
              </w:rPr>
              <w:t>es of 1900 and 1920 are mentioned in</w:t>
            </w:r>
            <w:r w:rsidR="00415680">
              <w:rPr>
                <w:rFonts w:ascii="Times New Roman" w:hAnsi="Times New Roman"/>
                <w:szCs w:val="24"/>
              </w:rPr>
              <w:t xml:space="preserve"> the compartment </w:t>
            </w:r>
            <w:r w:rsidR="00ED258F">
              <w:rPr>
                <w:rFonts w:ascii="Times New Roman" w:hAnsi="Times New Roman"/>
                <w:szCs w:val="24"/>
              </w:rPr>
              <w:t>records however</w:t>
            </w:r>
            <w:r w:rsidR="00415680">
              <w:rPr>
                <w:rFonts w:ascii="Times New Roman" w:hAnsi="Times New Roman"/>
                <w:szCs w:val="24"/>
              </w:rPr>
              <w:t xml:space="preserve"> this woodland is probably ancient and suggestions </w:t>
            </w:r>
            <w:r w:rsidR="00ED258F">
              <w:rPr>
                <w:rFonts w:ascii="Times New Roman" w:hAnsi="Times New Roman"/>
                <w:szCs w:val="24"/>
              </w:rPr>
              <w:t xml:space="preserve">of a more open landscape probably date back to periods of coppice management. </w:t>
            </w:r>
            <w:r w:rsidR="00D72D87">
              <w:rPr>
                <w:rFonts w:ascii="Times New Roman" w:hAnsi="Times New Roman"/>
                <w:szCs w:val="24"/>
              </w:rPr>
              <w:t>The woodland has numerous trackways and ancient walls, a prehistoric hill fort sits atop Castle Crag and there are a number of slate quarries</w:t>
            </w:r>
            <w:r w:rsidR="00B421E2">
              <w:rPr>
                <w:rFonts w:ascii="Times New Roman" w:hAnsi="Times New Roman"/>
                <w:szCs w:val="24"/>
              </w:rPr>
              <w:t xml:space="preserve"> </w:t>
            </w:r>
            <w:r w:rsidR="00D72D87">
              <w:rPr>
                <w:rFonts w:ascii="Times New Roman" w:hAnsi="Times New Roman"/>
                <w:szCs w:val="24"/>
              </w:rPr>
              <w:t>within the woodland. Until recently the woodland has been sheep grazed but is now within an HLS agreement and since 2015 has been u</w:t>
            </w:r>
            <w:r w:rsidR="00AB2C83">
              <w:rPr>
                <w:rFonts w:ascii="Times New Roman" w:hAnsi="Times New Roman"/>
                <w:szCs w:val="24"/>
              </w:rPr>
              <w:t>ngrazed</w:t>
            </w:r>
            <w:r w:rsidR="00D72D87">
              <w:rPr>
                <w:rFonts w:ascii="Times New Roman" w:hAnsi="Times New Roman"/>
                <w:szCs w:val="24"/>
              </w:rPr>
              <w:t xml:space="preserve">. </w:t>
            </w:r>
            <w:r w:rsidR="00AB2C83">
              <w:rPr>
                <w:rFonts w:ascii="Times New Roman" w:hAnsi="Times New Roman"/>
                <w:szCs w:val="24"/>
              </w:rPr>
              <w:t xml:space="preserve"> </w:t>
            </w:r>
            <w:r w:rsidR="0029191A">
              <w:rPr>
                <w:rFonts w:ascii="Times New Roman" w:hAnsi="Times New Roman"/>
                <w:szCs w:val="24"/>
              </w:rPr>
              <w:t>Natural regeneration is now appearing through much of the compartment and deer are at acceptable levels.</w:t>
            </w:r>
            <w:r w:rsidR="004A5A2E">
              <w:rPr>
                <w:rFonts w:ascii="Times New Roman" w:hAnsi="Times New Roman"/>
                <w:szCs w:val="24"/>
              </w:rPr>
              <w:t xml:space="preserve"> </w:t>
            </w:r>
            <w:r w:rsidR="00B421E2">
              <w:rPr>
                <w:rFonts w:ascii="Times New Roman" w:hAnsi="Times New Roman"/>
                <w:szCs w:val="24"/>
              </w:rPr>
              <w:t>There has been some conifer planting in the past mainly of larch and a few silver firs. The larch in the centre of the compartment will be felled or treated che</w:t>
            </w:r>
            <w:r w:rsidR="004A5A2E">
              <w:rPr>
                <w:rFonts w:ascii="Times New Roman" w:hAnsi="Times New Roman"/>
                <w:szCs w:val="24"/>
              </w:rPr>
              <w:t xml:space="preserve">mically during the plan period as part </w:t>
            </w:r>
            <w:r w:rsidR="00A02353">
              <w:rPr>
                <w:rFonts w:ascii="Times New Roman" w:hAnsi="Times New Roman"/>
                <w:szCs w:val="24"/>
              </w:rPr>
              <w:t>of PAWS</w:t>
            </w:r>
            <w:r w:rsidR="004A5A2E">
              <w:rPr>
                <w:rFonts w:ascii="Times New Roman" w:hAnsi="Times New Roman"/>
                <w:szCs w:val="24"/>
              </w:rPr>
              <w:t xml:space="preserve"> restoration agreed with Natural England. </w:t>
            </w:r>
          </w:p>
          <w:p w:rsidR="004A5A2E" w:rsidRDefault="00A02353" w:rsidP="00E832F2">
            <w:pPr>
              <w:pStyle w:val="NoSpacing"/>
              <w:rPr>
                <w:rFonts w:ascii="Times New Roman" w:hAnsi="Times New Roman"/>
                <w:szCs w:val="24"/>
              </w:rPr>
            </w:pPr>
            <w:r w:rsidRPr="00A02353">
              <w:rPr>
                <w:rFonts w:ascii="Times New Roman" w:hAnsi="Times New Roman"/>
                <w:b/>
                <w:szCs w:val="24"/>
              </w:rPr>
              <w:lastRenderedPageBreak/>
              <w:t>Cpt 14b 5.26 Low Hows wood</w:t>
            </w:r>
            <w:r w:rsidR="00D41C39">
              <w:rPr>
                <w:rFonts w:ascii="Times New Roman" w:hAnsi="Times New Roman"/>
                <w:b/>
                <w:szCs w:val="24"/>
              </w:rPr>
              <w:t xml:space="preserve">. </w:t>
            </w:r>
            <w:r w:rsidR="00D41C39" w:rsidRPr="00D41C39">
              <w:rPr>
                <w:rFonts w:ascii="Times New Roman" w:hAnsi="Times New Roman"/>
                <w:szCs w:val="24"/>
              </w:rPr>
              <w:t>A compartment of mainly European larch</w:t>
            </w:r>
            <w:r w:rsidR="00D41C39">
              <w:rPr>
                <w:rFonts w:ascii="Times New Roman" w:hAnsi="Times New Roman"/>
                <w:szCs w:val="24"/>
              </w:rPr>
              <w:t xml:space="preserve"> over steep rocky slopes and</w:t>
            </w:r>
            <w:r w:rsidR="00645FFB">
              <w:rPr>
                <w:rFonts w:ascii="Times New Roman" w:hAnsi="Times New Roman"/>
                <w:szCs w:val="24"/>
              </w:rPr>
              <w:t xml:space="preserve"> boulder fields planted in 1964 with 50</w:t>
            </w:r>
            <w:r w:rsidR="00D41C39">
              <w:rPr>
                <w:rFonts w:ascii="Times New Roman" w:hAnsi="Times New Roman"/>
                <w:szCs w:val="24"/>
              </w:rPr>
              <w:t>% larch, 40% scots pine</w:t>
            </w:r>
            <w:r w:rsidR="00645FFB">
              <w:rPr>
                <w:rFonts w:ascii="Times New Roman" w:hAnsi="Times New Roman"/>
                <w:szCs w:val="24"/>
              </w:rPr>
              <w:t xml:space="preserve">, 10% beech and oak. Thinned in 1979 and again in 2008. Most of the beech has been removed and a further thin will take place during this plan period. </w:t>
            </w:r>
            <w:r w:rsidR="000629E5">
              <w:rPr>
                <w:rFonts w:ascii="Times New Roman" w:hAnsi="Times New Roman"/>
                <w:szCs w:val="24"/>
              </w:rPr>
              <w:t xml:space="preserve">The </w:t>
            </w:r>
            <w:r w:rsidR="00407AC6">
              <w:rPr>
                <w:rFonts w:ascii="Times New Roman" w:hAnsi="Times New Roman"/>
                <w:szCs w:val="24"/>
              </w:rPr>
              <w:t>canopy will</w:t>
            </w:r>
            <w:r w:rsidR="000629E5">
              <w:rPr>
                <w:rFonts w:ascii="Times New Roman" w:hAnsi="Times New Roman"/>
                <w:szCs w:val="24"/>
              </w:rPr>
              <w:t xml:space="preserve"> be more open after </w:t>
            </w:r>
            <w:r w:rsidR="00407AC6">
              <w:rPr>
                <w:rFonts w:ascii="Times New Roman" w:hAnsi="Times New Roman"/>
                <w:szCs w:val="24"/>
              </w:rPr>
              <w:t>thinning a</w:t>
            </w:r>
            <w:r w:rsidR="000629E5">
              <w:rPr>
                <w:rFonts w:ascii="Times New Roman" w:hAnsi="Times New Roman"/>
                <w:szCs w:val="24"/>
              </w:rPr>
              <w:t xml:space="preserve"> succession </w:t>
            </w:r>
            <w:r w:rsidR="00407AC6">
              <w:rPr>
                <w:rFonts w:ascii="Times New Roman" w:hAnsi="Times New Roman"/>
                <w:szCs w:val="24"/>
              </w:rPr>
              <w:t>toward a</w:t>
            </w:r>
            <w:r w:rsidR="000629E5">
              <w:rPr>
                <w:rFonts w:ascii="Times New Roman" w:hAnsi="Times New Roman"/>
                <w:szCs w:val="24"/>
              </w:rPr>
              <w:t xml:space="preserve"> mixed broadleaved canopy will be encouraged. </w:t>
            </w:r>
          </w:p>
          <w:p w:rsidR="00E93FBD" w:rsidRDefault="000629E5" w:rsidP="00E832F2">
            <w:pPr>
              <w:pStyle w:val="NoSpacing"/>
              <w:rPr>
                <w:rFonts w:ascii="Times New Roman" w:hAnsi="Times New Roman"/>
                <w:szCs w:val="24"/>
              </w:rPr>
            </w:pPr>
            <w:r w:rsidRPr="00E93FBD">
              <w:rPr>
                <w:rFonts w:ascii="Times New Roman" w:hAnsi="Times New Roman"/>
                <w:b/>
                <w:szCs w:val="24"/>
              </w:rPr>
              <w:t>Cpts 14d 4.9ha</w:t>
            </w:r>
            <w:r w:rsidR="00E93FBD" w:rsidRPr="00E93FBD">
              <w:rPr>
                <w:rFonts w:ascii="Times New Roman" w:hAnsi="Times New Roman"/>
                <w:b/>
                <w:szCs w:val="24"/>
              </w:rPr>
              <w:t xml:space="preserve"> Low Hows &amp;</w:t>
            </w:r>
            <w:r w:rsidRPr="00E93FBD">
              <w:rPr>
                <w:rFonts w:ascii="Times New Roman" w:hAnsi="Times New Roman"/>
                <w:b/>
                <w:szCs w:val="24"/>
              </w:rPr>
              <w:t xml:space="preserve"> 14e 1.1ha</w:t>
            </w:r>
            <w:r w:rsidR="00E93FBD" w:rsidRPr="00E93FBD">
              <w:rPr>
                <w:rFonts w:ascii="Times New Roman" w:hAnsi="Times New Roman"/>
                <w:b/>
                <w:szCs w:val="24"/>
              </w:rPr>
              <w:t xml:space="preserve"> Dalt Wood</w:t>
            </w:r>
            <w:r w:rsidR="00E93FBD">
              <w:rPr>
                <w:rFonts w:ascii="Times New Roman" w:hAnsi="Times New Roman"/>
                <w:szCs w:val="24"/>
              </w:rPr>
              <w:t xml:space="preserve"> </w:t>
            </w:r>
            <w:r>
              <w:rPr>
                <w:rFonts w:ascii="Times New Roman" w:hAnsi="Times New Roman"/>
                <w:szCs w:val="24"/>
              </w:rPr>
              <w:t xml:space="preserve"> </w:t>
            </w:r>
            <w:r w:rsidR="00E93FBD">
              <w:rPr>
                <w:rFonts w:ascii="Times New Roman" w:hAnsi="Times New Roman"/>
                <w:szCs w:val="24"/>
              </w:rPr>
              <w:t xml:space="preserve">                                                                </w:t>
            </w:r>
            <w:r>
              <w:rPr>
                <w:rFonts w:ascii="Times New Roman" w:hAnsi="Times New Roman"/>
                <w:szCs w:val="24"/>
              </w:rPr>
              <w:t xml:space="preserve">Plantation woodlands of larch </w:t>
            </w:r>
            <w:r w:rsidR="00E93FBD">
              <w:rPr>
                <w:rFonts w:ascii="Times New Roman" w:hAnsi="Times New Roman"/>
                <w:szCs w:val="24"/>
              </w:rPr>
              <w:t xml:space="preserve">with some mature oak. Records suggest P1910 for much of the oak and also suggest that this is stored oak coppice, 1910 may well have been the last major coppice period in this area. Cpt 14d was thinned in 1995 and again 2008. Cpt 14e is also larch but much younger with a planting date around the mid 1990’s. Both compartments will be thinned during this plan period. </w:t>
            </w:r>
            <w:r w:rsidR="006F6055">
              <w:rPr>
                <w:rFonts w:ascii="Times New Roman" w:hAnsi="Times New Roman"/>
                <w:szCs w:val="24"/>
              </w:rPr>
              <w:t xml:space="preserve">Low Hows wood grows immediately adjacent the larger Castle Crag wood, a small drystone wall is the only boundary on the ground. </w:t>
            </w:r>
            <w:r w:rsidR="001C129D">
              <w:rPr>
                <w:rFonts w:ascii="Times New Roman" w:hAnsi="Times New Roman"/>
                <w:szCs w:val="24"/>
              </w:rPr>
              <w:t xml:space="preserve">The long term conversion to </w:t>
            </w:r>
            <w:proofErr w:type="gramStart"/>
            <w:r w:rsidR="001C129D">
              <w:rPr>
                <w:rFonts w:ascii="Times New Roman" w:hAnsi="Times New Roman"/>
                <w:szCs w:val="24"/>
              </w:rPr>
              <w:t>a more</w:t>
            </w:r>
            <w:proofErr w:type="gramEnd"/>
            <w:r w:rsidR="001C129D">
              <w:rPr>
                <w:rFonts w:ascii="Times New Roman" w:hAnsi="Times New Roman"/>
                <w:szCs w:val="24"/>
              </w:rPr>
              <w:t xml:space="preserve"> robust mixed woodland will continue during the plan period.</w:t>
            </w:r>
          </w:p>
          <w:p w:rsidR="00E93FBD" w:rsidRDefault="00A856CB" w:rsidP="00E832F2">
            <w:pPr>
              <w:pStyle w:val="NoSpacing"/>
              <w:rPr>
                <w:rFonts w:ascii="Times New Roman" w:hAnsi="Times New Roman"/>
                <w:szCs w:val="24"/>
              </w:rPr>
            </w:pPr>
            <w:r>
              <w:rPr>
                <w:rFonts w:ascii="Times New Roman" w:hAnsi="Times New Roman"/>
                <w:b/>
                <w:szCs w:val="24"/>
              </w:rPr>
              <w:t>Cpt</w:t>
            </w:r>
            <w:r w:rsidR="001C129D" w:rsidRPr="001C780A">
              <w:rPr>
                <w:rFonts w:ascii="Times New Roman" w:hAnsi="Times New Roman"/>
                <w:b/>
                <w:szCs w:val="24"/>
              </w:rPr>
              <w:t xml:space="preserve"> 14f 1.3ha,</w:t>
            </w:r>
            <w:r w:rsidR="001C780A" w:rsidRPr="001C780A">
              <w:rPr>
                <w:rFonts w:ascii="Times New Roman" w:hAnsi="Times New Roman"/>
                <w:b/>
                <w:szCs w:val="24"/>
              </w:rPr>
              <w:t xml:space="preserve"> Dalt Wood</w:t>
            </w:r>
            <w:r w:rsidR="001C780A">
              <w:rPr>
                <w:rFonts w:ascii="Times New Roman" w:hAnsi="Times New Roman"/>
                <w:szCs w:val="24"/>
              </w:rPr>
              <w:t>.                                                                                                           Small compartment adjacent Hollow’s Farm Campsite with a canopy of larch and oak with a few scots pine. Th</w:t>
            </w:r>
            <w:r w:rsidR="00E41325">
              <w:rPr>
                <w:rFonts w:ascii="Times New Roman" w:hAnsi="Times New Roman"/>
                <w:szCs w:val="24"/>
              </w:rPr>
              <w:t>e oak is probably P1900 with P</w:t>
            </w:r>
            <w:r w:rsidR="001C780A">
              <w:rPr>
                <w:rFonts w:ascii="Times New Roman" w:hAnsi="Times New Roman"/>
                <w:szCs w:val="24"/>
              </w:rPr>
              <w:t>60</w:t>
            </w:r>
            <w:r w:rsidR="00E41325">
              <w:rPr>
                <w:rFonts w:ascii="Times New Roman" w:hAnsi="Times New Roman"/>
                <w:szCs w:val="24"/>
              </w:rPr>
              <w:t xml:space="preserve"> larch. The compartment</w:t>
            </w:r>
            <w:r w:rsidR="001C780A">
              <w:rPr>
                <w:rFonts w:ascii="Times New Roman" w:hAnsi="Times New Roman"/>
                <w:szCs w:val="24"/>
              </w:rPr>
              <w:t xml:space="preserve"> was thinned in 1995 and </w:t>
            </w:r>
            <w:r w:rsidR="00E41325">
              <w:rPr>
                <w:rFonts w:ascii="Times New Roman" w:hAnsi="Times New Roman"/>
                <w:szCs w:val="24"/>
              </w:rPr>
              <w:t>again i</w:t>
            </w:r>
            <w:r w:rsidR="002221CF">
              <w:rPr>
                <w:rFonts w:ascii="Times New Roman" w:hAnsi="Times New Roman"/>
                <w:szCs w:val="24"/>
              </w:rPr>
              <w:t xml:space="preserve">n 2008 </w:t>
            </w:r>
            <w:r w:rsidR="0091582E">
              <w:rPr>
                <w:rFonts w:ascii="Times New Roman" w:hAnsi="Times New Roman"/>
                <w:szCs w:val="24"/>
              </w:rPr>
              <w:t xml:space="preserve">when the remaining larch were </w:t>
            </w:r>
            <w:r w:rsidR="0033024C">
              <w:rPr>
                <w:rFonts w:ascii="Times New Roman" w:hAnsi="Times New Roman"/>
                <w:szCs w:val="24"/>
              </w:rPr>
              <w:t>felled. Natural</w:t>
            </w:r>
            <w:r w:rsidR="002221CF">
              <w:rPr>
                <w:rFonts w:ascii="Times New Roman" w:hAnsi="Times New Roman"/>
                <w:szCs w:val="24"/>
              </w:rPr>
              <w:t xml:space="preserve"> regeneration is abundant throughout this compartment and no further planting is anticipated.</w:t>
            </w:r>
          </w:p>
          <w:p w:rsidR="00A856CB" w:rsidRDefault="00A856CB" w:rsidP="00E832F2">
            <w:pPr>
              <w:pStyle w:val="NoSpacing"/>
              <w:rPr>
                <w:rFonts w:ascii="Times New Roman" w:hAnsi="Times New Roman"/>
                <w:szCs w:val="24"/>
              </w:rPr>
            </w:pPr>
            <w:r w:rsidRPr="00A856CB">
              <w:rPr>
                <w:rFonts w:ascii="Times New Roman" w:hAnsi="Times New Roman"/>
                <w:b/>
                <w:szCs w:val="24"/>
              </w:rPr>
              <w:t xml:space="preserve">Cpt 14g 1.9ha </w:t>
            </w:r>
            <w:r>
              <w:rPr>
                <w:rFonts w:ascii="Times New Roman" w:hAnsi="Times New Roman"/>
                <w:b/>
                <w:szCs w:val="24"/>
              </w:rPr>
              <w:t xml:space="preserve">Lodge wood </w:t>
            </w:r>
            <w:r w:rsidRPr="00A856CB">
              <w:rPr>
                <w:rFonts w:ascii="Times New Roman" w:hAnsi="Times New Roman"/>
                <w:b/>
                <w:szCs w:val="24"/>
              </w:rPr>
              <w:t>&amp; 14h 2.9ha Scarbrow Wood</w:t>
            </w:r>
            <w:r>
              <w:rPr>
                <w:rFonts w:ascii="Times New Roman" w:hAnsi="Times New Roman"/>
                <w:b/>
                <w:szCs w:val="24"/>
              </w:rPr>
              <w:t xml:space="preserve">.                                                          </w:t>
            </w:r>
            <w:r w:rsidRPr="00A856CB">
              <w:rPr>
                <w:rFonts w:ascii="Times New Roman" w:hAnsi="Times New Roman"/>
                <w:szCs w:val="24"/>
              </w:rPr>
              <w:t>The two compartments are now being managed as a single unit</w:t>
            </w:r>
            <w:r w:rsidR="00247C2B">
              <w:rPr>
                <w:rFonts w:ascii="Times New Roman" w:hAnsi="Times New Roman"/>
                <w:szCs w:val="24"/>
              </w:rPr>
              <w:t>. The canopy is mainly large mature oaks with an intermittent understorey. There are suggested planting periods of 1880 for oak and 1930 for larch. The larch was thinned in 1992 and again in 2008 when most were removed. This woodland has an interesting geological component, growing as it does on the intersection of two major geological formations the Silurian and the Ordovician.</w:t>
            </w:r>
            <w:r w:rsidR="000D6CC7">
              <w:rPr>
                <w:rFonts w:ascii="Times New Roman" w:hAnsi="Times New Roman"/>
                <w:szCs w:val="24"/>
              </w:rPr>
              <w:t xml:space="preserve"> Located next </w:t>
            </w:r>
            <w:r w:rsidR="00B843CB">
              <w:rPr>
                <w:rFonts w:ascii="Times New Roman" w:hAnsi="Times New Roman"/>
                <w:szCs w:val="24"/>
              </w:rPr>
              <w:t>to Hollows</w:t>
            </w:r>
            <w:r w:rsidR="000D6CC7">
              <w:rPr>
                <w:rFonts w:ascii="Times New Roman" w:hAnsi="Times New Roman"/>
                <w:szCs w:val="24"/>
              </w:rPr>
              <w:t xml:space="preserve"> Farm Campsite </w:t>
            </w:r>
            <w:r w:rsidR="00247C2B">
              <w:rPr>
                <w:rFonts w:ascii="Times New Roman" w:hAnsi="Times New Roman"/>
                <w:szCs w:val="24"/>
              </w:rPr>
              <w:t xml:space="preserve">Lodge wood experience’s high visitor </w:t>
            </w:r>
            <w:r w:rsidR="00B843CB">
              <w:rPr>
                <w:rFonts w:ascii="Times New Roman" w:hAnsi="Times New Roman"/>
                <w:szCs w:val="24"/>
              </w:rPr>
              <w:t>numbers although</w:t>
            </w:r>
            <w:r w:rsidR="000D6CC7">
              <w:rPr>
                <w:rFonts w:ascii="Times New Roman" w:hAnsi="Times New Roman"/>
                <w:szCs w:val="24"/>
              </w:rPr>
              <w:t xml:space="preserve"> these have little impact on the nature of the woodland. </w:t>
            </w:r>
          </w:p>
          <w:p w:rsidR="000D6CC7" w:rsidRDefault="000D6CC7" w:rsidP="00E832F2">
            <w:pPr>
              <w:pStyle w:val="NoSpacing"/>
              <w:rPr>
                <w:rFonts w:ascii="Times New Roman" w:hAnsi="Times New Roman"/>
                <w:szCs w:val="24"/>
              </w:rPr>
            </w:pPr>
            <w:r w:rsidRPr="003F73A5">
              <w:rPr>
                <w:rFonts w:ascii="Times New Roman" w:hAnsi="Times New Roman"/>
                <w:b/>
                <w:szCs w:val="24"/>
              </w:rPr>
              <w:t xml:space="preserve">Cpts 14i 2.1ha, 14j 3.8ha </w:t>
            </w:r>
            <w:r w:rsidR="003F73A5" w:rsidRPr="003F73A5">
              <w:rPr>
                <w:rFonts w:ascii="Times New Roman" w:hAnsi="Times New Roman"/>
                <w:b/>
                <w:szCs w:val="24"/>
              </w:rPr>
              <w:t xml:space="preserve">Holm crag Wood </w:t>
            </w:r>
            <w:r w:rsidRPr="003F73A5">
              <w:rPr>
                <w:rFonts w:ascii="Times New Roman" w:hAnsi="Times New Roman"/>
                <w:b/>
                <w:szCs w:val="24"/>
              </w:rPr>
              <w:t>&amp; 14k</w:t>
            </w:r>
            <w:r w:rsidR="0074478A">
              <w:rPr>
                <w:rFonts w:ascii="Times New Roman" w:hAnsi="Times New Roman"/>
                <w:b/>
                <w:szCs w:val="24"/>
              </w:rPr>
              <w:t xml:space="preserve"> 0.95ha.                                                                    </w:t>
            </w:r>
            <w:r w:rsidR="0074478A" w:rsidRPr="0074478A">
              <w:rPr>
                <w:rFonts w:ascii="Times New Roman" w:hAnsi="Times New Roman"/>
                <w:szCs w:val="24"/>
              </w:rPr>
              <w:t>Holm crag wood</w:t>
            </w:r>
            <w:r w:rsidR="0074478A">
              <w:rPr>
                <w:rFonts w:ascii="Times New Roman" w:hAnsi="Times New Roman"/>
                <w:szCs w:val="24"/>
              </w:rPr>
              <w:t xml:space="preserve"> sits between Hollows farm campsite and the River Derwent; the smaller adjacent compartments </w:t>
            </w:r>
            <w:r w:rsidR="009813B6">
              <w:rPr>
                <w:rFonts w:ascii="Times New Roman" w:hAnsi="Times New Roman"/>
                <w:szCs w:val="24"/>
              </w:rPr>
              <w:t xml:space="preserve">are alder and willow carr on the banks of the River Derwent. 14j </w:t>
            </w:r>
            <w:r w:rsidR="0074478A">
              <w:rPr>
                <w:rFonts w:ascii="Times New Roman" w:hAnsi="Times New Roman"/>
                <w:szCs w:val="24"/>
              </w:rPr>
              <w:t>is used as a playground by campers during the summer season.</w:t>
            </w:r>
            <w:r w:rsidR="009813B6">
              <w:rPr>
                <w:rFonts w:ascii="Times New Roman" w:hAnsi="Times New Roman"/>
                <w:szCs w:val="24"/>
              </w:rPr>
              <w:t xml:space="preserve"> In the past it has been sheep grazed and no regeneration has been recorded. Planting dates around 1900 are suggested and may well refer to o</w:t>
            </w:r>
            <w:r w:rsidR="00E619AF">
              <w:rPr>
                <w:rFonts w:ascii="Times New Roman" w:hAnsi="Times New Roman"/>
                <w:szCs w:val="24"/>
              </w:rPr>
              <w:t>ak coppice. Species planted include larch</w:t>
            </w:r>
            <w:r w:rsidR="009813B6">
              <w:rPr>
                <w:rFonts w:ascii="Times New Roman" w:hAnsi="Times New Roman"/>
                <w:szCs w:val="24"/>
              </w:rPr>
              <w:t xml:space="preserve"> sycamore and birch. The main compartment was thinned in 1993 for the production of riven oak. During 2003 the woodland was fenced in order </w:t>
            </w:r>
            <w:r w:rsidR="0033024C">
              <w:rPr>
                <w:rFonts w:ascii="Times New Roman" w:hAnsi="Times New Roman"/>
                <w:szCs w:val="24"/>
              </w:rPr>
              <w:t>to stop</w:t>
            </w:r>
            <w:r w:rsidR="009813B6">
              <w:rPr>
                <w:rFonts w:ascii="Times New Roman" w:hAnsi="Times New Roman"/>
                <w:szCs w:val="24"/>
              </w:rPr>
              <w:t xml:space="preserve"> grazing, however continued damage to the fence via the campsite allows sheep into the woodland and regeneration remains scarce</w:t>
            </w:r>
            <w:r w:rsidR="00E619AF">
              <w:rPr>
                <w:rFonts w:ascii="Times New Roman" w:hAnsi="Times New Roman"/>
                <w:szCs w:val="24"/>
              </w:rPr>
              <w:t xml:space="preserve">. The woodland will be thinned during this plan period and the boundary maintained to ensure successful </w:t>
            </w:r>
            <w:proofErr w:type="spellStart"/>
            <w:r w:rsidR="00E619AF">
              <w:rPr>
                <w:rFonts w:ascii="Times New Roman" w:hAnsi="Times New Roman"/>
                <w:szCs w:val="24"/>
              </w:rPr>
              <w:t>regeneration</w:t>
            </w:r>
            <w:r w:rsidR="004B3123">
              <w:rPr>
                <w:rFonts w:ascii="Times New Roman" w:hAnsi="Times New Roman"/>
                <w:szCs w:val="24"/>
              </w:rPr>
              <w:t>.S</w:t>
            </w:r>
            <w:r w:rsidR="00E619AF">
              <w:rPr>
                <w:rFonts w:ascii="Times New Roman" w:hAnsi="Times New Roman"/>
                <w:szCs w:val="24"/>
              </w:rPr>
              <w:t>ome</w:t>
            </w:r>
            <w:proofErr w:type="spellEnd"/>
            <w:r w:rsidR="00E619AF">
              <w:rPr>
                <w:rFonts w:ascii="Times New Roman" w:hAnsi="Times New Roman"/>
                <w:szCs w:val="24"/>
              </w:rPr>
              <w:t xml:space="preserve"> limited planting will take to enhance the species diversity of the woodland.</w:t>
            </w:r>
          </w:p>
          <w:p w:rsidR="009E6B76" w:rsidRDefault="009E6B76" w:rsidP="00E832F2">
            <w:pPr>
              <w:pStyle w:val="NoSpacing"/>
              <w:rPr>
                <w:rFonts w:ascii="Times New Roman" w:hAnsi="Times New Roman"/>
                <w:szCs w:val="24"/>
              </w:rPr>
            </w:pPr>
            <w:r w:rsidRPr="009E6B76">
              <w:rPr>
                <w:rFonts w:ascii="Times New Roman" w:hAnsi="Times New Roman"/>
                <w:b/>
                <w:szCs w:val="24"/>
              </w:rPr>
              <w:t>Cpt 14l 0.62 Hollows Farm</w:t>
            </w:r>
            <w:r>
              <w:rPr>
                <w:rFonts w:ascii="Times New Roman" w:hAnsi="Times New Roman"/>
                <w:b/>
                <w:szCs w:val="24"/>
              </w:rPr>
              <w:t xml:space="preserve">                                                                                                              </w:t>
            </w:r>
            <w:r w:rsidRPr="009E6B76">
              <w:rPr>
                <w:rFonts w:ascii="Times New Roman" w:hAnsi="Times New Roman"/>
                <w:szCs w:val="24"/>
              </w:rPr>
              <w:t>Although small this compartment is significant in the landscape</w:t>
            </w:r>
            <w:r>
              <w:rPr>
                <w:rFonts w:ascii="Times New Roman" w:hAnsi="Times New Roman"/>
                <w:szCs w:val="24"/>
              </w:rPr>
              <w:t xml:space="preserve"> and may well be a fragment of a once </w:t>
            </w:r>
            <w:r w:rsidR="003E3FBA">
              <w:rPr>
                <w:rFonts w:ascii="Times New Roman" w:hAnsi="Times New Roman"/>
                <w:szCs w:val="24"/>
              </w:rPr>
              <w:t xml:space="preserve">ancient coppice woodland. </w:t>
            </w:r>
            <w:r w:rsidR="00DE641C">
              <w:rPr>
                <w:rFonts w:ascii="Times New Roman" w:hAnsi="Times New Roman"/>
                <w:szCs w:val="24"/>
              </w:rPr>
              <w:t xml:space="preserve"> The oaks are thought to be P1850 and have well developed crowns. The compartment boundary will be secured and some planting will take place during the plan period.</w:t>
            </w:r>
          </w:p>
          <w:p w:rsidR="00E7629B" w:rsidRDefault="00BA1B10" w:rsidP="00E832F2">
            <w:pPr>
              <w:pStyle w:val="NoSpacing"/>
              <w:rPr>
                <w:rFonts w:ascii="Times New Roman" w:hAnsi="Times New Roman"/>
                <w:szCs w:val="24"/>
              </w:rPr>
            </w:pPr>
            <w:r w:rsidRPr="00BA1B10">
              <w:rPr>
                <w:rFonts w:ascii="Times New Roman" w:hAnsi="Times New Roman"/>
                <w:b/>
                <w:szCs w:val="24"/>
              </w:rPr>
              <w:t>Cpt 15a 0.18ha The Bield</w:t>
            </w:r>
            <w:r w:rsidR="00E7629B">
              <w:rPr>
                <w:rFonts w:ascii="Times New Roman" w:hAnsi="Times New Roman"/>
                <w:b/>
                <w:szCs w:val="24"/>
              </w:rPr>
              <w:t xml:space="preserve">.                                                                                                               </w:t>
            </w:r>
            <w:r w:rsidR="00E7629B" w:rsidRPr="00E7629B">
              <w:rPr>
                <w:rFonts w:ascii="Times New Roman" w:hAnsi="Times New Roman"/>
                <w:szCs w:val="24"/>
              </w:rPr>
              <w:lastRenderedPageBreak/>
              <w:t>Small P 1993</w:t>
            </w:r>
            <w:r w:rsidR="00E7629B">
              <w:rPr>
                <w:rFonts w:ascii="Times New Roman" w:hAnsi="Times New Roman"/>
                <w:szCs w:val="24"/>
              </w:rPr>
              <w:t xml:space="preserve"> </w:t>
            </w:r>
            <w:r w:rsidR="00E7629B" w:rsidRPr="00E7629B">
              <w:rPr>
                <w:rFonts w:ascii="Times New Roman" w:hAnsi="Times New Roman"/>
                <w:szCs w:val="24"/>
              </w:rPr>
              <w:t xml:space="preserve">oak planting </w:t>
            </w:r>
            <w:r w:rsidR="00E7629B">
              <w:rPr>
                <w:rFonts w:ascii="Times New Roman" w:hAnsi="Times New Roman"/>
                <w:szCs w:val="24"/>
              </w:rPr>
              <w:t>next to the Bield cottage. Due for thinning during the plan period</w:t>
            </w:r>
          </w:p>
          <w:p w:rsidR="008C4C42" w:rsidRDefault="00E7629B" w:rsidP="00E832F2">
            <w:pPr>
              <w:pStyle w:val="NoSpacing"/>
              <w:rPr>
                <w:rFonts w:ascii="Times New Roman" w:hAnsi="Times New Roman"/>
                <w:szCs w:val="24"/>
              </w:rPr>
            </w:pPr>
            <w:r w:rsidRPr="00E7629B">
              <w:rPr>
                <w:rFonts w:ascii="Times New Roman" w:hAnsi="Times New Roman"/>
                <w:b/>
                <w:szCs w:val="24"/>
              </w:rPr>
              <w:t>Cpt 16a 7.8ha Manesty Caravan site</w:t>
            </w:r>
            <w:r>
              <w:rPr>
                <w:rFonts w:ascii="Times New Roman" w:hAnsi="Times New Roman"/>
                <w:b/>
                <w:szCs w:val="24"/>
              </w:rPr>
              <w:t xml:space="preserve">.                                                                                              </w:t>
            </w:r>
            <w:r w:rsidRPr="00E7629B">
              <w:rPr>
                <w:rFonts w:ascii="Times New Roman" w:hAnsi="Times New Roman"/>
                <w:szCs w:val="24"/>
              </w:rPr>
              <w:t>This compartment</w:t>
            </w:r>
            <w:r>
              <w:rPr>
                <w:rFonts w:ascii="Times New Roman" w:hAnsi="Times New Roman"/>
                <w:szCs w:val="24"/>
              </w:rPr>
              <w:t xml:space="preserve"> is leased to The C</w:t>
            </w:r>
            <w:r w:rsidR="00FF17E2">
              <w:rPr>
                <w:rFonts w:ascii="Times New Roman" w:hAnsi="Times New Roman"/>
                <w:szCs w:val="24"/>
              </w:rPr>
              <w:t>aravan Club of Great Britain though</w:t>
            </w:r>
            <w:r>
              <w:rPr>
                <w:rFonts w:ascii="Times New Roman" w:hAnsi="Times New Roman"/>
                <w:szCs w:val="24"/>
              </w:rPr>
              <w:t xml:space="preserve"> the National Trust </w:t>
            </w:r>
            <w:proofErr w:type="gramStart"/>
            <w:r>
              <w:rPr>
                <w:rFonts w:ascii="Times New Roman" w:hAnsi="Times New Roman"/>
                <w:szCs w:val="24"/>
              </w:rPr>
              <w:t>retains</w:t>
            </w:r>
            <w:r w:rsidR="004B3123">
              <w:rPr>
                <w:rFonts w:ascii="Times New Roman" w:hAnsi="Times New Roman"/>
                <w:szCs w:val="24"/>
              </w:rPr>
              <w:t xml:space="preserve"> </w:t>
            </w:r>
            <w:r>
              <w:rPr>
                <w:rFonts w:ascii="Times New Roman" w:hAnsi="Times New Roman"/>
                <w:szCs w:val="24"/>
              </w:rPr>
              <w:t xml:space="preserve"> </w:t>
            </w:r>
            <w:r w:rsidR="004B3123">
              <w:rPr>
                <w:rFonts w:ascii="Times New Roman" w:hAnsi="Times New Roman"/>
                <w:szCs w:val="24"/>
              </w:rPr>
              <w:t>responsibility</w:t>
            </w:r>
            <w:proofErr w:type="gramEnd"/>
            <w:r w:rsidR="004B3123">
              <w:rPr>
                <w:rFonts w:ascii="Times New Roman" w:hAnsi="Times New Roman"/>
                <w:szCs w:val="24"/>
              </w:rPr>
              <w:t xml:space="preserve"> for management and</w:t>
            </w:r>
            <w:r>
              <w:rPr>
                <w:rFonts w:ascii="Times New Roman" w:hAnsi="Times New Roman"/>
                <w:szCs w:val="24"/>
              </w:rPr>
              <w:t xml:space="preserve"> tree safety on the site.</w:t>
            </w:r>
            <w:r w:rsidR="008C4C42">
              <w:rPr>
                <w:rFonts w:ascii="Times New Roman" w:hAnsi="Times New Roman"/>
                <w:szCs w:val="24"/>
              </w:rPr>
              <w:t xml:space="preserve"> Acquired in 1947 the woodland has seen many periods of change with numerous periods of conifer planting dating back into the last century. Compartment records suggest planting periods for </w:t>
            </w:r>
            <w:r w:rsidR="00BF7488">
              <w:rPr>
                <w:rFonts w:ascii="Times New Roman" w:hAnsi="Times New Roman"/>
                <w:szCs w:val="24"/>
              </w:rPr>
              <w:t xml:space="preserve">MXB in 1900 and for MC in 1950. Tree species included; oak, birch, beech &amp; rowan with Scots pine, Douglas fir, Sitka spruce and Japanese larch. Sheep </w:t>
            </w:r>
            <w:r w:rsidR="00FF17E2">
              <w:rPr>
                <w:rFonts w:ascii="Times New Roman" w:hAnsi="Times New Roman"/>
                <w:szCs w:val="24"/>
              </w:rPr>
              <w:t xml:space="preserve">grazing in the woodland </w:t>
            </w:r>
            <w:r w:rsidR="00BF7488">
              <w:rPr>
                <w:rFonts w:ascii="Times New Roman" w:hAnsi="Times New Roman"/>
                <w:szCs w:val="24"/>
              </w:rPr>
              <w:t>ceased in 1990. During the plan period some l</w:t>
            </w:r>
            <w:r w:rsidR="00C7136E">
              <w:rPr>
                <w:rFonts w:ascii="Times New Roman" w:hAnsi="Times New Roman"/>
                <w:szCs w:val="24"/>
              </w:rPr>
              <w:t xml:space="preserve">imited thinning will take place. </w:t>
            </w:r>
          </w:p>
          <w:p w:rsidR="004E0806" w:rsidRDefault="007055C1" w:rsidP="004E0806">
            <w:pPr>
              <w:pStyle w:val="NoSpacing"/>
              <w:rPr>
                <w:rFonts w:ascii="Times New Roman" w:hAnsi="Times New Roman"/>
                <w:szCs w:val="24"/>
              </w:rPr>
            </w:pPr>
            <w:r w:rsidRPr="007055C1">
              <w:rPr>
                <w:rFonts w:ascii="Times New Roman" w:hAnsi="Times New Roman"/>
                <w:b/>
                <w:szCs w:val="24"/>
              </w:rPr>
              <w:t xml:space="preserve">Cpt 16b </w:t>
            </w:r>
            <w:r w:rsidR="00C7136E" w:rsidRPr="007055C1">
              <w:rPr>
                <w:rFonts w:ascii="Times New Roman" w:hAnsi="Times New Roman"/>
                <w:b/>
                <w:szCs w:val="24"/>
              </w:rPr>
              <w:t xml:space="preserve">9.7ha </w:t>
            </w:r>
            <w:r w:rsidR="00C7136E">
              <w:rPr>
                <w:rFonts w:ascii="Times New Roman" w:hAnsi="Times New Roman"/>
                <w:b/>
                <w:szCs w:val="24"/>
              </w:rPr>
              <w:t xml:space="preserve">&amp; 16c 10.59 ha </w:t>
            </w:r>
            <w:r w:rsidRPr="007055C1">
              <w:rPr>
                <w:rFonts w:ascii="Times New Roman" w:hAnsi="Times New Roman"/>
                <w:b/>
                <w:szCs w:val="24"/>
              </w:rPr>
              <w:t>Manesty Wood</w:t>
            </w:r>
            <w:r w:rsidR="00D45D36">
              <w:rPr>
                <w:rFonts w:ascii="Times New Roman" w:hAnsi="Times New Roman"/>
                <w:b/>
                <w:szCs w:val="24"/>
              </w:rPr>
              <w:t>.</w:t>
            </w:r>
            <w:r w:rsidR="00C7136E">
              <w:rPr>
                <w:rFonts w:ascii="Times New Roman" w:hAnsi="Times New Roman"/>
                <w:b/>
                <w:szCs w:val="24"/>
              </w:rPr>
              <w:t xml:space="preserve">                                                                             </w:t>
            </w:r>
            <w:r w:rsidR="00C7136E" w:rsidRPr="00C7136E">
              <w:rPr>
                <w:rFonts w:ascii="Times New Roman" w:hAnsi="Times New Roman"/>
                <w:szCs w:val="24"/>
              </w:rPr>
              <w:t>This ancient woodland site</w:t>
            </w:r>
            <w:r w:rsidR="00843858">
              <w:rPr>
                <w:rFonts w:ascii="Times New Roman" w:hAnsi="Times New Roman"/>
                <w:szCs w:val="24"/>
              </w:rPr>
              <w:t xml:space="preserve"> on the shores of Derwentwater</w:t>
            </w:r>
            <w:r w:rsidR="00C7136E">
              <w:rPr>
                <w:rFonts w:ascii="Times New Roman" w:hAnsi="Times New Roman"/>
                <w:szCs w:val="24"/>
              </w:rPr>
              <w:t xml:space="preserve"> has been subjected to many periods of change and deliberate </w:t>
            </w:r>
            <w:r w:rsidR="007D1D3F">
              <w:rPr>
                <w:rFonts w:ascii="Times New Roman" w:hAnsi="Times New Roman"/>
                <w:szCs w:val="24"/>
              </w:rPr>
              <w:t>intervention, consequently</w:t>
            </w:r>
            <w:r w:rsidR="00C7136E">
              <w:rPr>
                <w:rFonts w:ascii="Times New Roman" w:hAnsi="Times New Roman"/>
                <w:szCs w:val="24"/>
              </w:rPr>
              <w:t xml:space="preserve"> the canopy shows considerable variation in height and species mix.</w:t>
            </w:r>
            <w:r w:rsidR="00000CE7">
              <w:rPr>
                <w:rFonts w:ascii="Times New Roman" w:hAnsi="Times New Roman"/>
                <w:szCs w:val="24"/>
              </w:rPr>
              <w:t xml:space="preserve"> Rhododendron has encroached from the adjacent Caravan site</w:t>
            </w:r>
            <w:r w:rsidR="007D1D3F">
              <w:rPr>
                <w:rFonts w:ascii="Times New Roman" w:hAnsi="Times New Roman"/>
                <w:szCs w:val="24"/>
              </w:rPr>
              <w:t xml:space="preserve"> </w:t>
            </w:r>
            <w:r w:rsidR="00000CE7">
              <w:rPr>
                <w:rFonts w:ascii="Times New Roman" w:hAnsi="Times New Roman"/>
                <w:szCs w:val="24"/>
              </w:rPr>
              <w:t xml:space="preserve">and </w:t>
            </w:r>
            <w:r w:rsidR="00FF17E2">
              <w:rPr>
                <w:rFonts w:ascii="Times New Roman" w:hAnsi="Times New Roman"/>
                <w:szCs w:val="24"/>
              </w:rPr>
              <w:t xml:space="preserve">surrounding properties and </w:t>
            </w:r>
            <w:r w:rsidR="00000CE7">
              <w:rPr>
                <w:rFonts w:ascii="Times New Roman" w:hAnsi="Times New Roman"/>
                <w:szCs w:val="24"/>
              </w:rPr>
              <w:t>requires</w:t>
            </w:r>
            <w:r w:rsidR="004B3123">
              <w:rPr>
                <w:rFonts w:ascii="Times New Roman" w:hAnsi="Times New Roman"/>
                <w:szCs w:val="24"/>
              </w:rPr>
              <w:t xml:space="preserve"> regular control</w:t>
            </w:r>
            <w:r w:rsidR="00000CE7">
              <w:rPr>
                <w:rFonts w:ascii="Times New Roman" w:hAnsi="Times New Roman"/>
                <w:szCs w:val="24"/>
              </w:rPr>
              <w:t xml:space="preserve">. </w:t>
            </w:r>
            <w:r w:rsidR="007D1D3F">
              <w:rPr>
                <w:rFonts w:ascii="Times New Roman" w:hAnsi="Times New Roman"/>
                <w:szCs w:val="24"/>
              </w:rPr>
              <w:t xml:space="preserve">Compartment records refer to planting dates in 1890 for European larch </w:t>
            </w:r>
            <w:r w:rsidR="008107E1">
              <w:rPr>
                <w:rFonts w:ascii="Times New Roman" w:hAnsi="Times New Roman"/>
                <w:szCs w:val="24"/>
              </w:rPr>
              <w:t>and oak</w:t>
            </w:r>
            <w:r w:rsidR="007D1D3F">
              <w:rPr>
                <w:rFonts w:ascii="Times New Roman" w:hAnsi="Times New Roman"/>
                <w:szCs w:val="24"/>
              </w:rPr>
              <w:t xml:space="preserve">, 1900 for mixed broadleaves, with further planting in </w:t>
            </w:r>
            <w:r w:rsidR="008107E1">
              <w:rPr>
                <w:rFonts w:ascii="Times New Roman" w:hAnsi="Times New Roman"/>
                <w:szCs w:val="24"/>
              </w:rPr>
              <w:t xml:space="preserve">1960, 1962, 1980 and 1984. Mixtures of larch and beech were introduced in several discreet units. A key feature of Manesty wood are </w:t>
            </w:r>
            <w:r w:rsidR="004B3123">
              <w:rPr>
                <w:rFonts w:ascii="Times New Roman" w:hAnsi="Times New Roman"/>
                <w:szCs w:val="24"/>
              </w:rPr>
              <w:t xml:space="preserve">the </w:t>
            </w:r>
            <w:r w:rsidR="008107E1">
              <w:rPr>
                <w:rFonts w:ascii="Times New Roman" w:hAnsi="Times New Roman"/>
                <w:szCs w:val="24"/>
              </w:rPr>
              <w:t xml:space="preserve">‘Manesty Larches’  </w:t>
            </w:r>
            <w:r w:rsidR="001F1E90">
              <w:rPr>
                <w:rFonts w:ascii="Times New Roman" w:hAnsi="Times New Roman"/>
                <w:szCs w:val="24"/>
              </w:rPr>
              <w:t xml:space="preserve">that stand toward the northern end of the wood, most  are well over 100 years  and well thinned. </w:t>
            </w:r>
            <w:r w:rsidR="008536D1">
              <w:rPr>
                <w:rFonts w:ascii="Times New Roman" w:hAnsi="Times New Roman"/>
                <w:szCs w:val="24"/>
              </w:rPr>
              <w:t>These magnificent</w:t>
            </w:r>
            <w:r w:rsidR="001F1E90">
              <w:rPr>
                <w:rFonts w:ascii="Times New Roman" w:hAnsi="Times New Roman"/>
                <w:szCs w:val="24"/>
              </w:rPr>
              <w:t xml:space="preserve"> larches </w:t>
            </w:r>
            <w:r w:rsidR="008536D1">
              <w:rPr>
                <w:rFonts w:ascii="Times New Roman" w:hAnsi="Times New Roman"/>
                <w:szCs w:val="24"/>
              </w:rPr>
              <w:t xml:space="preserve">highly significant in the wider landscape are said to be some of the finest </w:t>
            </w:r>
            <w:r w:rsidR="005F5E12">
              <w:rPr>
                <w:rFonts w:ascii="Times New Roman" w:hAnsi="Times New Roman"/>
                <w:szCs w:val="24"/>
              </w:rPr>
              <w:t xml:space="preserve">European </w:t>
            </w:r>
            <w:r w:rsidR="008536D1">
              <w:rPr>
                <w:rFonts w:ascii="Times New Roman" w:hAnsi="Times New Roman"/>
                <w:szCs w:val="24"/>
              </w:rPr>
              <w:t>larch in the Lake District.  In other areas of the woodl</w:t>
            </w:r>
            <w:r w:rsidR="00DD37B8">
              <w:rPr>
                <w:rFonts w:ascii="Times New Roman" w:hAnsi="Times New Roman"/>
                <w:szCs w:val="24"/>
              </w:rPr>
              <w:t xml:space="preserve">and larch has been extensively thinned </w:t>
            </w:r>
            <w:r w:rsidR="008536D1">
              <w:rPr>
                <w:rFonts w:ascii="Times New Roman" w:hAnsi="Times New Roman"/>
                <w:szCs w:val="24"/>
              </w:rPr>
              <w:t xml:space="preserve">in order to encourage broadleaved regeneration. A small manmade pond on the western side of the wood has an interesting aquatic flora and supports a good range of invertebrates including many species of dragon fly. The pond supplied water to the nearby lead mines on the shores of Derwentwater.  </w:t>
            </w:r>
            <w:r w:rsidR="004E0806">
              <w:rPr>
                <w:rFonts w:ascii="Times New Roman" w:hAnsi="Times New Roman"/>
                <w:szCs w:val="24"/>
              </w:rPr>
              <w:t xml:space="preserve">Despite being an in hand woodland sheep trespass remains a major problem for this woodland. There are numerous track and pathways and gates in and out of the wood are often left open allowing fell sheep into the wood. A major </w:t>
            </w:r>
            <w:r w:rsidR="00843858">
              <w:rPr>
                <w:rFonts w:ascii="Times New Roman" w:hAnsi="Times New Roman"/>
                <w:szCs w:val="24"/>
              </w:rPr>
              <w:t>objective for</w:t>
            </w:r>
            <w:r w:rsidR="004E0806">
              <w:rPr>
                <w:rFonts w:ascii="Times New Roman" w:hAnsi="Times New Roman"/>
                <w:szCs w:val="24"/>
              </w:rPr>
              <w:t xml:space="preserve"> this </w:t>
            </w:r>
            <w:r w:rsidR="00DD37B8">
              <w:rPr>
                <w:rFonts w:ascii="Times New Roman" w:hAnsi="Times New Roman"/>
                <w:szCs w:val="24"/>
              </w:rPr>
              <w:t xml:space="preserve">compartment </w:t>
            </w:r>
            <w:r w:rsidR="004E0806">
              <w:rPr>
                <w:rFonts w:ascii="Times New Roman" w:hAnsi="Times New Roman"/>
                <w:szCs w:val="24"/>
              </w:rPr>
              <w:t xml:space="preserve">is to ensure that sheep </w:t>
            </w:r>
            <w:r w:rsidR="00DD37B8">
              <w:rPr>
                <w:rFonts w:ascii="Times New Roman" w:hAnsi="Times New Roman"/>
                <w:szCs w:val="24"/>
              </w:rPr>
              <w:t>trespass no longer impacts on this woodland</w:t>
            </w:r>
            <w:r w:rsidR="004E0806">
              <w:rPr>
                <w:rFonts w:ascii="Times New Roman" w:hAnsi="Times New Roman"/>
                <w:szCs w:val="24"/>
              </w:rPr>
              <w:t xml:space="preserve">. During the plan period further thinning </w:t>
            </w:r>
            <w:r w:rsidR="00843858">
              <w:rPr>
                <w:rFonts w:ascii="Times New Roman" w:hAnsi="Times New Roman"/>
                <w:szCs w:val="24"/>
              </w:rPr>
              <w:t>of larch</w:t>
            </w:r>
            <w:r w:rsidR="004B3123">
              <w:rPr>
                <w:rFonts w:ascii="Times New Roman" w:hAnsi="Times New Roman"/>
                <w:szCs w:val="24"/>
              </w:rPr>
              <w:t xml:space="preserve"> and broadleaves</w:t>
            </w:r>
            <w:r w:rsidR="00843858">
              <w:rPr>
                <w:rFonts w:ascii="Times New Roman" w:hAnsi="Times New Roman"/>
                <w:szCs w:val="24"/>
              </w:rPr>
              <w:t xml:space="preserve"> </w:t>
            </w:r>
            <w:r w:rsidR="004E0806">
              <w:rPr>
                <w:rFonts w:ascii="Times New Roman" w:hAnsi="Times New Roman"/>
                <w:szCs w:val="24"/>
              </w:rPr>
              <w:t xml:space="preserve">will take place in both compartments. </w:t>
            </w:r>
          </w:p>
          <w:p w:rsidR="00843858" w:rsidRDefault="00843858" w:rsidP="004E0806">
            <w:pPr>
              <w:pStyle w:val="NoSpacing"/>
              <w:rPr>
                <w:rFonts w:ascii="Times New Roman" w:hAnsi="Times New Roman"/>
                <w:szCs w:val="24"/>
              </w:rPr>
            </w:pPr>
            <w:r w:rsidRPr="00843858">
              <w:rPr>
                <w:rFonts w:ascii="Times New Roman" w:hAnsi="Times New Roman"/>
                <w:b/>
                <w:szCs w:val="24"/>
              </w:rPr>
              <w:t xml:space="preserve">Cpt </w:t>
            </w:r>
            <w:r w:rsidR="00DC6CB8" w:rsidRPr="00843858">
              <w:rPr>
                <w:rFonts w:ascii="Times New Roman" w:hAnsi="Times New Roman"/>
                <w:b/>
                <w:szCs w:val="24"/>
              </w:rPr>
              <w:t>16d 4.9ha Scalethorns</w:t>
            </w:r>
            <w:r w:rsidR="00DC6CB8">
              <w:rPr>
                <w:rFonts w:ascii="Times New Roman" w:hAnsi="Times New Roman"/>
                <w:b/>
                <w:szCs w:val="24"/>
              </w:rPr>
              <w:t xml:space="preserve">. </w:t>
            </w:r>
            <w:r w:rsidR="00000CE7">
              <w:rPr>
                <w:rFonts w:ascii="Times New Roman" w:hAnsi="Times New Roman"/>
                <w:b/>
                <w:szCs w:val="24"/>
              </w:rPr>
              <w:t xml:space="preserve"> </w:t>
            </w:r>
            <w:r w:rsidR="0064639C">
              <w:rPr>
                <w:rFonts w:ascii="Times New Roman" w:hAnsi="Times New Roman"/>
                <w:b/>
                <w:szCs w:val="24"/>
              </w:rPr>
              <w:t xml:space="preserve">                                                                                                          </w:t>
            </w:r>
            <w:r w:rsidR="00D97496" w:rsidRPr="0064639C">
              <w:rPr>
                <w:rFonts w:ascii="Times New Roman" w:hAnsi="Times New Roman"/>
                <w:szCs w:val="24"/>
              </w:rPr>
              <w:t>Young woodland</w:t>
            </w:r>
            <w:r w:rsidR="0064639C" w:rsidRPr="0064639C">
              <w:rPr>
                <w:rFonts w:ascii="Times New Roman" w:hAnsi="Times New Roman"/>
                <w:szCs w:val="24"/>
              </w:rPr>
              <w:t xml:space="preserve"> P 1962 with a mixture </w:t>
            </w:r>
            <w:r w:rsidR="00D97496" w:rsidRPr="0064639C">
              <w:rPr>
                <w:rFonts w:ascii="Times New Roman" w:hAnsi="Times New Roman"/>
                <w:szCs w:val="24"/>
              </w:rPr>
              <w:t>of</w:t>
            </w:r>
            <w:r w:rsidR="00D97496">
              <w:rPr>
                <w:rFonts w:ascii="Times New Roman" w:hAnsi="Times New Roman"/>
                <w:b/>
                <w:szCs w:val="24"/>
              </w:rPr>
              <w:t xml:space="preserve"> </w:t>
            </w:r>
            <w:r w:rsidR="00D97496" w:rsidRPr="00D97496">
              <w:rPr>
                <w:rFonts w:ascii="Times New Roman" w:hAnsi="Times New Roman"/>
                <w:szCs w:val="24"/>
              </w:rPr>
              <w:t>oak</w:t>
            </w:r>
            <w:r w:rsidR="0064639C" w:rsidRPr="0064639C">
              <w:rPr>
                <w:rFonts w:ascii="Times New Roman" w:hAnsi="Times New Roman"/>
                <w:szCs w:val="24"/>
              </w:rPr>
              <w:t>, larch</w:t>
            </w:r>
            <w:r w:rsidR="0064639C">
              <w:rPr>
                <w:rFonts w:ascii="Times New Roman" w:hAnsi="Times New Roman"/>
                <w:szCs w:val="24"/>
              </w:rPr>
              <w:t xml:space="preserve"> scots pine, Norway spruce, sycamore and some beech.</w:t>
            </w:r>
            <w:r w:rsidR="00D97496">
              <w:rPr>
                <w:rFonts w:ascii="Times New Roman" w:hAnsi="Times New Roman"/>
                <w:szCs w:val="24"/>
              </w:rPr>
              <w:t xml:space="preserve"> Thinned in 1978 1985, </w:t>
            </w:r>
            <w:r w:rsidR="00DD37B8">
              <w:rPr>
                <w:rFonts w:ascii="Times New Roman" w:hAnsi="Times New Roman"/>
                <w:szCs w:val="24"/>
              </w:rPr>
              <w:t>1999 and 2017.The</w:t>
            </w:r>
            <w:r w:rsidR="00D97496">
              <w:rPr>
                <w:rFonts w:ascii="Times New Roman" w:hAnsi="Times New Roman"/>
                <w:szCs w:val="24"/>
              </w:rPr>
              <w:t xml:space="preserve"> woodland has won a number of RFS </w:t>
            </w:r>
            <w:r w:rsidR="004B3123">
              <w:rPr>
                <w:rFonts w:ascii="Times New Roman" w:hAnsi="Times New Roman"/>
                <w:szCs w:val="24"/>
              </w:rPr>
              <w:t xml:space="preserve">(Royal Forestry Society) </w:t>
            </w:r>
            <w:r w:rsidR="00D97496">
              <w:rPr>
                <w:rFonts w:ascii="Times New Roman" w:hAnsi="Times New Roman"/>
                <w:szCs w:val="24"/>
              </w:rPr>
              <w:t>medals. Thinning will continue and will favour a mixed woodland of broadleaves with scattered scots pine. Rhododendron has been problematic in this woodland in the past but now under managed control. Despite being an in hand woodland sheep trespass remains a problem and major improvements to the boundary are needed and will be put in place during the plan period.</w:t>
            </w:r>
          </w:p>
          <w:p w:rsidR="00A41BD9" w:rsidRDefault="00A41BD9" w:rsidP="004E0806">
            <w:pPr>
              <w:pStyle w:val="NoSpacing"/>
              <w:rPr>
                <w:rFonts w:ascii="Times New Roman" w:hAnsi="Times New Roman"/>
                <w:szCs w:val="24"/>
              </w:rPr>
            </w:pPr>
            <w:r w:rsidRPr="00A41BD9">
              <w:rPr>
                <w:rFonts w:ascii="Times New Roman" w:hAnsi="Times New Roman"/>
                <w:b/>
                <w:szCs w:val="24"/>
              </w:rPr>
              <w:t xml:space="preserve">Brandlehow wood -                                                                                                                            </w:t>
            </w:r>
            <w:r>
              <w:rPr>
                <w:rFonts w:ascii="Times New Roman" w:hAnsi="Times New Roman"/>
                <w:szCs w:val="24"/>
              </w:rPr>
              <w:t>The entire woodland came back in hand in 2015 from Seathwaite Farm after being heavily sheep grazed since the 1960’s.</w:t>
            </w:r>
            <w:r w:rsidR="00A31039">
              <w:rPr>
                <w:rFonts w:ascii="Times New Roman" w:hAnsi="Times New Roman"/>
                <w:szCs w:val="24"/>
              </w:rPr>
              <w:t xml:space="preserve"> The wood is an important feature of the Borrowdale landscape rising from the western shores of Derwentwater. The canopy is dominated by oak but there are many fine specimen conifers scattered throughout the woodland, these include larch and douglas fir</w:t>
            </w:r>
          </w:p>
          <w:p w:rsidR="00136939" w:rsidRDefault="00A41BD9" w:rsidP="004E0806">
            <w:pPr>
              <w:pStyle w:val="NoSpacing"/>
              <w:rPr>
                <w:rFonts w:ascii="Times New Roman" w:hAnsi="Times New Roman"/>
                <w:szCs w:val="24"/>
              </w:rPr>
            </w:pPr>
            <w:r w:rsidRPr="00A41BD9">
              <w:rPr>
                <w:rFonts w:ascii="Times New Roman" w:hAnsi="Times New Roman"/>
                <w:b/>
                <w:szCs w:val="24"/>
              </w:rPr>
              <w:t>Cpt 17a 7.4ha Brandlehow Wood.</w:t>
            </w:r>
            <w:r>
              <w:rPr>
                <w:rFonts w:ascii="Times New Roman" w:hAnsi="Times New Roman"/>
                <w:b/>
                <w:szCs w:val="24"/>
              </w:rPr>
              <w:t xml:space="preserve"> </w:t>
            </w:r>
            <w:r w:rsidR="00A31039">
              <w:rPr>
                <w:rFonts w:ascii="Times New Roman" w:hAnsi="Times New Roman"/>
                <w:b/>
                <w:szCs w:val="24"/>
              </w:rPr>
              <w:t xml:space="preserve">                                                                                                     </w:t>
            </w:r>
            <w:r w:rsidR="00A31039" w:rsidRPr="00A31039">
              <w:rPr>
                <w:rFonts w:ascii="Times New Roman" w:hAnsi="Times New Roman"/>
                <w:szCs w:val="24"/>
              </w:rPr>
              <w:t xml:space="preserve">Located at the southern end of the </w:t>
            </w:r>
            <w:r w:rsidR="00CE638C" w:rsidRPr="00A31039">
              <w:rPr>
                <w:rFonts w:ascii="Times New Roman" w:hAnsi="Times New Roman"/>
                <w:szCs w:val="24"/>
              </w:rPr>
              <w:t>wood</w:t>
            </w:r>
            <w:r w:rsidR="00CE638C">
              <w:rPr>
                <w:rFonts w:ascii="Times New Roman" w:hAnsi="Times New Roman"/>
                <w:szCs w:val="24"/>
              </w:rPr>
              <w:t xml:space="preserve"> between</w:t>
            </w:r>
            <w:r w:rsidR="00A31039">
              <w:rPr>
                <w:rFonts w:ascii="Times New Roman" w:hAnsi="Times New Roman"/>
                <w:szCs w:val="24"/>
              </w:rPr>
              <w:t xml:space="preserve"> the main path through the wood and the road</w:t>
            </w:r>
            <w:r w:rsidR="00CE638C">
              <w:rPr>
                <w:rFonts w:ascii="Times New Roman" w:hAnsi="Times New Roman"/>
                <w:szCs w:val="24"/>
              </w:rPr>
              <w:t xml:space="preserve">. </w:t>
            </w:r>
            <w:r w:rsidR="00CE638C">
              <w:rPr>
                <w:rFonts w:ascii="Times New Roman" w:hAnsi="Times New Roman"/>
                <w:szCs w:val="24"/>
              </w:rPr>
              <w:lastRenderedPageBreak/>
              <w:t>Approximately 2 ha of this compartment have been</w:t>
            </w:r>
            <w:r w:rsidR="00CE638C" w:rsidRPr="00A31039">
              <w:rPr>
                <w:rFonts w:ascii="Times New Roman" w:hAnsi="Times New Roman"/>
                <w:szCs w:val="24"/>
              </w:rPr>
              <w:t xml:space="preserve"> planted</w:t>
            </w:r>
            <w:r w:rsidR="00CE638C">
              <w:rPr>
                <w:rFonts w:ascii="Times New Roman" w:hAnsi="Times New Roman"/>
                <w:szCs w:val="24"/>
              </w:rPr>
              <w:t xml:space="preserve"> with larch, compartment records suggest dates   of 1965, 1978 and 1990. The larch in this cpt is probably P1978. There are se</w:t>
            </w:r>
            <w:r w:rsidR="00136939">
              <w:rPr>
                <w:rFonts w:ascii="Times New Roman" w:hAnsi="Times New Roman"/>
                <w:szCs w:val="24"/>
              </w:rPr>
              <w:t xml:space="preserve">veral fine </w:t>
            </w:r>
            <w:proofErr w:type="gramStart"/>
            <w:r w:rsidR="00136939">
              <w:rPr>
                <w:rFonts w:ascii="Times New Roman" w:hAnsi="Times New Roman"/>
                <w:szCs w:val="24"/>
              </w:rPr>
              <w:t>specimen</w:t>
            </w:r>
            <w:proofErr w:type="gramEnd"/>
            <w:r w:rsidR="00136939">
              <w:rPr>
                <w:rFonts w:ascii="Times New Roman" w:hAnsi="Times New Roman"/>
                <w:szCs w:val="24"/>
              </w:rPr>
              <w:t xml:space="preserve"> Douglas fir close to the lakeshore. The larch component will be thinned during the plan period.</w:t>
            </w:r>
          </w:p>
          <w:p w:rsidR="00407AC6" w:rsidRDefault="00407AC6" w:rsidP="004E0806">
            <w:pPr>
              <w:pStyle w:val="NoSpacing"/>
              <w:rPr>
                <w:rFonts w:ascii="Times New Roman" w:hAnsi="Times New Roman"/>
                <w:b/>
                <w:szCs w:val="24"/>
              </w:rPr>
            </w:pPr>
          </w:p>
          <w:p w:rsidR="00BC3CEE" w:rsidRDefault="00136939" w:rsidP="004E0806">
            <w:pPr>
              <w:pStyle w:val="NoSpacing"/>
              <w:rPr>
                <w:rFonts w:ascii="Times New Roman" w:hAnsi="Times New Roman"/>
                <w:szCs w:val="24"/>
              </w:rPr>
            </w:pPr>
            <w:r w:rsidRPr="00136939">
              <w:rPr>
                <w:rFonts w:ascii="Times New Roman" w:hAnsi="Times New Roman"/>
                <w:b/>
                <w:szCs w:val="24"/>
              </w:rPr>
              <w:t>Cpt 17b 4.3ha Brandlehow wood.</w:t>
            </w:r>
            <w:r w:rsidR="00A31039" w:rsidRPr="00136939">
              <w:rPr>
                <w:rFonts w:ascii="Times New Roman" w:hAnsi="Times New Roman"/>
                <w:b/>
                <w:szCs w:val="24"/>
              </w:rPr>
              <w:t xml:space="preserve">  </w:t>
            </w:r>
            <w:r>
              <w:rPr>
                <w:rFonts w:ascii="Times New Roman" w:hAnsi="Times New Roman"/>
                <w:szCs w:val="24"/>
              </w:rPr>
              <w:t xml:space="preserve">Compartment dominated by oak possibly P 1900 or earlier. </w:t>
            </w:r>
            <w:r w:rsidR="00BC3CEE">
              <w:rPr>
                <w:rFonts w:ascii="Times New Roman" w:hAnsi="Times New Roman"/>
                <w:szCs w:val="24"/>
              </w:rPr>
              <w:t>In common with many other oak woodlands this compartment has been under thinned resulting in poor crown development. The compartment will be thinned during the plan period.</w:t>
            </w:r>
          </w:p>
          <w:p w:rsidR="00DC6CB8" w:rsidRPr="00BC3CEE" w:rsidRDefault="00BC3CEE" w:rsidP="004E0806">
            <w:pPr>
              <w:pStyle w:val="NoSpacing"/>
              <w:rPr>
                <w:rFonts w:ascii="Times New Roman" w:hAnsi="Times New Roman"/>
                <w:b/>
                <w:szCs w:val="24"/>
              </w:rPr>
            </w:pPr>
            <w:r w:rsidRPr="00BC3CEE">
              <w:rPr>
                <w:rFonts w:ascii="Times New Roman" w:hAnsi="Times New Roman"/>
                <w:b/>
                <w:szCs w:val="24"/>
              </w:rPr>
              <w:t xml:space="preserve">Cpt 17c 17.85ha Brandlehow wood </w:t>
            </w:r>
            <w:r w:rsidR="00A31039" w:rsidRPr="00BC3CEE">
              <w:rPr>
                <w:rFonts w:ascii="Times New Roman" w:hAnsi="Times New Roman"/>
                <w:b/>
                <w:szCs w:val="24"/>
              </w:rPr>
              <w:t xml:space="preserve">    </w:t>
            </w:r>
            <w:r>
              <w:rPr>
                <w:rFonts w:ascii="Times New Roman" w:hAnsi="Times New Roman"/>
                <w:b/>
                <w:szCs w:val="24"/>
              </w:rPr>
              <w:t xml:space="preserve">                                                                                               </w:t>
            </w:r>
            <w:r w:rsidRPr="00BC3CEE">
              <w:rPr>
                <w:rFonts w:ascii="Times New Roman" w:hAnsi="Times New Roman"/>
                <w:szCs w:val="24"/>
              </w:rPr>
              <w:t>This forms the main core of Brandlehow wood</w:t>
            </w:r>
            <w:r>
              <w:rPr>
                <w:rFonts w:ascii="Times New Roman" w:hAnsi="Times New Roman"/>
                <w:szCs w:val="24"/>
              </w:rPr>
              <w:t xml:space="preserve"> and is extremely popular with visitors especially the lakeshore path that stretches the length of the woodland. The canopy of oak is often interrupted </w:t>
            </w:r>
            <w:r w:rsidR="00C7587F">
              <w:rPr>
                <w:rFonts w:ascii="Times New Roman" w:hAnsi="Times New Roman"/>
                <w:szCs w:val="24"/>
              </w:rPr>
              <w:t>by conifers</w:t>
            </w:r>
            <w:r>
              <w:rPr>
                <w:rFonts w:ascii="Times New Roman" w:hAnsi="Times New Roman"/>
                <w:szCs w:val="24"/>
              </w:rPr>
              <w:t>; larch</w:t>
            </w:r>
            <w:r w:rsidR="00E829B5">
              <w:rPr>
                <w:rFonts w:ascii="Times New Roman" w:hAnsi="Times New Roman"/>
                <w:szCs w:val="24"/>
              </w:rPr>
              <w:t>, hemlock</w:t>
            </w:r>
            <w:r>
              <w:rPr>
                <w:rFonts w:ascii="Times New Roman" w:hAnsi="Times New Roman"/>
                <w:szCs w:val="24"/>
              </w:rPr>
              <w:t xml:space="preserve"> and scots pine along with superb Douglas firs are</w:t>
            </w:r>
            <w:r w:rsidR="00C7587F">
              <w:rPr>
                <w:rFonts w:ascii="Times New Roman" w:hAnsi="Times New Roman"/>
                <w:szCs w:val="24"/>
              </w:rPr>
              <w:t xml:space="preserve"> found throughout the compartment, large beech are found at the northern end of the compartment. Small areas of Norway spruce planted in 1</w:t>
            </w:r>
            <w:r w:rsidR="00E829B5">
              <w:rPr>
                <w:rFonts w:ascii="Times New Roman" w:hAnsi="Times New Roman"/>
                <w:szCs w:val="24"/>
              </w:rPr>
              <w:t>978 have recently been removed. Toward the northern end of the woodland a number of Southern beech (</w:t>
            </w:r>
            <w:r w:rsidR="00E829B5" w:rsidRPr="00E829B5">
              <w:rPr>
                <w:rFonts w:ascii="Times New Roman" w:hAnsi="Times New Roman"/>
                <w:i/>
                <w:szCs w:val="24"/>
              </w:rPr>
              <w:t>Nothofagus</w:t>
            </w:r>
            <w:r w:rsidR="00E829B5">
              <w:rPr>
                <w:rFonts w:ascii="Times New Roman" w:hAnsi="Times New Roman"/>
                <w:szCs w:val="24"/>
              </w:rPr>
              <w:t xml:space="preserve">) are growing within a small hemlock plantation.    </w:t>
            </w:r>
            <w:r w:rsidR="00C7587F">
              <w:rPr>
                <w:rFonts w:ascii="Times New Roman" w:hAnsi="Times New Roman"/>
                <w:szCs w:val="24"/>
              </w:rPr>
              <w:t>A small number of enclosures were erected in the 1980’s to assess the woodlands ability to regenerate i</w:t>
            </w:r>
            <w:r w:rsidR="00E829B5">
              <w:rPr>
                <w:rFonts w:ascii="Times New Roman" w:hAnsi="Times New Roman"/>
                <w:szCs w:val="24"/>
              </w:rPr>
              <w:t xml:space="preserve">n the event of stock exclusion. </w:t>
            </w:r>
            <w:r w:rsidR="00C7587F">
              <w:rPr>
                <w:rFonts w:ascii="Times New Roman" w:hAnsi="Times New Roman"/>
                <w:szCs w:val="24"/>
              </w:rPr>
              <w:t>Manageme</w:t>
            </w:r>
            <w:r w:rsidR="008E7F42">
              <w:rPr>
                <w:rFonts w:ascii="Times New Roman" w:hAnsi="Times New Roman"/>
                <w:szCs w:val="24"/>
              </w:rPr>
              <w:t>nt during the plan period will see further thinning and monitoring of natural regeneration.</w:t>
            </w:r>
            <w:r w:rsidR="00E829B5">
              <w:rPr>
                <w:rFonts w:ascii="Times New Roman" w:hAnsi="Times New Roman"/>
                <w:szCs w:val="24"/>
              </w:rPr>
              <w:t xml:space="preserve"> The objective for this compartment is to continue with the current mix of species.</w:t>
            </w:r>
          </w:p>
          <w:p w:rsidR="008E7F42" w:rsidRDefault="00257692" w:rsidP="00E832F2">
            <w:pPr>
              <w:pStyle w:val="NoSpacing"/>
              <w:rPr>
                <w:rFonts w:ascii="Times New Roman" w:hAnsi="Times New Roman"/>
                <w:szCs w:val="24"/>
              </w:rPr>
            </w:pPr>
            <w:r>
              <w:rPr>
                <w:rFonts w:ascii="Times New Roman" w:hAnsi="Times New Roman"/>
                <w:b/>
                <w:szCs w:val="24"/>
              </w:rPr>
              <w:t>Cpt</w:t>
            </w:r>
            <w:r w:rsidR="008E7F42" w:rsidRPr="008E7F42">
              <w:rPr>
                <w:rFonts w:ascii="Times New Roman" w:hAnsi="Times New Roman"/>
                <w:b/>
                <w:szCs w:val="24"/>
              </w:rPr>
              <w:t xml:space="preserve"> 17d 0.54ha Brandlehow wood</w:t>
            </w:r>
            <w:r w:rsidR="008E7F42">
              <w:rPr>
                <w:rFonts w:ascii="Times New Roman" w:hAnsi="Times New Roman"/>
                <w:b/>
                <w:szCs w:val="24"/>
              </w:rPr>
              <w:t xml:space="preserve">                                                                                             </w:t>
            </w:r>
            <w:r w:rsidR="00E829B5">
              <w:rPr>
                <w:rFonts w:ascii="Times New Roman" w:hAnsi="Times New Roman"/>
                <w:b/>
                <w:szCs w:val="24"/>
              </w:rPr>
              <w:t xml:space="preserve"> </w:t>
            </w:r>
            <w:r w:rsidR="008E7F42">
              <w:rPr>
                <w:rFonts w:ascii="Times New Roman" w:hAnsi="Times New Roman"/>
                <w:szCs w:val="24"/>
              </w:rPr>
              <w:t>Small linear group of mature oaks along the lakeshore, extremely important as a landscape feature.</w:t>
            </w:r>
          </w:p>
          <w:p w:rsidR="008536D1" w:rsidRDefault="008E7F42" w:rsidP="00E832F2">
            <w:pPr>
              <w:pStyle w:val="NoSpacing"/>
              <w:rPr>
                <w:rFonts w:ascii="Times New Roman" w:hAnsi="Times New Roman"/>
                <w:szCs w:val="24"/>
              </w:rPr>
            </w:pPr>
            <w:r w:rsidRPr="00257692">
              <w:rPr>
                <w:rFonts w:ascii="Times New Roman" w:hAnsi="Times New Roman"/>
                <w:b/>
                <w:szCs w:val="24"/>
              </w:rPr>
              <w:t xml:space="preserve">Cpts 17e </w:t>
            </w:r>
            <w:r w:rsidR="00257692" w:rsidRPr="00257692">
              <w:rPr>
                <w:rFonts w:ascii="Times New Roman" w:hAnsi="Times New Roman"/>
                <w:b/>
                <w:szCs w:val="24"/>
              </w:rPr>
              <w:t>1.34ha Brandlehow wood</w:t>
            </w:r>
            <w:r w:rsidRPr="00257692">
              <w:rPr>
                <w:rFonts w:ascii="Times New Roman" w:hAnsi="Times New Roman"/>
                <w:b/>
                <w:szCs w:val="24"/>
              </w:rPr>
              <w:t>.</w:t>
            </w:r>
            <w:r w:rsidR="00257692">
              <w:rPr>
                <w:rFonts w:ascii="Times New Roman" w:hAnsi="Times New Roman"/>
                <w:b/>
                <w:szCs w:val="24"/>
              </w:rPr>
              <w:t xml:space="preserve">                                                                                      </w:t>
            </w:r>
            <w:r w:rsidR="00257692" w:rsidRPr="00257692">
              <w:rPr>
                <w:rFonts w:ascii="Times New Roman" w:hAnsi="Times New Roman"/>
                <w:szCs w:val="24"/>
              </w:rPr>
              <w:t>Lakeshore woodland that is regularly flooded</w:t>
            </w:r>
            <w:r w:rsidR="00257692">
              <w:rPr>
                <w:rFonts w:ascii="Times New Roman" w:hAnsi="Times New Roman"/>
                <w:szCs w:val="24"/>
              </w:rPr>
              <w:t>. Past management involved regular drainage work, this no longer takes place and many trees have succumbed to increased periods of flooding. The compartment will transition to a more natural species mix of alder and will in future years.</w:t>
            </w:r>
          </w:p>
          <w:p w:rsidR="00257692" w:rsidRDefault="00257692" w:rsidP="00E832F2">
            <w:pPr>
              <w:pStyle w:val="NoSpacing"/>
              <w:rPr>
                <w:rFonts w:ascii="Times New Roman" w:hAnsi="Times New Roman"/>
                <w:szCs w:val="24"/>
              </w:rPr>
            </w:pPr>
            <w:r>
              <w:rPr>
                <w:rFonts w:ascii="Times New Roman" w:hAnsi="Times New Roman"/>
                <w:b/>
                <w:szCs w:val="24"/>
              </w:rPr>
              <w:t xml:space="preserve">Cpt </w:t>
            </w:r>
            <w:r w:rsidR="00357668" w:rsidRPr="00257692">
              <w:rPr>
                <w:rFonts w:ascii="Times New Roman" w:hAnsi="Times New Roman"/>
                <w:b/>
                <w:szCs w:val="24"/>
              </w:rPr>
              <w:t>17f</w:t>
            </w:r>
            <w:r w:rsidR="00357668">
              <w:rPr>
                <w:rFonts w:ascii="Times New Roman" w:hAnsi="Times New Roman"/>
                <w:b/>
                <w:szCs w:val="24"/>
              </w:rPr>
              <w:t xml:space="preserve"> </w:t>
            </w:r>
            <w:r w:rsidR="00357668" w:rsidRPr="00257692">
              <w:rPr>
                <w:rFonts w:ascii="Times New Roman" w:hAnsi="Times New Roman"/>
                <w:b/>
                <w:szCs w:val="24"/>
              </w:rPr>
              <w:t>0.22</w:t>
            </w:r>
            <w:r w:rsidRPr="00257692">
              <w:rPr>
                <w:rFonts w:ascii="Times New Roman" w:hAnsi="Times New Roman"/>
                <w:b/>
                <w:szCs w:val="24"/>
              </w:rPr>
              <w:t xml:space="preserve"> ha Brandlehow wood</w:t>
            </w:r>
            <w:r w:rsidR="00357668">
              <w:rPr>
                <w:rFonts w:ascii="Times New Roman" w:hAnsi="Times New Roman"/>
                <w:b/>
                <w:szCs w:val="24"/>
              </w:rPr>
              <w:t xml:space="preserve">.                                                                                                 </w:t>
            </w:r>
            <w:r w:rsidR="00357668" w:rsidRPr="00357668">
              <w:rPr>
                <w:rFonts w:ascii="Times New Roman" w:hAnsi="Times New Roman"/>
                <w:szCs w:val="24"/>
              </w:rPr>
              <w:t>Small stand of silver birch</w:t>
            </w:r>
            <w:r w:rsidR="00357668">
              <w:rPr>
                <w:rFonts w:ascii="Times New Roman" w:hAnsi="Times New Roman"/>
                <w:szCs w:val="24"/>
              </w:rPr>
              <w:t>, scots pine</w:t>
            </w:r>
            <w:r w:rsidR="00357668" w:rsidRPr="00357668">
              <w:rPr>
                <w:rFonts w:ascii="Times New Roman" w:hAnsi="Times New Roman"/>
                <w:szCs w:val="24"/>
              </w:rPr>
              <w:t xml:space="preserve"> and willow on lakeshore</w:t>
            </w:r>
            <w:r w:rsidR="00357668">
              <w:rPr>
                <w:rFonts w:ascii="Times New Roman" w:hAnsi="Times New Roman"/>
                <w:szCs w:val="24"/>
              </w:rPr>
              <w:t xml:space="preserve">. P </w:t>
            </w:r>
            <w:r w:rsidR="00AF65BA">
              <w:rPr>
                <w:rFonts w:ascii="Times New Roman" w:hAnsi="Times New Roman"/>
                <w:szCs w:val="24"/>
              </w:rPr>
              <w:t>1950 currently</w:t>
            </w:r>
            <w:r w:rsidR="00357668">
              <w:rPr>
                <w:rFonts w:ascii="Times New Roman" w:hAnsi="Times New Roman"/>
                <w:szCs w:val="24"/>
              </w:rPr>
              <w:t xml:space="preserve"> managed as landscape feature.</w:t>
            </w:r>
          </w:p>
          <w:p w:rsidR="006A227F" w:rsidRDefault="00357668" w:rsidP="00E832F2">
            <w:pPr>
              <w:pStyle w:val="NoSpacing"/>
              <w:rPr>
                <w:rFonts w:ascii="Times New Roman" w:hAnsi="Times New Roman"/>
                <w:szCs w:val="24"/>
              </w:rPr>
            </w:pPr>
            <w:r w:rsidRPr="006A227F">
              <w:rPr>
                <w:rFonts w:ascii="Times New Roman" w:hAnsi="Times New Roman"/>
                <w:b/>
                <w:szCs w:val="24"/>
              </w:rPr>
              <w:t xml:space="preserve">Cpt 17g </w:t>
            </w:r>
            <w:r w:rsidR="006A227F" w:rsidRPr="006A227F">
              <w:rPr>
                <w:rFonts w:ascii="Times New Roman" w:hAnsi="Times New Roman"/>
                <w:b/>
                <w:szCs w:val="24"/>
              </w:rPr>
              <w:t>1.63ha Brandlehow wood</w:t>
            </w:r>
            <w:r w:rsidR="006A227F">
              <w:rPr>
                <w:rFonts w:ascii="Times New Roman" w:hAnsi="Times New Roman"/>
                <w:b/>
                <w:szCs w:val="24"/>
              </w:rPr>
              <w:t xml:space="preserve">                                                                                                 </w:t>
            </w:r>
            <w:r w:rsidR="006A227F" w:rsidRPr="006A227F">
              <w:rPr>
                <w:rFonts w:ascii="Times New Roman" w:hAnsi="Times New Roman"/>
                <w:szCs w:val="24"/>
              </w:rPr>
              <w:t>Probably part of some historic garden or parkland</w:t>
            </w:r>
            <w:r w:rsidR="006A227F">
              <w:rPr>
                <w:rFonts w:ascii="Times New Roman" w:hAnsi="Times New Roman"/>
                <w:szCs w:val="24"/>
              </w:rPr>
              <w:t>. Compartment records mention planting dates of 1880. Tree species include larch, scots pine, silver fir, birch, beech, cherry, oak, bird cherry and willow. The compartment is also important for Touch-me-not balsam and the Netted Carpet Moth. Some small scale thinning will take place during the plan period in the area just below the Hawse End Centre.</w:t>
            </w:r>
          </w:p>
          <w:p w:rsidR="00B843CB" w:rsidRDefault="00B843CB" w:rsidP="00E832F2">
            <w:pPr>
              <w:pStyle w:val="NoSpacing"/>
              <w:rPr>
                <w:rFonts w:ascii="Times New Roman" w:hAnsi="Times New Roman"/>
                <w:b/>
                <w:szCs w:val="24"/>
              </w:rPr>
            </w:pPr>
          </w:p>
          <w:p w:rsidR="00B843CB" w:rsidRDefault="00B843CB" w:rsidP="00E832F2">
            <w:pPr>
              <w:pStyle w:val="NoSpacing"/>
              <w:rPr>
                <w:rFonts w:ascii="Times New Roman" w:hAnsi="Times New Roman"/>
                <w:b/>
                <w:szCs w:val="24"/>
              </w:rPr>
            </w:pPr>
          </w:p>
          <w:p w:rsidR="00B843CB" w:rsidRDefault="00B843CB" w:rsidP="00E832F2">
            <w:pPr>
              <w:pStyle w:val="NoSpacing"/>
              <w:rPr>
                <w:rFonts w:ascii="Times New Roman" w:hAnsi="Times New Roman"/>
                <w:b/>
                <w:szCs w:val="24"/>
              </w:rPr>
            </w:pPr>
          </w:p>
          <w:p w:rsidR="00B843CB" w:rsidRDefault="00B843CB" w:rsidP="00E832F2">
            <w:pPr>
              <w:pStyle w:val="NoSpacing"/>
              <w:rPr>
                <w:rFonts w:ascii="Times New Roman" w:hAnsi="Times New Roman"/>
                <w:b/>
                <w:szCs w:val="24"/>
              </w:rPr>
            </w:pPr>
          </w:p>
          <w:p w:rsidR="007E52D3" w:rsidRDefault="002A7802" w:rsidP="00E832F2">
            <w:pPr>
              <w:pStyle w:val="NoSpacing"/>
              <w:rPr>
                <w:rFonts w:ascii="Times New Roman" w:hAnsi="Times New Roman"/>
                <w:szCs w:val="24"/>
              </w:rPr>
            </w:pPr>
            <w:r w:rsidRPr="002A7802">
              <w:rPr>
                <w:rFonts w:ascii="Times New Roman" w:hAnsi="Times New Roman"/>
                <w:b/>
                <w:szCs w:val="24"/>
              </w:rPr>
              <w:t>Cpt 17h 1.3ha Brandlehow wood</w:t>
            </w:r>
            <w:r>
              <w:rPr>
                <w:rFonts w:ascii="Times New Roman" w:hAnsi="Times New Roman"/>
                <w:b/>
                <w:szCs w:val="24"/>
              </w:rPr>
              <w:t xml:space="preserve">. </w:t>
            </w:r>
            <w:r w:rsidRPr="002A7802">
              <w:rPr>
                <w:rFonts w:ascii="Times New Roman" w:hAnsi="Times New Roman"/>
                <w:szCs w:val="24"/>
              </w:rPr>
              <w:t>This s</w:t>
            </w:r>
            <w:r>
              <w:rPr>
                <w:rFonts w:ascii="Times New Roman" w:hAnsi="Times New Roman"/>
                <w:szCs w:val="24"/>
              </w:rPr>
              <w:t>mall compartment sits at the foot of Catbells, through the summer months a continual stream of people move from the Lakeshore through the woodland and onto the open fells. The canopy is varied with many majestic beeches, specimen ash trees</w:t>
            </w:r>
            <w:r w:rsidR="00E829B5">
              <w:rPr>
                <w:rFonts w:ascii="Times New Roman" w:hAnsi="Times New Roman"/>
                <w:szCs w:val="24"/>
              </w:rPr>
              <w:t xml:space="preserve"> and ash pollards</w:t>
            </w:r>
            <w:r>
              <w:rPr>
                <w:rFonts w:ascii="Times New Roman" w:hAnsi="Times New Roman"/>
                <w:szCs w:val="24"/>
              </w:rPr>
              <w:t xml:space="preserve">, </w:t>
            </w:r>
            <w:r w:rsidR="00E829B5">
              <w:rPr>
                <w:rFonts w:ascii="Times New Roman" w:hAnsi="Times New Roman"/>
                <w:szCs w:val="24"/>
              </w:rPr>
              <w:t xml:space="preserve">close to the road a number of hornbeams form part of the canopy. The compartment often suffers from sheep </w:t>
            </w:r>
            <w:r w:rsidR="00AE3FE8">
              <w:rPr>
                <w:rFonts w:ascii="Times New Roman" w:hAnsi="Times New Roman"/>
                <w:szCs w:val="24"/>
              </w:rPr>
              <w:t xml:space="preserve">trespass. Rhododendron is present on the site and will be </w:t>
            </w:r>
            <w:r w:rsidR="00B843CB">
              <w:rPr>
                <w:rFonts w:ascii="Times New Roman" w:hAnsi="Times New Roman"/>
                <w:szCs w:val="24"/>
              </w:rPr>
              <w:t xml:space="preserve">controlled </w:t>
            </w:r>
            <w:r w:rsidR="00AE3FE8">
              <w:rPr>
                <w:rFonts w:ascii="Times New Roman" w:hAnsi="Times New Roman"/>
                <w:szCs w:val="24"/>
              </w:rPr>
              <w:t>during the plan period followed by some tree planting.</w:t>
            </w:r>
            <w:r w:rsidR="000A0BFA">
              <w:rPr>
                <w:rFonts w:ascii="Times New Roman" w:hAnsi="Times New Roman"/>
                <w:szCs w:val="24"/>
              </w:rPr>
              <w:t xml:space="preserve">          </w:t>
            </w:r>
          </w:p>
          <w:p w:rsidR="001C1A11" w:rsidRDefault="007E52D3" w:rsidP="00E832F2">
            <w:pPr>
              <w:pStyle w:val="NoSpacing"/>
              <w:rPr>
                <w:rFonts w:ascii="Times New Roman" w:hAnsi="Times New Roman"/>
                <w:szCs w:val="24"/>
              </w:rPr>
            </w:pPr>
            <w:r w:rsidRPr="007E52D3">
              <w:rPr>
                <w:rFonts w:ascii="Times New Roman" w:hAnsi="Times New Roman"/>
                <w:b/>
                <w:szCs w:val="24"/>
              </w:rPr>
              <w:t>Cpt 17i 3.6ha Brandlehow wood</w:t>
            </w:r>
            <w:r>
              <w:rPr>
                <w:rFonts w:ascii="Times New Roman" w:hAnsi="Times New Roman"/>
                <w:b/>
                <w:szCs w:val="24"/>
              </w:rPr>
              <w:t>.</w:t>
            </w:r>
            <w:r w:rsidR="000A0BFA" w:rsidRPr="007E52D3">
              <w:rPr>
                <w:rFonts w:ascii="Times New Roman" w:hAnsi="Times New Roman"/>
                <w:b/>
                <w:szCs w:val="24"/>
              </w:rPr>
              <w:t xml:space="preserve">   </w:t>
            </w:r>
            <w:r>
              <w:rPr>
                <w:rFonts w:ascii="Times New Roman" w:hAnsi="Times New Roman"/>
                <w:b/>
                <w:szCs w:val="24"/>
              </w:rPr>
              <w:t xml:space="preserve">                                                                                            </w:t>
            </w:r>
            <w:r w:rsidRPr="007E52D3">
              <w:rPr>
                <w:rFonts w:ascii="Times New Roman" w:hAnsi="Times New Roman"/>
                <w:szCs w:val="24"/>
              </w:rPr>
              <w:t>Within this compartment is the only beech hanger on the property</w:t>
            </w:r>
            <w:r w:rsidR="004D4539">
              <w:rPr>
                <w:rFonts w:ascii="Times New Roman" w:hAnsi="Times New Roman"/>
                <w:szCs w:val="24"/>
              </w:rPr>
              <w:t>. Records suggest P 1900 for the beech and oaks that grow on the slopes at the northern end of the</w:t>
            </w:r>
            <w:r w:rsidR="001C1A11">
              <w:rPr>
                <w:rFonts w:ascii="Times New Roman" w:hAnsi="Times New Roman"/>
                <w:szCs w:val="24"/>
              </w:rPr>
              <w:t xml:space="preserve"> compartment. A number of trees have been lost over the last twenty years including the only hornbeam and a large sweet chestnut. The compartment is grazed by Seathwaite farm and new planting will need to be suitably protected. A number of new parkland trees will be planted during the plan period.</w:t>
            </w:r>
            <w:r w:rsidR="000A0BFA" w:rsidRPr="007E52D3">
              <w:rPr>
                <w:rFonts w:ascii="Times New Roman" w:hAnsi="Times New Roman"/>
                <w:szCs w:val="24"/>
              </w:rPr>
              <w:t xml:space="preserve">       </w:t>
            </w:r>
          </w:p>
          <w:p w:rsidR="001C1A11" w:rsidRDefault="00377F76" w:rsidP="00E832F2">
            <w:pPr>
              <w:pStyle w:val="NoSpacing"/>
              <w:rPr>
                <w:rFonts w:ascii="Times New Roman" w:hAnsi="Times New Roman"/>
                <w:szCs w:val="24"/>
              </w:rPr>
            </w:pPr>
            <w:r w:rsidRPr="00377F76">
              <w:rPr>
                <w:rFonts w:ascii="Times New Roman" w:hAnsi="Times New Roman"/>
                <w:b/>
                <w:szCs w:val="24"/>
              </w:rPr>
              <w:t xml:space="preserve">Cpts 18a 1.7ha, 18b 0.29ha, 18c 2.4ha </w:t>
            </w:r>
            <w:r>
              <w:rPr>
                <w:rFonts w:ascii="Times New Roman" w:hAnsi="Times New Roman"/>
                <w:b/>
                <w:szCs w:val="24"/>
              </w:rPr>
              <w:t xml:space="preserve">                                                                                  </w:t>
            </w:r>
            <w:r w:rsidRPr="00377F76">
              <w:rPr>
                <w:rFonts w:ascii="Times New Roman" w:hAnsi="Times New Roman"/>
                <w:szCs w:val="24"/>
              </w:rPr>
              <w:t>Derwentwater Islands. These well wooded Islands support a range of tree species including;</w:t>
            </w:r>
            <w:r>
              <w:rPr>
                <w:rFonts w:ascii="Times New Roman" w:hAnsi="Times New Roman"/>
                <w:szCs w:val="24"/>
              </w:rPr>
              <w:t xml:space="preserve"> oak, cherry, yew, beech, birch, ash</w:t>
            </w:r>
            <w:r w:rsidR="00D6555C">
              <w:rPr>
                <w:rFonts w:ascii="Times New Roman" w:hAnsi="Times New Roman"/>
                <w:szCs w:val="24"/>
              </w:rPr>
              <w:t>, larch</w:t>
            </w:r>
            <w:r>
              <w:rPr>
                <w:rFonts w:ascii="Times New Roman" w:hAnsi="Times New Roman"/>
                <w:szCs w:val="24"/>
              </w:rPr>
              <w:t xml:space="preserve">, alder, willow, silver fir </w:t>
            </w:r>
            <w:r w:rsidR="00D6555C">
              <w:rPr>
                <w:rFonts w:ascii="Times New Roman" w:hAnsi="Times New Roman"/>
                <w:szCs w:val="24"/>
              </w:rPr>
              <w:t>and sitka</w:t>
            </w:r>
            <w:r>
              <w:rPr>
                <w:rFonts w:ascii="Times New Roman" w:hAnsi="Times New Roman"/>
                <w:szCs w:val="24"/>
              </w:rPr>
              <w:t xml:space="preserve"> spruce. </w:t>
            </w:r>
            <w:r w:rsidR="00D6555C">
              <w:rPr>
                <w:rFonts w:ascii="Times New Roman" w:hAnsi="Times New Roman"/>
                <w:szCs w:val="24"/>
              </w:rPr>
              <w:t>A single sitka spruce growing on Lords Island (</w:t>
            </w:r>
            <w:r w:rsidR="00374A64">
              <w:rPr>
                <w:rFonts w:ascii="Times New Roman" w:hAnsi="Times New Roman"/>
                <w:szCs w:val="24"/>
              </w:rPr>
              <w:t>18</w:t>
            </w:r>
            <w:r w:rsidR="00D6555C">
              <w:rPr>
                <w:rFonts w:ascii="Times New Roman" w:hAnsi="Times New Roman"/>
                <w:szCs w:val="24"/>
              </w:rPr>
              <w:t xml:space="preserve">c) is perhaps the largest specimen in the North Lakes. The islands provide important cover and habitat for many bird species including geese, common sandpiper, oyster catcher, </w:t>
            </w:r>
            <w:r w:rsidR="00964C53">
              <w:rPr>
                <w:rFonts w:ascii="Times New Roman" w:hAnsi="Times New Roman"/>
                <w:szCs w:val="24"/>
              </w:rPr>
              <w:t>heron, cormorants and gulls. Otter are recorded from Lord’s Island.</w:t>
            </w:r>
            <w:r w:rsidR="00410492">
              <w:rPr>
                <w:rFonts w:ascii="Times New Roman" w:hAnsi="Times New Roman"/>
                <w:szCs w:val="24"/>
              </w:rPr>
              <w:t xml:space="preserve"> </w:t>
            </w:r>
            <w:r w:rsidR="00D6555C">
              <w:rPr>
                <w:rFonts w:ascii="Times New Roman" w:hAnsi="Times New Roman"/>
                <w:szCs w:val="24"/>
              </w:rPr>
              <w:t>All of the Islands are subject to high visitor pressure</w:t>
            </w:r>
            <w:r w:rsidR="00374A64">
              <w:rPr>
                <w:rFonts w:ascii="Times New Roman" w:hAnsi="Times New Roman"/>
                <w:szCs w:val="24"/>
              </w:rPr>
              <w:t xml:space="preserve"> especially 18a and 18b.</w:t>
            </w: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DD37B8" w:rsidRDefault="00DD37B8" w:rsidP="00E832F2">
            <w:pPr>
              <w:pStyle w:val="NoSpacing"/>
              <w:rPr>
                <w:rFonts w:ascii="Times New Roman" w:hAnsi="Times New Roman"/>
                <w:szCs w:val="24"/>
              </w:rPr>
            </w:pPr>
          </w:p>
          <w:p w:rsidR="00591BE5" w:rsidRDefault="00591BE5" w:rsidP="00E832F2">
            <w:pPr>
              <w:pStyle w:val="NoSpacing"/>
              <w:rPr>
                <w:rFonts w:ascii="Times New Roman" w:hAnsi="Times New Roman"/>
                <w:szCs w:val="24"/>
              </w:rPr>
            </w:pPr>
            <w:r w:rsidRPr="00410492">
              <w:rPr>
                <w:rFonts w:ascii="Times New Roman" w:hAnsi="Times New Roman"/>
                <w:b/>
                <w:szCs w:val="24"/>
              </w:rPr>
              <w:t>Cpt 19a 11.4ha Kesk</w:t>
            </w:r>
            <w:r>
              <w:rPr>
                <w:rFonts w:ascii="Times New Roman" w:hAnsi="Times New Roman"/>
                <w:b/>
                <w:szCs w:val="24"/>
              </w:rPr>
              <w:t>adale Oakwood SAC</w:t>
            </w:r>
            <w:r w:rsidRPr="00410492">
              <w:rPr>
                <w:rFonts w:ascii="Times New Roman" w:hAnsi="Times New Roman"/>
                <w:b/>
                <w:szCs w:val="24"/>
              </w:rPr>
              <w:t>.</w:t>
            </w:r>
            <w:r>
              <w:rPr>
                <w:rFonts w:ascii="Times New Roman" w:hAnsi="Times New Roman"/>
                <w:b/>
                <w:szCs w:val="24"/>
              </w:rPr>
              <w:t xml:space="preserve">  (Common)</w:t>
            </w:r>
          </w:p>
          <w:p w:rsidR="003D315F" w:rsidRDefault="003D315F" w:rsidP="003D315F">
            <w:pPr>
              <w:pStyle w:val="NoSpacing"/>
              <w:keepNext/>
            </w:pPr>
            <w:r>
              <w:rPr>
                <w:rFonts w:ascii="Times New Roman" w:hAnsi="Times New Roman"/>
                <w:b/>
                <w:noProof/>
                <w:szCs w:val="24"/>
                <w:lang w:eastAsia="en-GB" w:bidi="ar-SA"/>
              </w:rPr>
              <w:drawing>
                <wp:inline distT="0" distB="0" distL="0" distR="0" wp14:anchorId="01DED341" wp14:editId="5C5B1278">
                  <wp:extent cx="5179576" cy="3886200"/>
                  <wp:effectExtent l="0" t="0" r="2540" b="0"/>
                  <wp:docPr id="6" name="Picture 6" descr="H:\My Documents\Maurice. Docs\Woodland Data\Keskadal Data\MONITORING\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aurice. Docs\Woodland Data\Keskadal Data\MONITORING\IMG_0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9576" cy="3886200"/>
                          </a:xfrm>
                          <a:prstGeom prst="rect">
                            <a:avLst/>
                          </a:prstGeom>
                          <a:noFill/>
                          <a:ln>
                            <a:noFill/>
                          </a:ln>
                        </pic:spPr>
                      </pic:pic>
                    </a:graphicData>
                  </a:graphic>
                </wp:inline>
              </w:drawing>
            </w:r>
          </w:p>
          <w:p w:rsidR="003D315F" w:rsidRDefault="003D315F" w:rsidP="003D315F">
            <w:pPr>
              <w:pStyle w:val="Caption"/>
              <w:rPr>
                <w:rFonts w:ascii="Times New Roman" w:hAnsi="Times New Roman"/>
                <w:b w:val="0"/>
                <w:szCs w:val="24"/>
              </w:rPr>
            </w:pPr>
            <w:r>
              <w:t>Keskadale Oak wood SAC</w:t>
            </w:r>
          </w:p>
          <w:p w:rsidR="00410492" w:rsidRDefault="003D4209" w:rsidP="00E832F2">
            <w:pPr>
              <w:pStyle w:val="NoSpacing"/>
              <w:rPr>
                <w:rFonts w:ascii="Times New Roman" w:hAnsi="Times New Roman"/>
                <w:szCs w:val="24"/>
              </w:rPr>
            </w:pPr>
            <w:r>
              <w:rPr>
                <w:rFonts w:ascii="Times New Roman" w:hAnsi="Times New Roman"/>
                <w:b/>
                <w:szCs w:val="24"/>
              </w:rPr>
              <w:t xml:space="preserve"> </w:t>
            </w:r>
            <w:r w:rsidR="00410492" w:rsidRPr="00410492">
              <w:rPr>
                <w:rFonts w:ascii="Times New Roman" w:hAnsi="Times New Roman"/>
                <w:szCs w:val="24"/>
              </w:rPr>
              <w:t>Situated in the Newlands valley below Ard Crags</w:t>
            </w:r>
            <w:r w:rsidR="00410492">
              <w:rPr>
                <w:rFonts w:ascii="Times New Roman" w:hAnsi="Times New Roman"/>
                <w:szCs w:val="24"/>
              </w:rPr>
              <w:t xml:space="preserve"> this south facing ancient oak wood reaches an altitude of almost 500 metres and </w:t>
            </w:r>
            <w:r w:rsidR="00C2780B">
              <w:rPr>
                <w:rFonts w:ascii="Times New Roman" w:hAnsi="Times New Roman"/>
                <w:szCs w:val="24"/>
              </w:rPr>
              <w:t xml:space="preserve">may well be the </w:t>
            </w:r>
            <w:r w:rsidR="00B80EA3">
              <w:rPr>
                <w:rFonts w:ascii="Times New Roman" w:hAnsi="Times New Roman"/>
                <w:szCs w:val="24"/>
              </w:rPr>
              <w:t>highest recorded oak wood in Britain.</w:t>
            </w:r>
            <w:r w:rsidR="003D315F">
              <w:rPr>
                <w:rFonts w:ascii="Times New Roman" w:hAnsi="Times New Roman"/>
                <w:szCs w:val="24"/>
              </w:rPr>
              <w:t xml:space="preserve"> </w:t>
            </w:r>
            <w:r w:rsidR="00C2780B">
              <w:rPr>
                <w:rFonts w:ascii="Times New Roman" w:hAnsi="Times New Roman"/>
                <w:szCs w:val="24"/>
              </w:rPr>
              <w:t>The form</w:t>
            </w:r>
            <w:r w:rsidR="00236ED5">
              <w:rPr>
                <w:rFonts w:ascii="Times New Roman" w:hAnsi="Times New Roman"/>
                <w:szCs w:val="24"/>
              </w:rPr>
              <w:t xml:space="preserve"> of the woodland is</w:t>
            </w:r>
            <w:r w:rsidR="00C2780B">
              <w:rPr>
                <w:rFonts w:ascii="Times New Roman" w:hAnsi="Times New Roman"/>
                <w:szCs w:val="24"/>
              </w:rPr>
              <w:t xml:space="preserve"> contorted with most trees stunted and pruned by powerful south westerly winds</w:t>
            </w:r>
            <w:r w:rsidR="00236ED5">
              <w:rPr>
                <w:rFonts w:ascii="Times New Roman" w:hAnsi="Times New Roman"/>
                <w:szCs w:val="24"/>
              </w:rPr>
              <w:t>. Soils are shallow soils and</w:t>
            </w:r>
            <w:r w:rsidR="00C2780B">
              <w:rPr>
                <w:rFonts w:ascii="Times New Roman" w:hAnsi="Times New Roman"/>
                <w:szCs w:val="24"/>
              </w:rPr>
              <w:t xml:space="preserve"> over </w:t>
            </w:r>
            <w:r w:rsidR="00236ED5">
              <w:rPr>
                <w:rFonts w:ascii="Times New Roman" w:hAnsi="Times New Roman"/>
                <w:szCs w:val="24"/>
              </w:rPr>
              <w:t>lay free</w:t>
            </w:r>
            <w:r w:rsidR="00C2780B">
              <w:rPr>
                <w:rFonts w:ascii="Times New Roman" w:hAnsi="Times New Roman"/>
                <w:szCs w:val="24"/>
              </w:rPr>
              <w:t xml:space="preserve"> draining Skiddaw slates that hold little or no water in dry summer months.</w:t>
            </w:r>
            <w:r>
              <w:rPr>
                <w:rFonts w:ascii="Times New Roman" w:hAnsi="Times New Roman"/>
                <w:szCs w:val="24"/>
              </w:rPr>
              <w:t xml:space="preserve"> For many centuries  Keskadale was grazed by sheep and although a w</w:t>
            </w:r>
            <w:r w:rsidR="00236ED5">
              <w:rPr>
                <w:rFonts w:ascii="Times New Roman" w:hAnsi="Times New Roman"/>
                <w:szCs w:val="24"/>
              </w:rPr>
              <w:t xml:space="preserve">orking woodland, last coppice </w:t>
            </w:r>
            <w:r>
              <w:rPr>
                <w:rFonts w:ascii="Times New Roman" w:hAnsi="Times New Roman"/>
                <w:szCs w:val="24"/>
              </w:rPr>
              <w:t>peri</w:t>
            </w:r>
            <w:r w:rsidR="00236ED5">
              <w:rPr>
                <w:rFonts w:ascii="Times New Roman" w:hAnsi="Times New Roman"/>
                <w:szCs w:val="24"/>
              </w:rPr>
              <w:t xml:space="preserve">od </w:t>
            </w:r>
            <w:r>
              <w:rPr>
                <w:rFonts w:ascii="Times New Roman" w:hAnsi="Times New Roman"/>
                <w:szCs w:val="24"/>
              </w:rPr>
              <w:t xml:space="preserve"> during the late 19</w:t>
            </w:r>
            <w:r w:rsidRPr="003D4209">
              <w:rPr>
                <w:rFonts w:ascii="Times New Roman" w:hAnsi="Times New Roman"/>
                <w:szCs w:val="24"/>
                <w:vertAlign w:val="superscript"/>
              </w:rPr>
              <w:t>th</w:t>
            </w:r>
            <w:r>
              <w:rPr>
                <w:rFonts w:ascii="Times New Roman" w:hAnsi="Times New Roman"/>
                <w:szCs w:val="24"/>
              </w:rPr>
              <w:t xml:space="preserve"> century, continued to decline in area and stems per ha  until 2006 when enclosure halted  grazing by farm stock. The woodland has been stock fenced and the are</w:t>
            </w:r>
            <w:r w:rsidR="001F0698">
              <w:rPr>
                <w:rFonts w:ascii="Times New Roman" w:hAnsi="Times New Roman"/>
                <w:szCs w:val="24"/>
              </w:rPr>
              <w:t>a of exclusion increased to</w:t>
            </w:r>
            <w:r>
              <w:rPr>
                <w:rFonts w:ascii="Times New Roman" w:hAnsi="Times New Roman"/>
                <w:szCs w:val="24"/>
              </w:rPr>
              <w:t xml:space="preserve"> 50ha. </w:t>
            </w:r>
          </w:p>
          <w:p w:rsidR="00407AC6" w:rsidRDefault="00407AC6" w:rsidP="00E832F2">
            <w:pPr>
              <w:pStyle w:val="NoSpacing"/>
              <w:rPr>
                <w:rFonts w:ascii="Times New Roman" w:hAnsi="Times New Roman"/>
                <w:b/>
                <w:szCs w:val="24"/>
              </w:rPr>
            </w:pPr>
          </w:p>
          <w:p w:rsidR="00407AC6" w:rsidRDefault="00407AC6" w:rsidP="00E832F2">
            <w:pPr>
              <w:pStyle w:val="NoSpacing"/>
              <w:rPr>
                <w:rFonts w:ascii="Times New Roman" w:hAnsi="Times New Roman"/>
                <w:b/>
                <w:szCs w:val="24"/>
              </w:rPr>
            </w:pPr>
          </w:p>
          <w:p w:rsidR="001F0698" w:rsidRPr="00B91C6D" w:rsidRDefault="001F0698" w:rsidP="00E832F2">
            <w:pPr>
              <w:pStyle w:val="NoSpacing"/>
              <w:rPr>
                <w:rFonts w:ascii="Times New Roman" w:hAnsi="Times New Roman"/>
                <w:szCs w:val="24"/>
              </w:rPr>
            </w:pPr>
            <w:r w:rsidRPr="001F0698">
              <w:rPr>
                <w:rFonts w:ascii="Times New Roman" w:hAnsi="Times New Roman"/>
                <w:b/>
                <w:szCs w:val="24"/>
              </w:rPr>
              <w:t>Cpt 19b 7.4 ha Birkrigg Oaks</w:t>
            </w:r>
            <w:r>
              <w:rPr>
                <w:rFonts w:ascii="Times New Roman" w:hAnsi="Times New Roman"/>
                <w:b/>
                <w:szCs w:val="24"/>
              </w:rPr>
              <w:t xml:space="preserve">. </w:t>
            </w:r>
            <w:r w:rsidR="00B91C6D">
              <w:rPr>
                <w:rFonts w:ascii="Times New Roman" w:hAnsi="Times New Roman"/>
                <w:b/>
                <w:szCs w:val="24"/>
              </w:rPr>
              <w:t xml:space="preserve"> </w:t>
            </w:r>
            <w:r w:rsidR="00B91C6D" w:rsidRPr="00B91C6D">
              <w:rPr>
                <w:rFonts w:ascii="Times New Roman" w:hAnsi="Times New Roman"/>
                <w:szCs w:val="24"/>
              </w:rPr>
              <w:t>Small</w:t>
            </w:r>
            <w:r w:rsidR="00B91C6D">
              <w:rPr>
                <w:rFonts w:ascii="Times New Roman" w:hAnsi="Times New Roman"/>
                <w:szCs w:val="24"/>
              </w:rPr>
              <w:t xml:space="preserve"> unenclosed woodland identical in every way to Cpt 19a with the exception that it is not enclosed and is grazed by sheep. Located below Scar Crags this compartment is monitored by Natural England and the National Trust to assess any changes in </w:t>
            </w:r>
            <w:r w:rsidR="00DC4598">
              <w:rPr>
                <w:rFonts w:ascii="Times New Roman" w:hAnsi="Times New Roman"/>
                <w:szCs w:val="24"/>
              </w:rPr>
              <w:t>vegetation cover</w:t>
            </w:r>
            <w:r w:rsidR="00236ED5">
              <w:rPr>
                <w:rFonts w:ascii="Times New Roman" w:hAnsi="Times New Roman"/>
                <w:szCs w:val="24"/>
              </w:rPr>
              <w:t xml:space="preserve"> as sheep numbers </w:t>
            </w:r>
            <w:r w:rsidR="00DC4598">
              <w:rPr>
                <w:rFonts w:ascii="Times New Roman" w:hAnsi="Times New Roman"/>
                <w:szCs w:val="24"/>
              </w:rPr>
              <w:t>allowed on the common are reduced.</w:t>
            </w:r>
          </w:p>
          <w:p w:rsidR="001F0698" w:rsidRDefault="001F0698" w:rsidP="00E832F2">
            <w:pPr>
              <w:pStyle w:val="NoSpacing"/>
              <w:rPr>
                <w:rFonts w:ascii="Times New Roman" w:hAnsi="Times New Roman"/>
                <w:b/>
                <w:szCs w:val="24"/>
              </w:rPr>
            </w:pPr>
          </w:p>
          <w:p w:rsidR="00DC4598" w:rsidRDefault="00DC4598" w:rsidP="00E832F2">
            <w:pPr>
              <w:pStyle w:val="NoSpacing"/>
              <w:rPr>
                <w:rFonts w:ascii="Times New Roman" w:hAnsi="Times New Roman"/>
                <w:b/>
                <w:szCs w:val="24"/>
              </w:rPr>
            </w:pPr>
          </w:p>
          <w:p w:rsidR="001F0698" w:rsidRPr="002D7B96" w:rsidRDefault="001F0698" w:rsidP="00E832F2">
            <w:pPr>
              <w:pStyle w:val="NoSpacing"/>
              <w:rPr>
                <w:rFonts w:ascii="Times New Roman" w:hAnsi="Times New Roman"/>
                <w:szCs w:val="24"/>
              </w:rPr>
            </w:pPr>
            <w:r>
              <w:rPr>
                <w:rFonts w:ascii="Times New Roman" w:hAnsi="Times New Roman"/>
                <w:b/>
                <w:szCs w:val="24"/>
              </w:rPr>
              <w:lastRenderedPageBreak/>
              <w:t>Cpt 20a 1.1ha Vicarage Hill Wood.</w:t>
            </w:r>
            <w:r w:rsidR="002D7B96">
              <w:rPr>
                <w:rFonts w:ascii="Times New Roman" w:hAnsi="Times New Roman"/>
                <w:b/>
                <w:szCs w:val="24"/>
              </w:rPr>
              <w:t xml:space="preserve">                                                                                                    </w:t>
            </w:r>
            <w:r w:rsidR="002D7B96" w:rsidRPr="002D7B96">
              <w:rPr>
                <w:rFonts w:ascii="Times New Roman" w:hAnsi="Times New Roman"/>
                <w:szCs w:val="24"/>
              </w:rPr>
              <w:t>Small urban woodland close to Keswick school</w:t>
            </w:r>
            <w:r w:rsidR="002D7B96">
              <w:rPr>
                <w:rFonts w:ascii="Times New Roman" w:hAnsi="Times New Roman"/>
                <w:szCs w:val="24"/>
              </w:rPr>
              <w:t xml:space="preserve"> that has developed since its acquisition in 1948. Tree species include large mature oaks and beeches that follow the bound</w:t>
            </w:r>
            <w:r w:rsidR="005658AB">
              <w:rPr>
                <w:rFonts w:ascii="Times New Roman" w:hAnsi="Times New Roman"/>
                <w:szCs w:val="24"/>
              </w:rPr>
              <w:t xml:space="preserve">ary with sycamore ash and other native broadleaves forming the core of the woodland. There are often problems with general rubbish being dumped within the woodland as well as issues with boundary trees and their proximity to neighbouring houses on Vicarage Hill and Glebe Close.  The woodland will be thinned during the plan period. </w:t>
            </w:r>
          </w:p>
          <w:p w:rsidR="00377F76" w:rsidRPr="00377F76" w:rsidRDefault="00377F76" w:rsidP="00E832F2">
            <w:pPr>
              <w:pStyle w:val="NoSpacing"/>
              <w:rPr>
                <w:rFonts w:ascii="Times New Roman" w:hAnsi="Times New Roman"/>
                <w:b/>
                <w:szCs w:val="24"/>
              </w:rPr>
            </w:pPr>
          </w:p>
          <w:p w:rsidR="002A7802" w:rsidRPr="007E52D3" w:rsidRDefault="000A0BFA" w:rsidP="00E832F2">
            <w:pPr>
              <w:pStyle w:val="NoSpacing"/>
              <w:rPr>
                <w:rFonts w:ascii="Times New Roman" w:hAnsi="Times New Roman"/>
                <w:b/>
                <w:szCs w:val="24"/>
              </w:rPr>
            </w:pPr>
            <w:r w:rsidRPr="007E52D3">
              <w:rPr>
                <w:rFonts w:ascii="Times New Roman" w:hAnsi="Times New Roman"/>
                <w:szCs w:val="24"/>
              </w:rPr>
              <w:t xml:space="preserve">                                                                     </w:t>
            </w:r>
            <w:r w:rsidRPr="007E52D3">
              <w:rPr>
                <w:rFonts w:ascii="Times New Roman" w:hAnsi="Times New Roman"/>
                <w:b/>
                <w:szCs w:val="24"/>
              </w:rPr>
              <w:t xml:space="preserve">                                                                                                                                                                                                                                                                                                                                                                                                                                                                                                                                                                                                                                                                                                                                                                                                                                                                                                                                                                                                                                                                                                                                                                                                                                                                                                                                                                                                                                                                                                                                                                                                                                                                                                                                                                                                                                                                                                                                                                                                                                           </w:t>
            </w:r>
          </w:p>
          <w:p w:rsidR="00BF7488" w:rsidRPr="00C7136E" w:rsidRDefault="00BF7488" w:rsidP="00E832F2">
            <w:pPr>
              <w:pStyle w:val="NoSpacing"/>
              <w:rPr>
                <w:rFonts w:ascii="Times New Roman" w:hAnsi="Times New Roman"/>
                <w:szCs w:val="24"/>
              </w:rPr>
            </w:pPr>
          </w:p>
          <w:p w:rsidR="00DE641C" w:rsidRDefault="00DE641C" w:rsidP="00E832F2">
            <w:pPr>
              <w:pStyle w:val="NoSpacing"/>
              <w:rPr>
                <w:rFonts w:ascii="Times New Roman" w:hAnsi="Times New Roman"/>
                <w:szCs w:val="24"/>
              </w:rPr>
            </w:pPr>
          </w:p>
          <w:p w:rsidR="00DE641C" w:rsidRPr="009E6B76" w:rsidRDefault="00DE641C" w:rsidP="00E832F2">
            <w:pPr>
              <w:pStyle w:val="NoSpacing"/>
              <w:rPr>
                <w:rFonts w:ascii="Times New Roman" w:hAnsi="Times New Roman"/>
                <w:b/>
                <w:szCs w:val="24"/>
              </w:rPr>
            </w:pPr>
          </w:p>
          <w:p w:rsidR="00DD5615" w:rsidRPr="00DD5615" w:rsidRDefault="00DD5615" w:rsidP="00E832F2">
            <w:pPr>
              <w:pStyle w:val="NoSpacing"/>
              <w:rPr>
                <w:rFonts w:ascii="Times New Roman" w:hAnsi="Times New Roman"/>
                <w:b/>
                <w:szCs w:val="24"/>
              </w:rPr>
            </w:pPr>
          </w:p>
        </w:tc>
      </w:tr>
      <w:tr w:rsidR="00FD6865" w:rsidRPr="00092E9D" w:rsidTr="006C5596">
        <w:tc>
          <w:tcPr>
            <w:tcW w:w="9463" w:type="dxa"/>
          </w:tcPr>
          <w:p w:rsidR="00FD6865" w:rsidRPr="00092E9D" w:rsidRDefault="00FD6865" w:rsidP="0084279B">
            <w:pPr>
              <w:pStyle w:val="NoSpacing"/>
              <w:rPr>
                <w:rFonts w:ascii="Times New Roman" w:hAnsi="Times New Roman"/>
                <w:b/>
                <w:sz w:val="20"/>
                <w:szCs w:val="20"/>
              </w:rPr>
            </w:pPr>
          </w:p>
        </w:tc>
      </w:tr>
    </w:tbl>
    <w:p w:rsidR="00367D77" w:rsidRPr="00092E9D" w:rsidRDefault="00367D77" w:rsidP="00367D77">
      <w:pPr>
        <w:pStyle w:val="Heading1FC"/>
        <w:rPr>
          <w:rFonts w:ascii="Times New Roman" w:hAnsi="Times New Roman"/>
          <w:sz w:val="20"/>
          <w:szCs w:val="20"/>
        </w:rPr>
      </w:pPr>
      <w:r w:rsidRPr="00092E9D">
        <w:rPr>
          <w:rFonts w:ascii="Times New Roman" w:hAnsi="Times New Roman"/>
          <w:sz w:val="20"/>
          <w:szCs w:val="20"/>
          <w:lang w:val="en-GB"/>
        </w:rPr>
        <w:t>4</w:t>
      </w:r>
      <w:r w:rsidRPr="00092E9D">
        <w:rPr>
          <w:rFonts w:ascii="Times New Roman" w:hAnsi="Times New Roman"/>
          <w:sz w:val="20"/>
          <w:szCs w:val="20"/>
        </w:rPr>
        <w:t>.2 Information</w:t>
      </w:r>
    </w:p>
    <w:p w:rsidR="00367D77" w:rsidRPr="00092E9D" w:rsidRDefault="00367D77" w:rsidP="00367D77">
      <w:pPr>
        <w:pStyle w:val="NoSpacing"/>
        <w:rPr>
          <w:rFonts w:ascii="Times New Roman" w:hAnsi="Times New Roman"/>
          <w:sz w:val="20"/>
          <w:szCs w:val="20"/>
          <w:lang w:bidi="ar-SA"/>
        </w:rPr>
      </w:pPr>
      <w:r w:rsidRPr="00092E9D">
        <w:rPr>
          <w:rFonts w:ascii="Times New Roman" w:hAnsi="Times New Roman"/>
          <w:sz w:val="20"/>
          <w:szCs w:val="20"/>
          <w:lang w:bidi="ar-SA"/>
        </w:rPr>
        <w:t xml:space="preserve">Use this section to identify features that are both present in your woodland(s) and where required, on land adjacent to your woodland. It may be useful to identify known features on an accompanying map. Woodland information for your property can be found on the </w:t>
      </w:r>
      <w:hyperlink r:id="rId18" w:history="1">
        <w:r w:rsidR="00953C69" w:rsidRPr="00092E9D">
          <w:rPr>
            <w:rStyle w:val="Hyperlink"/>
            <w:rFonts w:ascii="Times New Roman" w:hAnsi="Times New Roman"/>
            <w:sz w:val="20"/>
            <w:szCs w:val="20"/>
            <w:lang w:bidi="ar-SA"/>
          </w:rPr>
          <w:t>Magic</w:t>
        </w:r>
      </w:hyperlink>
      <w:r w:rsidRPr="00092E9D">
        <w:rPr>
          <w:rFonts w:ascii="Times New Roman" w:hAnsi="Times New Roman"/>
          <w:sz w:val="20"/>
          <w:szCs w:val="20"/>
          <w:lang w:bidi="ar-SA"/>
        </w:rPr>
        <w:t xml:space="preserve"> website or the Forestry Commission</w:t>
      </w:r>
      <w:r w:rsidR="00953C69" w:rsidRPr="00092E9D">
        <w:rPr>
          <w:rFonts w:ascii="Times New Roman" w:hAnsi="Times New Roman"/>
          <w:sz w:val="20"/>
          <w:szCs w:val="20"/>
          <w:lang w:bidi="ar-SA"/>
        </w:rPr>
        <w:t xml:space="preserve"> </w:t>
      </w:r>
      <w:hyperlink r:id="rId19" w:history="1">
        <w:r w:rsidR="00953C69" w:rsidRPr="00092E9D">
          <w:rPr>
            <w:rStyle w:val="Hyperlink"/>
            <w:rFonts w:ascii="Times New Roman" w:hAnsi="Times New Roman"/>
            <w:sz w:val="20"/>
            <w:szCs w:val="20"/>
            <w:lang w:bidi="ar-SA"/>
          </w:rPr>
          <w:t>Land Information Search</w:t>
        </w:r>
      </w:hyperlink>
      <w:r w:rsidRPr="00092E9D">
        <w:rPr>
          <w:rFonts w:ascii="Times New Roman" w:hAnsi="Times New Roman"/>
          <w:sz w:val="20"/>
          <w:szCs w:val="20"/>
          <w:lang w:bidi="ar-SA"/>
        </w:rPr>
        <w:t>.</w:t>
      </w:r>
    </w:p>
    <w:tbl>
      <w:tblP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5"/>
        <w:gridCol w:w="1959"/>
        <w:gridCol w:w="917"/>
        <w:gridCol w:w="2028"/>
        <w:gridCol w:w="1259"/>
      </w:tblGrid>
      <w:tr w:rsidR="00367D77" w:rsidRPr="00092E9D" w:rsidTr="00E926BE">
        <w:tc>
          <w:tcPr>
            <w:tcW w:w="3895" w:type="dxa"/>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Feature</w:t>
            </w:r>
          </w:p>
        </w:tc>
        <w:tc>
          <w:tcPr>
            <w:tcW w:w="1959" w:type="dxa"/>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Within Woodland(s)</w:t>
            </w:r>
          </w:p>
        </w:tc>
        <w:tc>
          <w:tcPr>
            <w:tcW w:w="917" w:type="dxa"/>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Cpts</w:t>
            </w:r>
          </w:p>
        </w:tc>
        <w:tc>
          <w:tcPr>
            <w:tcW w:w="2028" w:type="dxa"/>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Adjacent to Woodland(s)</w:t>
            </w:r>
          </w:p>
        </w:tc>
        <w:tc>
          <w:tcPr>
            <w:tcW w:w="1259" w:type="dxa"/>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Map No</w:t>
            </w:r>
          </w:p>
        </w:tc>
      </w:tr>
      <w:tr w:rsidR="00367D77" w:rsidRPr="00092E9D" w:rsidTr="00E926BE">
        <w:tc>
          <w:tcPr>
            <w:tcW w:w="10058" w:type="dxa"/>
            <w:gridSpan w:val="5"/>
            <w:shd w:val="clear" w:color="auto" w:fill="BFBFBF"/>
          </w:tcPr>
          <w:p w:rsidR="00367D77" w:rsidRPr="00092E9D" w:rsidRDefault="002758FB" w:rsidP="00367D77">
            <w:pPr>
              <w:tabs>
                <w:tab w:val="left" w:pos="2200"/>
              </w:tabs>
              <w:spacing w:line="300" w:lineRule="exact"/>
              <w:rPr>
                <w:rFonts w:ascii="Times New Roman" w:hAnsi="Times New Roman"/>
                <w:b/>
                <w:sz w:val="20"/>
                <w:szCs w:val="20"/>
              </w:rPr>
            </w:pPr>
            <w:hyperlink r:id="rId20" w:history="1">
              <w:r w:rsidR="00953C69" w:rsidRPr="00092E9D">
                <w:rPr>
                  <w:rStyle w:val="Hyperlink"/>
                  <w:rFonts w:ascii="Times New Roman" w:hAnsi="Times New Roman"/>
                  <w:b/>
                  <w:sz w:val="20"/>
                  <w:szCs w:val="20"/>
                </w:rPr>
                <w:t>Biodiversity</w:t>
              </w:r>
            </w:hyperlink>
            <w:r w:rsidR="00953C69" w:rsidRPr="00092E9D">
              <w:rPr>
                <w:rFonts w:ascii="Times New Roman" w:hAnsi="Times New Roman"/>
                <w:b/>
                <w:sz w:val="20"/>
                <w:szCs w:val="20"/>
              </w:rPr>
              <w:t xml:space="preserve">- </w:t>
            </w:r>
            <w:hyperlink r:id="rId21" w:history="1">
              <w:r w:rsidR="00953C69" w:rsidRPr="00092E9D">
                <w:rPr>
                  <w:rStyle w:val="Hyperlink"/>
                  <w:rFonts w:ascii="Times New Roman" w:hAnsi="Times New Roman"/>
                  <w:b/>
                  <w:sz w:val="20"/>
                  <w:szCs w:val="20"/>
                </w:rPr>
                <w:t>Designations</w:t>
              </w:r>
            </w:hyperlink>
          </w:p>
        </w:tc>
      </w:tr>
      <w:tr w:rsidR="00367D77" w:rsidRPr="00092E9D" w:rsidTr="00E926BE">
        <w:tc>
          <w:tcPr>
            <w:tcW w:w="3895" w:type="dxa"/>
          </w:tcPr>
          <w:p w:rsidR="00367D77" w:rsidRPr="00092E9D" w:rsidRDefault="00367D77"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Site of Special Scientific Interest</w:t>
            </w:r>
          </w:p>
        </w:tc>
        <w:tc>
          <w:tcPr>
            <w:tcW w:w="1959" w:type="dxa"/>
          </w:tcPr>
          <w:p w:rsidR="00367D77" w:rsidRPr="00092E9D" w:rsidRDefault="00367D77"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17" w:type="dxa"/>
          </w:tcPr>
          <w:p w:rsidR="00367D77" w:rsidRDefault="001A0102" w:rsidP="00367D77">
            <w:pPr>
              <w:rPr>
                <w:rFonts w:ascii="Times New Roman" w:hAnsi="Times New Roman"/>
                <w:sz w:val="20"/>
                <w:szCs w:val="20"/>
              </w:rPr>
            </w:pPr>
            <w:r>
              <w:rPr>
                <w:rFonts w:ascii="Times New Roman" w:hAnsi="Times New Roman"/>
                <w:sz w:val="20"/>
                <w:szCs w:val="20"/>
              </w:rPr>
              <w:t>4a.6a.7f,</w:t>
            </w:r>
          </w:p>
          <w:p w:rsidR="001A0102" w:rsidRDefault="001A0102" w:rsidP="00367D77">
            <w:pPr>
              <w:rPr>
                <w:rFonts w:ascii="Times New Roman" w:hAnsi="Times New Roman"/>
                <w:sz w:val="20"/>
                <w:szCs w:val="20"/>
              </w:rPr>
            </w:pPr>
            <w:r>
              <w:rPr>
                <w:rFonts w:ascii="Times New Roman" w:hAnsi="Times New Roman"/>
                <w:sz w:val="20"/>
                <w:szCs w:val="20"/>
              </w:rPr>
              <w:t>7i,7j,7k,</w:t>
            </w:r>
          </w:p>
          <w:p w:rsidR="001A0102" w:rsidRDefault="001A0102" w:rsidP="00367D77">
            <w:pPr>
              <w:rPr>
                <w:rFonts w:ascii="Times New Roman" w:hAnsi="Times New Roman"/>
                <w:sz w:val="20"/>
                <w:szCs w:val="20"/>
              </w:rPr>
            </w:pPr>
            <w:r>
              <w:rPr>
                <w:rFonts w:ascii="Times New Roman" w:hAnsi="Times New Roman"/>
                <w:sz w:val="20"/>
                <w:szCs w:val="20"/>
              </w:rPr>
              <w:t>8a,8b,8c</w:t>
            </w:r>
          </w:p>
          <w:p w:rsidR="001A0102" w:rsidRDefault="001A0102" w:rsidP="00367D77">
            <w:pPr>
              <w:rPr>
                <w:rFonts w:ascii="Times New Roman" w:hAnsi="Times New Roman"/>
                <w:sz w:val="20"/>
                <w:szCs w:val="20"/>
              </w:rPr>
            </w:pPr>
            <w:r>
              <w:rPr>
                <w:rFonts w:ascii="Times New Roman" w:hAnsi="Times New Roman"/>
                <w:sz w:val="20"/>
                <w:szCs w:val="20"/>
              </w:rPr>
              <w:t>8d,8e,8f</w:t>
            </w:r>
          </w:p>
          <w:p w:rsidR="001A0102" w:rsidRDefault="001A0102" w:rsidP="00367D77">
            <w:pPr>
              <w:rPr>
                <w:rFonts w:ascii="Times New Roman" w:hAnsi="Times New Roman"/>
                <w:sz w:val="20"/>
                <w:szCs w:val="20"/>
              </w:rPr>
            </w:pPr>
            <w:r>
              <w:rPr>
                <w:rFonts w:ascii="Times New Roman" w:hAnsi="Times New Roman"/>
                <w:sz w:val="20"/>
                <w:szCs w:val="20"/>
              </w:rPr>
              <w:t>8g,</w:t>
            </w:r>
            <w:r w:rsidR="00961A03">
              <w:rPr>
                <w:rFonts w:ascii="Times New Roman" w:hAnsi="Times New Roman"/>
                <w:sz w:val="20"/>
                <w:szCs w:val="20"/>
              </w:rPr>
              <w:t>8h,9a</w:t>
            </w:r>
          </w:p>
          <w:p w:rsidR="00961A03" w:rsidRDefault="00961A03" w:rsidP="00367D77">
            <w:pPr>
              <w:rPr>
                <w:rFonts w:ascii="Times New Roman" w:hAnsi="Times New Roman"/>
                <w:sz w:val="20"/>
                <w:szCs w:val="20"/>
              </w:rPr>
            </w:pPr>
            <w:r>
              <w:rPr>
                <w:rFonts w:ascii="Times New Roman" w:hAnsi="Times New Roman"/>
                <w:sz w:val="20"/>
                <w:szCs w:val="20"/>
              </w:rPr>
              <w:t>9f,9g,</w:t>
            </w:r>
          </w:p>
          <w:p w:rsidR="00961A03" w:rsidRDefault="00961A03" w:rsidP="00367D77">
            <w:pPr>
              <w:rPr>
                <w:rFonts w:ascii="Times New Roman" w:hAnsi="Times New Roman"/>
                <w:sz w:val="20"/>
                <w:szCs w:val="20"/>
              </w:rPr>
            </w:pPr>
            <w:r>
              <w:rPr>
                <w:rFonts w:ascii="Times New Roman" w:hAnsi="Times New Roman"/>
                <w:sz w:val="20"/>
                <w:szCs w:val="20"/>
              </w:rPr>
              <w:t>10a, 10b</w:t>
            </w:r>
          </w:p>
          <w:p w:rsidR="00961A03" w:rsidRDefault="00961A03" w:rsidP="00367D77">
            <w:pPr>
              <w:rPr>
                <w:rFonts w:ascii="Times New Roman" w:hAnsi="Times New Roman"/>
                <w:sz w:val="20"/>
                <w:szCs w:val="20"/>
              </w:rPr>
            </w:pPr>
            <w:r>
              <w:rPr>
                <w:rFonts w:ascii="Times New Roman" w:hAnsi="Times New Roman"/>
                <w:sz w:val="20"/>
                <w:szCs w:val="20"/>
              </w:rPr>
              <w:t>11b,11c</w:t>
            </w:r>
          </w:p>
          <w:p w:rsidR="00961A03" w:rsidRDefault="00D20D82" w:rsidP="00367D77">
            <w:pPr>
              <w:rPr>
                <w:rFonts w:ascii="Times New Roman" w:hAnsi="Times New Roman"/>
                <w:sz w:val="20"/>
                <w:szCs w:val="20"/>
              </w:rPr>
            </w:pPr>
            <w:r>
              <w:rPr>
                <w:rFonts w:ascii="Times New Roman" w:hAnsi="Times New Roman"/>
                <w:sz w:val="20"/>
                <w:szCs w:val="20"/>
              </w:rPr>
              <w:t>12a,12b</w:t>
            </w:r>
          </w:p>
          <w:p w:rsidR="00D20D82" w:rsidRDefault="00D20D82" w:rsidP="00367D77">
            <w:pPr>
              <w:rPr>
                <w:rFonts w:ascii="Times New Roman" w:hAnsi="Times New Roman"/>
                <w:sz w:val="20"/>
                <w:szCs w:val="20"/>
              </w:rPr>
            </w:pPr>
            <w:r>
              <w:rPr>
                <w:rFonts w:ascii="Times New Roman" w:hAnsi="Times New Roman"/>
                <w:sz w:val="20"/>
                <w:szCs w:val="20"/>
              </w:rPr>
              <w:t>12c,13c</w:t>
            </w:r>
          </w:p>
          <w:p w:rsidR="00D20D82" w:rsidRDefault="00D20D82" w:rsidP="00367D77">
            <w:pPr>
              <w:rPr>
                <w:rFonts w:ascii="Times New Roman" w:hAnsi="Times New Roman"/>
                <w:sz w:val="20"/>
                <w:szCs w:val="20"/>
              </w:rPr>
            </w:pPr>
            <w:r>
              <w:rPr>
                <w:rFonts w:ascii="Times New Roman" w:hAnsi="Times New Roman"/>
                <w:sz w:val="20"/>
                <w:szCs w:val="20"/>
              </w:rPr>
              <w:t>13d,14a</w:t>
            </w:r>
          </w:p>
          <w:p w:rsidR="00D20D82" w:rsidRDefault="00D20D82" w:rsidP="00367D77">
            <w:pPr>
              <w:rPr>
                <w:rFonts w:ascii="Times New Roman" w:hAnsi="Times New Roman"/>
                <w:sz w:val="20"/>
                <w:szCs w:val="20"/>
              </w:rPr>
            </w:pPr>
            <w:r>
              <w:rPr>
                <w:rFonts w:ascii="Times New Roman" w:hAnsi="Times New Roman"/>
                <w:sz w:val="20"/>
                <w:szCs w:val="20"/>
              </w:rPr>
              <w:t>14b,14h</w:t>
            </w:r>
          </w:p>
          <w:p w:rsidR="00D20D82" w:rsidRPr="00092E9D" w:rsidRDefault="00D20D82" w:rsidP="00367D77">
            <w:pPr>
              <w:rPr>
                <w:rFonts w:ascii="Times New Roman" w:hAnsi="Times New Roman"/>
                <w:sz w:val="20"/>
                <w:szCs w:val="20"/>
              </w:rPr>
            </w:pPr>
            <w:r>
              <w:rPr>
                <w:rFonts w:ascii="Times New Roman" w:hAnsi="Times New Roman"/>
                <w:sz w:val="20"/>
                <w:szCs w:val="20"/>
              </w:rPr>
              <w:t>19a, 19b</w:t>
            </w:r>
          </w:p>
        </w:tc>
        <w:tc>
          <w:tcPr>
            <w:tcW w:w="2028" w:type="dxa"/>
          </w:tcPr>
          <w:p w:rsidR="00FE0396" w:rsidRPr="00092E9D" w:rsidRDefault="001A0102">
            <w:pPr>
              <w:rPr>
                <w:rFonts w:ascii="Times New Roman" w:hAnsi="Times New Roman"/>
                <w:sz w:val="20"/>
                <w:szCs w:val="20"/>
              </w:rPr>
            </w:pPr>
            <w:r w:rsidRPr="00092E9D">
              <w:rPr>
                <w:rFonts w:ascii="Times New Roman" w:hAnsi="Times New Roman"/>
                <w:sz w:val="20"/>
                <w:szCs w:val="20"/>
              </w:rPr>
              <w:t>Yes</w:t>
            </w:r>
            <w:r>
              <w:rPr>
                <w:rFonts w:ascii="Times New Roman" w:hAnsi="Times New Roman"/>
                <w:sz w:val="20"/>
                <w:szCs w:val="20"/>
              </w:rPr>
              <w:t xml:space="preserve"> Derwentwater.</w:t>
            </w:r>
          </w:p>
        </w:tc>
        <w:tc>
          <w:tcPr>
            <w:tcW w:w="1259" w:type="dxa"/>
          </w:tcPr>
          <w:p w:rsidR="00367D77" w:rsidRPr="00092E9D" w:rsidRDefault="008B2255" w:rsidP="00367D77">
            <w:pPr>
              <w:rPr>
                <w:rFonts w:ascii="Times New Roman" w:hAnsi="Times New Roman"/>
                <w:sz w:val="20"/>
                <w:szCs w:val="20"/>
              </w:rPr>
            </w:pPr>
            <w:r>
              <w:rPr>
                <w:rFonts w:ascii="Times New Roman" w:hAnsi="Times New Roman"/>
                <w:sz w:val="20"/>
                <w:szCs w:val="20"/>
              </w:rPr>
              <w:t>Designation Maps</w:t>
            </w:r>
          </w:p>
        </w:tc>
      </w:tr>
      <w:tr w:rsidR="00367D77" w:rsidRPr="00092E9D" w:rsidTr="00E926BE">
        <w:tc>
          <w:tcPr>
            <w:tcW w:w="3895" w:type="dxa"/>
          </w:tcPr>
          <w:p w:rsidR="00367D77" w:rsidRPr="00092E9D" w:rsidRDefault="00367D77"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 xml:space="preserve">Special Area of Conservation </w:t>
            </w:r>
          </w:p>
        </w:tc>
        <w:tc>
          <w:tcPr>
            <w:tcW w:w="1959" w:type="dxa"/>
          </w:tcPr>
          <w:p w:rsidR="00367D77" w:rsidRPr="00092E9D" w:rsidRDefault="00367D77">
            <w:pPr>
              <w:rPr>
                <w:rFonts w:ascii="Times New Roman" w:hAnsi="Times New Roman"/>
                <w:sz w:val="20"/>
                <w:szCs w:val="20"/>
              </w:rPr>
            </w:pPr>
            <w:r w:rsidRPr="00092E9D">
              <w:rPr>
                <w:rFonts w:ascii="Times New Roman" w:hAnsi="Times New Roman"/>
                <w:sz w:val="20"/>
                <w:szCs w:val="20"/>
              </w:rPr>
              <w:t>Yes</w:t>
            </w:r>
            <w:r w:rsidR="001D0807">
              <w:rPr>
                <w:rFonts w:ascii="Times New Roman" w:hAnsi="Times New Roman"/>
                <w:sz w:val="20"/>
                <w:szCs w:val="20"/>
              </w:rPr>
              <w:t xml:space="preserve">  - As above </w:t>
            </w:r>
          </w:p>
        </w:tc>
        <w:tc>
          <w:tcPr>
            <w:tcW w:w="917" w:type="dxa"/>
          </w:tcPr>
          <w:p w:rsidR="00367D77" w:rsidRPr="00092E9D" w:rsidRDefault="00367D77" w:rsidP="00367D77">
            <w:pPr>
              <w:rPr>
                <w:rFonts w:ascii="Times New Roman" w:hAnsi="Times New Roman"/>
                <w:sz w:val="20"/>
                <w:szCs w:val="20"/>
              </w:rPr>
            </w:pPr>
          </w:p>
        </w:tc>
        <w:tc>
          <w:tcPr>
            <w:tcW w:w="2028" w:type="dxa"/>
          </w:tcPr>
          <w:p w:rsidR="00367D77" w:rsidRPr="00092E9D" w:rsidRDefault="00367D77">
            <w:pPr>
              <w:rPr>
                <w:rFonts w:ascii="Times New Roman" w:hAnsi="Times New Roman"/>
                <w:sz w:val="20"/>
                <w:szCs w:val="20"/>
              </w:rPr>
            </w:pPr>
            <w:r w:rsidRPr="00092E9D">
              <w:rPr>
                <w:rFonts w:ascii="Times New Roman" w:hAnsi="Times New Roman"/>
                <w:sz w:val="20"/>
                <w:szCs w:val="20"/>
              </w:rPr>
              <w:t>Yes</w:t>
            </w:r>
          </w:p>
        </w:tc>
        <w:tc>
          <w:tcPr>
            <w:tcW w:w="1259" w:type="dxa"/>
          </w:tcPr>
          <w:p w:rsidR="00367D77" w:rsidRPr="00092E9D" w:rsidRDefault="00367D77" w:rsidP="00367D77">
            <w:pPr>
              <w:rPr>
                <w:rFonts w:ascii="Times New Roman" w:hAnsi="Times New Roman"/>
                <w:sz w:val="20"/>
                <w:szCs w:val="20"/>
              </w:rPr>
            </w:pPr>
          </w:p>
        </w:tc>
      </w:tr>
      <w:tr w:rsidR="00367D77" w:rsidRPr="00092E9D" w:rsidTr="00E926BE">
        <w:tc>
          <w:tcPr>
            <w:tcW w:w="3895" w:type="dxa"/>
          </w:tcPr>
          <w:p w:rsidR="00367D77" w:rsidRPr="00092E9D" w:rsidRDefault="00A24300"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Tree Preserva</w:t>
            </w:r>
            <w:r w:rsidR="00367D77" w:rsidRPr="00092E9D">
              <w:rPr>
                <w:rFonts w:ascii="Times New Roman" w:hAnsi="Times New Roman"/>
                <w:sz w:val="20"/>
                <w:szCs w:val="20"/>
              </w:rPr>
              <w:t>tion Order</w:t>
            </w:r>
          </w:p>
        </w:tc>
        <w:tc>
          <w:tcPr>
            <w:tcW w:w="1959" w:type="dxa"/>
          </w:tcPr>
          <w:p w:rsidR="00367D77" w:rsidRPr="00092E9D" w:rsidRDefault="00367D77">
            <w:pPr>
              <w:rPr>
                <w:rFonts w:ascii="Times New Roman" w:hAnsi="Times New Roman"/>
                <w:sz w:val="20"/>
                <w:szCs w:val="20"/>
              </w:rPr>
            </w:pPr>
            <w:r w:rsidRPr="00092E9D">
              <w:rPr>
                <w:rFonts w:ascii="Times New Roman" w:hAnsi="Times New Roman"/>
                <w:sz w:val="20"/>
                <w:szCs w:val="20"/>
              </w:rPr>
              <w:t>No</w:t>
            </w:r>
          </w:p>
        </w:tc>
        <w:tc>
          <w:tcPr>
            <w:tcW w:w="917" w:type="dxa"/>
          </w:tcPr>
          <w:p w:rsidR="00367D77" w:rsidRPr="00092E9D" w:rsidRDefault="00367D77" w:rsidP="00367D77">
            <w:pPr>
              <w:rPr>
                <w:rFonts w:ascii="Times New Roman" w:hAnsi="Times New Roman"/>
                <w:sz w:val="20"/>
                <w:szCs w:val="20"/>
              </w:rPr>
            </w:pPr>
          </w:p>
        </w:tc>
        <w:tc>
          <w:tcPr>
            <w:tcW w:w="2028" w:type="dxa"/>
          </w:tcPr>
          <w:p w:rsidR="00367D77" w:rsidRPr="00092E9D" w:rsidRDefault="00367D77">
            <w:pPr>
              <w:rPr>
                <w:rFonts w:ascii="Times New Roman" w:hAnsi="Times New Roman"/>
                <w:sz w:val="20"/>
                <w:szCs w:val="20"/>
              </w:rPr>
            </w:pPr>
            <w:r w:rsidRPr="00092E9D">
              <w:rPr>
                <w:rFonts w:ascii="Times New Roman" w:hAnsi="Times New Roman"/>
                <w:sz w:val="20"/>
                <w:szCs w:val="20"/>
              </w:rPr>
              <w:t>No</w:t>
            </w:r>
          </w:p>
        </w:tc>
        <w:tc>
          <w:tcPr>
            <w:tcW w:w="1259" w:type="dxa"/>
          </w:tcPr>
          <w:p w:rsidR="00367D77" w:rsidRPr="00092E9D" w:rsidRDefault="00367D77" w:rsidP="00367D77">
            <w:pPr>
              <w:rPr>
                <w:rFonts w:ascii="Times New Roman" w:hAnsi="Times New Roman"/>
                <w:sz w:val="20"/>
                <w:szCs w:val="20"/>
              </w:rPr>
            </w:pPr>
          </w:p>
        </w:tc>
      </w:tr>
      <w:tr w:rsidR="00E926BE" w:rsidRPr="00092E9D" w:rsidTr="00E926BE">
        <w:tc>
          <w:tcPr>
            <w:tcW w:w="3895" w:type="dxa"/>
          </w:tcPr>
          <w:p w:rsidR="00E926BE" w:rsidRPr="00092E9D" w:rsidRDefault="00E926BE"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Conservation Area</w:t>
            </w:r>
          </w:p>
        </w:tc>
        <w:tc>
          <w:tcPr>
            <w:tcW w:w="1959" w:type="dxa"/>
          </w:tcPr>
          <w:p w:rsidR="00E926BE" w:rsidRPr="00092E9D" w:rsidRDefault="00E926BE" w:rsidP="004C4EC5">
            <w:pPr>
              <w:rPr>
                <w:rFonts w:ascii="Times New Roman" w:hAnsi="Times New Roman"/>
                <w:sz w:val="20"/>
                <w:szCs w:val="20"/>
              </w:rPr>
            </w:pPr>
            <w:r w:rsidRPr="00092E9D">
              <w:rPr>
                <w:rFonts w:ascii="Times New Roman" w:hAnsi="Times New Roman"/>
                <w:sz w:val="20"/>
                <w:szCs w:val="20"/>
              </w:rPr>
              <w:t>No</w:t>
            </w:r>
          </w:p>
        </w:tc>
        <w:tc>
          <w:tcPr>
            <w:tcW w:w="917" w:type="dxa"/>
          </w:tcPr>
          <w:p w:rsidR="00E926BE" w:rsidRPr="00092E9D" w:rsidRDefault="00E926BE" w:rsidP="004C4EC5">
            <w:pPr>
              <w:rPr>
                <w:rFonts w:ascii="Times New Roman" w:hAnsi="Times New Roman"/>
                <w:sz w:val="20"/>
                <w:szCs w:val="20"/>
              </w:rPr>
            </w:pPr>
          </w:p>
        </w:tc>
        <w:tc>
          <w:tcPr>
            <w:tcW w:w="2028" w:type="dxa"/>
          </w:tcPr>
          <w:p w:rsidR="00E926BE" w:rsidRPr="00092E9D" w:rsidRDefault="00E926BE" w:rsidP="004C4EC5">
            <w:pPr>
              <w:rPr>
                <w:rFonts w:ascii="Times New Roman" w:hAnsi="Times New Roman"/>
                <w:sz w:val="20"/>
                <w:szCs w:val="20"/>
              </w:rPr>
            </w:pPr>
            <w:r w:rsidRPr="00092E9D">
              <w:rPr>
                <w:rFonts w:ascii="Times New Roman" w:hAnsi="Times New Roman"/>
                <w:sz w:val="20"/>
                <w:szCs w:val="20"/>
              </w:rPr>
              <w:t>No</w:t>
            </w:r>
          </w:p>
        </w:tc>
        <w:tc>
          <w:tcPr>
            <w:tcW w:w="1259" w:type="dxa"/>
          </w:tcPr>
          <w:p w:rsidR="00E926BE" w:rsidRPr="00092E9D" w:rsidRDefault="00E926BE" w:rsidP="004C4EC5">
            <w:pPr>
              <w:rPr>
                <w:rFonts w:ascii="Times New Roman" w:hAnsi="Times New Roman"/>
                <w:sz w:val="20"/>
                <w:szCs w:val="20"/>
              </w:rPr>
            </w:pPr>
          </w:p>
        </w:tc>
      </w:tr>
      <w:tr w:rsidR="00E926BE" w:rsidRPr="00092E9D" w:rsidTr="00E926BE">
        <w:tc>
          <w:tcPr>
            <w:tcW w:w="3895" w:type="dxa"/>
          </w:tcPr>
          <w:p w:rsidR="00E926BE" w:rsidRPr="00092E9D" w:rsidRDefault="00E926BE"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Special Protection Area</w:t>
            </w:r>
          </w:p>
        </w:tc>
        <w:tc>
          <w:tcPr>
            <w:tcW w:w="1959"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917" w:type="dxa"/>
          </w:tcPr>
          <w:p w:rsidR="00E926BE" w:rsidRPr="00092E9D" w:rsidRDefault="00E926BE" w:rsidP="00367D77">
            <w:pPr>
              <w:rPr>
                <w:rFonts w:ascii="Times New Roman" w:hAnsi="Times New Roman"/>
                <w:sz w:val="20"/>
                <w:szCs w:val="20"/>
              </w:rPr>
            </w:pPr>
          </w:p>
        </w:tc>
        <w:tc>
          <w:tcPr>
            <w:tcW w:w="2028"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1259" w:type="dxa"/>
          </w:tcPr>
          <w:p w:rsidR="00E926BE" w:rsidRPr="00092E9D" w:rsidRDefault="00E926BE" w:rsidP="00367D77">
            <w:pPr>
              <w:rPr>
                <w:rFonts w:ascii="Times New Roman" w:hAnsi="Times New Roman"/>
                <w:sz w:val="20"/>
                <w:szCs w:val="20"/>
              </w:rPr>
            </w:pPr>
          </w:p>
        </w:tc>
      </w:tr>
      <w:tr w:rsidR="00E926BE" w:rsidRPr="00092E9D" w:rsidTr="00E926BE">
        <w:tc>
          <w:tcPr>
            <w:tcW w:w="3895" w:type="dxa"/>
          </w:tcPr>
          <w:p w:rsidR="00E926BE" w:rsidRPr="00092E9D" w:rsidRDefault="00E926BE"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Ramsar Site</w:t>
            </w:r>
          </w:p>
        </w:tc>
        <w:tc>
          <w:tcPr>
            <w:tcW w:w="1959"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917" w:type="dxa"/>
          </w:tcPr>
          <w:p w:rsidR="00E926BE" w:rsidRPr="00092E9D" w:rsidRDefault="00E926BE" w:rsidP="00367D77">
            <w:pPr>
              <w:rPr>
                <w:rFonts w:ascii="Times New Roman" w:hAnsi="Times New Roman"/>
                <w:sz w:val="20"/>
                <w:szCs w:val="20"/>
              </w:rPr>
            </w:pPr>
          </w:p>
        </w:tc>
        <w:tc>
          <w:tcPr>
            <w:tcW w:w="2028"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1259" w:type="dxa"/>
          </w:tcPr>
          <w:p w:rsidR="00E926BE" w:rsidRPr="00092E9D" w:rsidRDefault="00E926BE" w:rsidP="00367D77">
            <w:pPr>
              <w:rPr>
                <w:rFonts w:ascii="Times New Roman" w:hAnsi="Times New Roman"/>
                <w:sz w:val="20"/>
                <w:szCs w:val="20"/>
              </w:rPr>
            </w:pPr>
          </w:p>
        </w:tc>
      </w:tr>
      <w:tr w:rsidR="00E926BE" w:rsidRPr="00092E9D" w:rsidTr="00E926BE">
        <w:tc>
          <w:tcPr>
            <w:tcW w:w="3895" w:type="dxa"/>
          </w:tcPr>
          <w:p w:rsidR="00E926BE" w:rsidRPr="00092E9D" w:rsidRDefault="00E926BE"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National Nature Reserve</w:t>
            </w:r>
          </w:p>
        </w:tc>
        <w:tc>
          <w:tcPr>
            <w:tcW w:w="1959"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917" w:type="dxa"/>
          </w:tcPr>
          <w:p w:rsidR="00E926BE" w:rsidRPr="00092E9D" w:rsidRDefault="00E926BE" w:rsidP="00367D77">
            <w:pPr>
              <w:rPr>
                <w:rFonts w:ascii="Times New Roman" w:hAnsi="Times New Roman"/>
                <w:sz w:val="20"/>
                <w:szCs w:val="20"/>
              </w:rPr>
            </w:pPr>
          </w:p>
        </w:tc>
        <w:tc>
          <w:tcPr>
            <w:tcW w:w="2028"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1259" w:type="dxa"/>
          </w:tcPr>
          <w:p w:rsidR="00E926BE" w:rsidRPr="00092E9D" w:rsidRDefault="00E926BE" w:rsidP="00367D77">
            <w:pPr>
              <w:rPr>
                <w:rFonts w:ascii="Times New Roman" w:hAnsi="Times New Roman"/>
                <w:sz w:val="20"/>
                <w:szCs w:val="20"/>
              </w:rPr>
            </w:pPr>
          </w:p>
        </w:tc>
      </w:tr>
      <w:tr w:rsidR="00E926BE" w:rsidRPr="00092E9D" w:rsidTr="00E926BE">
        <w:tc>
          <w:tcPr>
            <w:tcW w:w="3895" w:type="dxa"/>
          </w:tcPr>
          <w:p w:rsidR="00E926BE" w:rsidRPr="00092E9D" w:rsidRDefault="00E926BE"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Local Nature Reserve</w:t>
            </w:r>
          </w:p>
        </w:tc>
        <w:tc>
          <w:tcPr>
            <w:tcW w:w="1959"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917" w:type="dxa"/>
          </w:tcPr>
          <w:p w:rsidR="00E926BE" w:rsidRPr="00092E9D" w:rsidRDefault="00E926BE" w:rsidP="00367D77">
            <w:pPr>
              <w:rPr>
                <w:rFonts w:ascii="Times New Roman" w:hAnsi="Times New Roman"/>
                <w:sz w:val="20"/>
                <w:szCs w:val="20"/>
              </w:rPr>
            </w:pPr>
          </w:p>
        </w:tc>
        <w:tc>
          <w:tcPr>
            <w:tcW w:w="2028"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1259" w:type="dxa"/>
          </w:tcPr>
          <w:p w:rsidR="00E926BE" w:rsidRPr="00092E9D" w:rsidRDefault="00E926BE" w:rsidP="00367D77">
            <w:pPr>
              <w:rPr>
                <w:rFonts w:ascii="Times New Roman" w:hAnsi="Times New Roman"/>
                <w:sz w:val="20"/>
                <w:szCs w:val="20"/>
              </w:rPr>
            </w:pPr>
          </w:p>
        </w:tc>
      </w:tr>
      <w:tr w:rsidR="00E926BE" w:rsidRPr="00092E9D" w:rsidTr="00E926BE">
        <w:tc>
          <w:tcPr>
            <w:tcW w:w="3895" w:type="dxa"/>
          </w:tcPr>
          <w:p w:rsidR="00E926BE" w:rsidRPr="00092E9D" w:rsidRDefault="00E926BE" w:rsidP="00367D77">
            <w:pPr>
              <w:tabs>
                <w:tab w:val="left" w:pos="2200"/>
              </w:tabs>
              <w:rPr>
                <w:rFonts w:ascii="Times New Roman" w:hAnsi="Times New Roman"/>
                <w:sz w:val="20"/>
                <w:szCs w:val="20"/>
              </w:rPr>
            </w:pPr>
            <w:r w:rsidRPr="00092E9D">
              <w:rPr>
                <w:rFonts w:ascii="Times New Roman" w:hAnsi="Times New Roman"/>
                <w:sz w:val="20"/>
                <w:szCs w:val="20"/>
              </w:rPr>
              <w:lastRenderedPageBreak/>
              <w:t xml:space="preserve">Other (please Specify): </w:t>
            </w:r>
            <w:r w:rsidRPr="00092E9D">
              <w:rPr>
                <w:rFonts w:ascii="Times New Roman" w:hAnsi="Times New Roman"/>
                <w:sz w:val="20"/>
                <w:szCs w:val="20"/>
              </w:rPr>
              <w:fldChar w:fldCharType="begin">
                <w:ffData>
                  <w:name w:val="Text4"/>
                  <w:enabled/>
                  <w:calcOnExit w:val="0"/>
                  <w:textInput/>
                </w:ffData>
              </w:fldChar>
            </w:r>
            <w:r w:rsidRPr="00092E9D">
              <w:rPr>
                <w:rFonts w:ascii="Times New Roman" w:hAnsi="Times New Roman"/>
                <w:sz w:val="20"/>
                <w:szCs w:val="20"/>
              </w:rPr>
              <w:instrText xml:space="preserve"> FORMTEXT </w:instrText>
            </w:r>
            <w:r w:rsidRPr="00092E9D">
              <w:rPr>
                <w:rFonts w:ascii="Times New Roman" w:hAnsi="Times New Roman"/>
                <w:sz w:val="20"/>
                <w:szCs w:val="20"/>
              </w:rPr>
            </w:r>
            <w:r w:rsidRPr="00092E9D">
              <w:rPr>
                <w:rFonts w:ascii="Times New Roman" w:hAnsi="Times New Roman"/>
                <w:sz w:val="20"/>
                <w:szCs w:val="20"/>
              </w:rPr>
              <w:fldChar w:fldCharType="separate"/>
            </w:r>
            <w:r w:rsidRPr="00092E9D">
              <w:rPr>
                <w:rFonts w:ascii="Times New Roman" w:hAnsi="Times New Roman"/>
                <w:noProof/>
                <w:sz w:val="20"/>
                <w:szCs w:val="20"/>
              </w:rPr>
              <w:t> </w:t>
            </w:r>
            <w:r w:rsidRPr="00092E9D">
              <w:rPr>
                <w:rFonts w:ascii="Times New Roman" w:hAnsi="Times New Roman"/>
                <w:noProof/>
                <w:sz w:val="20"/>
                <w:szCs w:val="20"/>
              </w:rPr>
              <w:t> </w:t>
            </w:r>
            <w:r w:rsidRPr="00092E9D">
              <w:rPr>
                <w:rFonts w:ascii="Times New Roman" w:hAnsi="Times New Roman"/>
                <w:noProof/>
                <w:sz w:val="20"/>
                <w:szCs w:val="20"/>
              </w:rPr>
              <w:t> </w:t>
            </w:r>
            <w:r w:rsidRPr="00092E9D">
              <w:rPr>
                <w:rFonts w:ascii="Times New Roman" w:hAnsi="Times New Roman"/>
                <w:noProof/>
                <w:sz w:val="20"/>
                <w:szCs w:val="20"/>
              </w:rPr>
              <w:t> </w:t>
            </w:r>
            <w:r w:rsidRPr="00092E9D">
              <w:rPr>
                <w:rFonts w:ascii="Times New Roman" w:hAnsi="Times New Roman"/>
                <w:noProof/>
                <w:sz w:val="20"/>
                <w:szCs w:val="20"/>
              </w:rPr>
              <w:t> </w:t>
            </w:r>
            <w:r w:rsidRPr="00092E9D">
              <w:rPr>
                <w:rFonts w:ascii="Times New Roman" w:hAnsi="Times New Roman"/>
                <w:sz w:val="20"/>
                <w:szCs w:val="20"/>
              </w:rPr>
              <w:fldChar w:fldCharType="end"/>
            </w:r>
          </w:p>
        </w:tc>
        <w:tc>
          <w:tcPr>
            <w:tcW w:w="1959"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917" w:type="dxa"/>
          </w:tcPr>
          <w:p w:rsidR="00E926BE" w:rsidRPr="00092E9D" w:rsidRDefault="00E926BE" w:rsidP="00367D77">
            <w:pPr>
              <w:rPr>
                <w:rFonts w:ascii="Times New Roman" w:hAnsi="Times New Roman"/>
                <w:sz w:val="20"/>
                <w:szCs w:val="20"/>
              </w:rPr>
            </w:pPr>
          </w:p>
        </w:tc>
        <w:tc>
          <w:tcPr>
            <w:tcW w:w="2028" w:type="dxa"/>
          </w:tcPr>
          <w:p w:rsidR="00E926BE" w:rsidRPr="00092E9D" w:rsidRDefault="00E926BE">
            <w:pPr>
              <w:rPr>
                <w:rFonts w:ascii="Times New Roman" w:hAnsi="Times New Roman"/>
                <w:sz w:val="20"/>
                <w:szCs w:val="20"/>
              </w:rPr>
            </w:pPr>
            <w:r w:rsidRPr="00092E9D">
              <w:rPr>
                <w:rFonts w:ascii="Times New Roman" w:hAnsi="Times New Roman"/>
                <w:sz w:val="20"/>
                <w:szCs w:val="20"/>
              </w:rPr>
              <w:t>No</w:t>
            </w:r>
          </w:p>
        </w:tc>
        <w:tc>
          <w:tcPr>
            <w:tcW w:w="1259" w:type="dxa"/>
          </w:tcPr>
          <w:p w:rsidR="00E926BE" w:rsidRPr="00092E9D" w:rsidRDefault="00E926BE" w:rsidP="00367D77">
            <w:pPr>
              <w:rPr>
                <w:rFonts w:ascii="Times New Roman" w:hAnsi="Times New Roman"/>
                <w:sz w:val="20"/>
                <w:szCs w:val="20"/>
              </w:rPr>
            </w:pPr>
          </w:p>
        </w:tc>
      </w:tr>
      <w:tr w:rsidR="00E926BE" w:rsidRPr="00092E9D" w:rsidTr="00E926BE">
        <w:tc>
          <w:tcPr>
            <w:tcW w:w="3895" w:type="dxa"/>
          </w:tcPr>
          <w:p w:rsidR="00E926BE" w:rsidRPr="00092E9D" w:rsidRDefault="00E926BE" w:rsidP="00367D77">
            <w:pPr>
              <w:tabs>
                <w:tab w:val="left" w:pos="2200"/>
              </w:tabs>
              <w:rPr>
                <w:rFonts w:ascii="Times New Roman" w:hAnsi="Times New Roman"/>
                <w:b/>
                <w:sz w:val="20"/>
                <w:szCs w:val="20"/>
              </w:rPr>
            </w:pPr>
            <w:r w:rsidRPr="00092E9D">
              <w:rPr>
                <w:rFonts w:ascii="Times New Roman" w:hAnsi="Times New Roman"/>
                <w:b/>
                <w:sz w:val="20"/>
                <w:szCs w:val="20"/>
              </w:rPr>
              <w:t>Notes</w:t>
            </w:r>
          </w:p>
        </w:tc>
        <w:tc>
          <w:tcPr>
            <w:tcW w:w="6163" w:type="dxa"/>
            <w:gridSpan w:val="4"/>
          </w:tcPr>
          <w:p w:rsidR="00E926BE" w:rsidRPr="00092E9D" w:rsidRDefault="00E926BE" w:rsidP="00367D77">
            <w:pPr>
              <w:rPr>
                <w:rFonts w:ascii="Times New Roman" w:hAnsi="Times New Roman"/>
                <w:sz w:val="20"/>
                <w:szCs w:val="20"/>
              </w:rPr>
            </w:pPr>
          </w:p>
        </w:tc>
      </w:tr>
    </w:tbl>
    <w:p w:rsidR="00367D77" w:rsidRPr="00092E9D" w:rsidRDefault="00367D77" w:rsidP="00367D77">
      <w:pPr>
        <w:rPr>
          <w:rFonts w:ascii="Times New Roman" w:hAnsi="Times New Roman"/>
          <w:sz w:val="20"/>
          <w:szCs w:val="20"/>
        </w:rPr>
      </w:pPr>
    </w:p>
    <w:tbl>
      <w:tblP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7"/>
        <w:gridCol w:w="1299"/>
        <w:gridCol w:w="1839"/>
        <w:gridCol w:w="22"/>
        <w:gridCol w:w="1861"/>
        <w:gridCol w:w="82"/>
        <w:gridCol w:w="897"/>
        <w:gridCol w:w="14"/>
        <w:gridCol w:w="915"/>
        <w:gridCol w:w="6"/>
        <w:gridCol w:w="2366"/>
      </w:tblGrid>
      <w:tr w:rsidR="00367D77" w:rsidRPr="00092E9D" w:rsidTr="00E926BE">
        <w:tc>
          <w:tcPr>
            <w:tcW w:w="3895" w:type="dxa"/>
            <w:gridSpan w:val="3"/>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Feature</w:t>
            </w:r>
          </w:p>
        </w:tc>
        <w:tc>
          <w:tcPr>
            <w:tcW w:w="1965" w:type="dxa"/>
            <w:gridSpan w:val="3"/>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Within Woodland(s)</w:t>
            </w:r>
          </w:p>
        </w:tc>
        <w:tc>
          <w:tcPr>
            <w:tcW w:w="911" w:type="dxa"/>
            <w:gridSpan w:val="2"/>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Cpts</w:t>
            </w:r>
          </w:p>
        </w:tc>
        <w:tc>
          <w:tcPr>
            <w:tcW w:w="921" w:type="dxa"/>
            <w:gridSpan w:val="2"/>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Map No</w:t>
            </w:r>
          </w:p>
        </w:tc>
        <w:tc>
          <w:tcPr>
            <w:tcW w:w="2366" w:type="dxa"/>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Notes</w:t>
            </w:r>
          </w:p>
        </w:tc>
      </w:tr>
      <w:tr w:rsidR="00367D77" w:rsidRPr="00092E9D" w:rsidTr="00E926BE">
        <w:tc>
          <w:tcPr>
            <w:tcW w:w="10058" w:type="dxa"/>
            <w:gridSpan w:val="11"/>
            <w:shd w:val="clear" w:color="auto" w:fill="BFBFBF"/>
          </w:tcPr>
          <w:p w:rsidR="00367D77" w:rsidRPr="00092E9D" w:rsidRDefault="00367D77" w:rsidP="00367D77">
            <w:pPr>
              <w:rPr>
                <w:rFonts w:ascii="Times New Roman" w:hAnsi="Times New Roman"/>
                <w:b/>
                <w:sz w:val="20"/>
                <w:szCs w:val="20"/>
              </w:rPr>
            </w:pPr>
            <w:r w:rsidRPr="00092E9D">
              <w:rPr>
                <w:rFonts w:ascii="Times New Roman" w:hAnsi="Times New Roman"/>
                <w:b/>
                <w:sz w:val="20"/>
                <w:szCs w:val="20"/>
              </w:rPr>
              <w:t xml:space="preserve">Biodiversity - </w:t>
            </w:r>
            <w:hyperlink r:id="rId22" w:history="1">
              <w:r w:rsidR="00953C69" w:rsidRPr="00092E9D">
                <w:rPr>
                  <w:rStyle w:val="Hyperlink"/>
                  <w:rFonts w:ascii="Times New Roman" w:hAnsi="Times New Roman"/>
                  <w:b/>
                  <w:sz w:val="20"/>
                  <w:szCs w:val="20"/>
                </w:rPr>
                <w:t>European Protected Species</w:t>
              </w:r>
            </w:hyperlink>
          </w:p>
        </w:tc>
      </w:tr>
      <w:tr w:rsidR="00367D77" w:rsidRPr="00092E9D" w:rsidTr="00E926BE">
        <w:tc>
          <w:tcPr>
            <w:tcW w:w="757" w:type="dxa"/>
          </w:tcPr>
          <w:p w:rsidR="00367D77" w:rsidRPr="00092E9D" w:rsidRDefault="00C630CA" w:rsidP="00A810E7">
            <w:pPr>
              <w:tabs>
                <w:tab w:val="left" w:pos="4373"/>
              </w:tabs>
              <w:spacing w:line="300" w:lineRule="exact"/>
              <w:rPr>
                <w:rFonts w:ascii="Times New Roman" w:hAnsi="Times New Roman"/>
                <w:sz w:val="20"/>
                <w:szCs w:val="20"/>
              </w:rPr>
            </w:pPr>
            <w:r>
              <w:rPr>
                <w:rFonts w:ascii="Times New Roman" w:hAnsi="Times New Roman"/>
                <w:sz w:val="20"/>
                <w:szCs w:val="20"/>
              </w:rPr>
              <w:t>Bats</w:t>
            </w:r>
          </w:p>
        </w:tc>
        <w:tc>
          <w:tcPr>
            <w:tcW w:w="3138" w:type="dxa"/>
            <w:gridSpan w:val="2"/>
          </w:tcPr>
          <w:p w:rsidR="00367D77" w:rsidRPr="00092E9D" w:rsidRDefault="00367D77" w:rsidP="00367D77">
            <w:pPr>
              <w:tabs>
                <w:tab w:val="left" w:pos="4373"/>
              </w:tabs>
              <w:spacing w:line="300" w:lineRule="exact"/>
              <w:rPr>
                <w:rFonts w:ascii="Times New Roman" w:hAnsi="Times New Roman"/>
                <w:sz w:val="20"/>
                <w:szCs w:val="20"/>
              </w:rPr>
            </w:pPr>
            <w:r w:rsidRPr="00092E9D">
              <w:rPr>
                <w:rFonts w:ascii="Times New Roman" w:hAnsi="Times New Roman"/>
                <w:sz w:val="20"/>
                <w:szCs w:val="20"/>
              </w:rPr>
              <w:t xml:space="preserve">Species (if known) </w:t>
            </w:r>
          </w:p>
        </w:tc>
        <w:tc>
          <w:tcPr>
            <w:tcW w:w="1883" w:type="dxa"/>
            <w:gridSpan w:val="2"/>
          </w:tcPr>
          <w:p w:rsidR="00367D77" w:rsidRPr="00092E9D" w:rsidRDefault="00FD0D6F" w:rsidP="00A810E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Pr="00092E9D" w:rsidRDefault="00816168" w:rsidP="00A810E7">
            <w:pPr>
              <w:rPr>
                <w:rFonts w:ascii="Times New Roman" w:hAnsi="Times New Roman"/>
                <w:sz w:val="20"/>
                <w:szCs w:val="20"/>
              </w:rPr>
            </w:pPr>
            <w:r>
              <w:rPr>
                <w:rFonts w:ascii="Times New Roman" w:hAnsi="Times New Roman"/>
                <w:sz w:val="20"/>
                <w:szCs w:val="20"/>
              </w:rPr>
              <w:t>All</w:t>
            </w:r>
          </w:p>
        </w:tc>
        <w:tc>
          <w:tcPr>
            <w:tcW w:w="921" w:type="dxa"/>
            <w:gridSpan w:val="2"/>
          </w:tcPr>
          <w:p w:rsidR="00367D77" w:rsidRDefault="008F2498" w:rsidP="00A810E7">
            <w:pPr>
              <w:tabs>
                <w:tab w:val="left" w:pos="2200"/>
              </w:tabs>
              <w:spacing w:line="300" w:lineRule="exact"/>
              <w:rPr>
                <w:rFonts w:ascii="Times New Roman" w:hAnsi="Times New Roman"/>
                <w:sz w:val="20"/>
                <w:szCs w:val="20"/>
              </w:rPr>
            </w:pPr>
            <w:r>
              <w:rPr>
                <w:rFonts w:ascii="Times New Roman" w:hAnsi="Times New Roman"/>
                <w:sz w:val="20"/>
                <w:szCs w:val="20"/>
              </w:rPr>
              <w:t>See Cpt</w:t>
            </w:r>
          </w:p>
          <w:p w:rsidR="008F2498" w:rsidRPr="00092E9D" w:rsidRDefault="008F2498" w:rsidP="00A810E7">
            <w:pPr>
              <w:tabs>
                <w:tab w:val="left" w:pos="2200"/>
              </w:tabs>
              <w:spacing w:line="300" w:lineRule="exact"/>
              <w:rPr>
                <w:rFonts w:ascii="Times New Roman" w:hAnsi="Times New Roman"/>
                <w:sz w:val="20"/>
                <w:szCs w:val="20"/>
              </w:rPr>
            </w:pPr>
            <w:r>
              <w:rPr>
                <w:rFonts w:ascii="Times New Roman" w:hAnsi="Times New Roman"/>
                <w:sz w:val="20"/>
                <w:szCs w:val="20"/>
              </w:rPr>
              <w:t>Maps</w:t>
            </w:r>
          </w:p>
        </w:tc>
        <w:tc>
          <w:tcPr>
            <w:tcW w:w="2366" w:type="dxa"/>
          </w:tcPr>
          <w:p w:rsidR="00367D77" w:rsidRPr="00092E9D" w:rsidRDefault="00CF6D2F" w:rsidP="00323EA4">
            <w:pPr>
              <w:rPr>
                <w:rFonts w:ascii="Times New Roman" w:hAnsi="Times New Roman"/>
                <w:sz w:val="20"/>
                <w:szCs w:val="20"/>
              </w:rPr>
            </w:pPr>
            <w:r>
              <w:rPr>
                <w:rFonts w:ascii="Times New Roman" w:hAnsi="Times New Roman"/>
                <w:sz w:val="20"/>
                <w:szCs w:val="20"/>
              </w:rPr>
              <w:t xml:space="preserve">Recorded species include: Soprano pipistrelle, Common pipistrelle and Daubenton. There are 7 species recorded from Cumbria </w:t>
            </w:r>
            <w:r w:rsidR="00323EA4">
              <w:rPr>
                <w:rFonts w:ascii="Times New Roman" w:hAnsi="Times New Roman"/>
                <w:sz w:val="20"/>
                <w:szCs w:val="20"/>
              </w:rPr>
              <w:t xml:space="preserve">and it </w:t>
            </w:r>
            <w:r w:rsidR="00B16440">
              <w:rPr>
                <w:rFonts w:ascii="Times New Roman" w:hAnsi="Times New Roman"/>
                <w:sz w:val="20"/>
                <w:szCs w:val="20"/>
              </w:rPr>
              <w:t>is likely</w:t>
            </w:r>
            <w:r w:rsidR="00323EA4">
              <w:rPr>
                <w:rFonts w:ascii="Times New Roman" w:hAnsi="Times New Roman"/>
                <w:sz w:val="20"/>
                <w:szCs w:val="20"/>
              </w:rPr>
              <w:t xml:space="preserve"> that all seven species occur in Borrowdale.</w:t>
            </w:r>
          </w:p>
        </w:tc>
      </w:tr>
      <w:tr w:rsidR="00367D77" w:rsidRPr="00092E9D" w:rsidTr="00E926BE">
        <w:tc>
          <w:tcPr>
            <w:tcW w:w="3895" w:type="dxa"/>
            <w:gridSpan w:val="3"/>
          </w:tcPr>
          <w:p w:rsidR="00367D77" w:rsidRPr="00092E9D" w:rsidRDefault="00367D77" w:rsidP="00A810E7">
            <w:pPr>
              <w:tabs>
                <w:tab w:val="left" w:pos="4373"/>
              </w:tabs>
              <w:spacing w:line="300" w:lineRule="exact"/>
              <w:rPr>
                <w:rFonts w:ascii="Times New Roman" w:hAnsi="Times New Roman"/>
                <w:sz w:val="20"/>
                <w:szCs w:val="20"/>
              </w:rPr>
            </w:pPr>
            <w:r w:rsidRPr="00092E9D">
              <w:rPr>
                <w:rFonts w:ascii="Times New Roman" w:hAnsi="Times New Roman"/>
                <w:sz w:val="20"/>
                <w:szCs w:val="20"/>
              </w:rPr>
              <w:t>Dormouse</w:t>
            </w:r>
          </w:p>
        </w:tc>
        <w:tc>
          <w:tcPr>
            <w:tcW w:w="1883" w:type="dxa"/>
            <w:gridSpan w:val="2"/>
          </w:tcPr>
          <w:p w:rsidR="00367D77" w:rsidRPr="00092E9D" w:rsidRDefault="00FD0D6F" w:rsidP="00A810E7">
            <w:pPr>
              <w:tabs>
                <w:tab w:val="left" w:pos="2200"/>
              </w:tabs>
              <w:spacing w:line="300" w:lineRule="exact"/>
              <w:rPr>
                <w:rFonts w:ascii="Times New Roman" w:hAnsi="Times New Roman"/>
                <w:sz w:val="20"/>
                <w:szCs w:val="20"/>
              </w:rPr>
            </w:pPr>
            <w:r w:rsidRPr="00092E9D">
              <w:rPr>
                <w:rFonts w:ascii="Times New Roman" w:hAnsi="Times New Roman"/>
                <w:sz w:val="20"/>
                <w:szCs w:val="20"/>
              </w:rPr>
              <w:t>No</w:t>
            </w:r>
          </w:p>
        </w:tc>
        <w:tc>
          <w:tcPr>
            <w:tcW w:w="993" w:type="dxa"/>
            <w:gridSpan w:val="3"/>
          </w:tcPr>
          <w:p w:rsidR="00367D77" w:rsidRPr="00092E9D" w:rsidRDefault="00367D77" w:rsidP="00A810E7">
            <w:pPr>
              <w:rPr>
                <w:rFonts w:ascii="Times New Roman" w:hAnsi="Times New Roman"/>
                <w:sz w:val="20"/>
                <w:szCs w:val="20"/>
              </w:rPr>
            </w:pPr>
          </w:p>
        </w:tc>
        <w:tc>
          <w:tcPr>
            <w:tcW w:w="921" w:type="dxa"/>
            <w:gridSpan w:val="2"/>
          </w:tcPr>
          <w:p w:rsidR="00367D77" w:rsidRPr="00092E9D" w:rsidRDefault="00367D77" w:rsidP="00A810E7">
            <w:pPr>
              <w:tabs>
                <w:tab w:val="left" w:pos="2200"/>
              </w:tabs>
              <w:spacing w:line="300" w:lineRule="exact"/>
              <w:rPr>
                <w:rFonts w:ascii="Times New Roman" w:hAnsi="Times New Roman"/>
                <w:sz w:val="20"/>
                <w:szCs w:val="20"/>
              </w:rPr>
            </w:pPr>
          </w:p>
        </w:tc>
        <w:tc>
          <w:tcPr>
            <w:tcW w:w="2366" w:type="dxa"/>
          </w:tcPr>
          <w:p w:rsidR="00367D77" w:rsidRPr="00092E9D" w:rsidRDefault="00B17CD5" w:rsidP="00A810E7">
            <w:pPr>
              <w:rPr>
                <w:rFonts w:ascii="Times New Roman" w:hAnsi="Times New Roman"/>
                <w:sz w:val="20"/>
                <w:szCs w:val="20"/>
              </w:rPr>
            </w:pPr>
            <w:r w:rsidRPr="00092E9D">
              <w:rPr>
                <w:rFonts w:ascii="Times New Roman" w:hAnsi="Times New Roman"/>
                <w:sz w:val="20"/>
                <w:szCs w:val="20"/>
              </w:rPr>
              <w:t>No recorded data</w:t>
            </w:r>
          </w:p>
        </w:tc>
      </w:tr>
      <w:tr w:rsidR="00367D77" w:rsidRPr="00092E9D" w:rsidTr="00E926BE">
        <w:tc>
          <w:tcPr>
            <w:tcW w:w="3895" w:type="dxa"/>
            <w:gridSpan w:val="3"/>
          </w:tcPr>
          <w:p w:rsidR="00367D77" w:rsidRPr="00092E9D" w:rsidRDefault="00367D77" w:rsidP="00A810E7">
            <w:pPr>
              <w:tabs>
                <w:tab w:val="left" w:pos="4373"/>
              </w:tabs>
              <w:spacing w:line="300" w:lineRule="exact"/>
              <w:rPr>
                <w:rFonts w:ascii="Times New Roman" w:hAnsi="Times New Roman"/>
                <w:sz w:val="20"/>
                <w:szCs w:val="20"/>
              </w:rPr>
            </w:pPr>
            <w:r w:rsidRPr="00092E9D">
              <w:rPr>
                <w:rFonts w:ascii="Times New Roman" w:hAnsi="Times New Roman"/>
                <w:sz w:val="20"/>
                <w:szCs w:val="20"/>
              </w:rPr>
              <w:t>Great Crested Newt</w:t>
            </w:r>
          </w:p>
        </w:tc>
        <w:tc>
          <w:tcPr>
            <w:tcW w:w="1883" w:type="dxa"/>
            <w:gridSpan w:val="2"/>
          </w:tcPr>
          <w:p w:rsidR="00367D77" w:rsidRPr="00092E9D" w:rsidRDefault="00FD0D6F" w:rsidP="00A810E7">
            <w:pPr>
              <w:tabs>
                <w:tab w:val="left" w:pos="2200"/>
              </w:tabs>
              <w:spacing w:line="300" w:lineRule="exact"/>
              <w:rPr>
                <w:rFonts w:ascii="Times New Roman" w:hAnsi="Times New Roman"/>
                <w:sz w:val="20"/>
                <w:szCs w:val="20"/>
              </w:rPr>
            </w:pPr>
            <w:r w:rsidRPr="00092E9D">
              <w:rPr>
                <w:rFonts w:ascii="Times New Roman" w:hAnsi="Times New Roman"/>
                <w:sz w:val="20"/>
                <w:szCs w:val="20"/>
              </w:rPr>
              <w:t>No</w:t>
            </w:r>
          </w:p>
        </w:tc>
        <w:tc>
          <w:tcPr>
            <w:tcW w:w="993" w:type="dxa"/>
            <w:gridSpan w:val="3"/>
          </w:tcPr>
          <w:p w:rsidR="00367D77" w:rsidRPr="00092E9D" w:rsidRDefault="00367D77" w:rsidP="00A810E7">
            <w:pPr>
              <w:rPr>
                <w:rFonts w:ascii="Times New Roman" w:hAnsi="Times New Roman"/>
                <w:sz w:val="20"/>
                <w:szCs w:val="20"/>
              </w:rPr>
            </w:pPr>
          </w:p>
        </w:tc>
        <w:tc>
          <w:tcPr>
            <w:tcW w:w="921" w:type="dxa"/>
            <w:gridSpan w:val="2"/>
          </w:tcPr>
          <w:p w:rsidR="00367D77" w:rsidRPr="00092E9D" w:rsidRDefault="00367D77" w:rsidP="00A810E7">
            <w:pPr>
              <w:tabs>
                <w:tab w:val="left" w:pos="2200"/>
              </w:tabs>
              <w:spacing w:line="300" w:lineRule="exact"/>
              <w:rPr>
                <w:rFonts w:ascii="Times New Roman" w:hAnsi="Times New Roman"/>
                <w:sz w:val="20"/>
                <w:szCs w:val="20"/>
              </w:rPr>
            </w:pPr>
          </w:p>
        </w:tc>
        <w:tc>
          <w:tcPr>
            <w:tcW w:w="2366" w:type="dxa"/>
          </w:tcPr>
          <w:p w:rsidR="00367D77" w:rsidRPr="00092E9D" w:rsidRDefault="00B17CD5" w:rsidP="00A810E7">
            <w:pPr>
              <w:rPr>
                <w:rFonts w:ascii="Times New Roman" w:hAnsi="Times New Roman"/>
                <w:sz w:val="20"/>
                <w:szCs w:val="20"/>
              </w:rPr>
            </w:pPr>
            <w:r w:rsidRPr="00092E9D">
              <w:rPr>
                <w:rFonts w:ascii="Times New Roman" w:hAnsi="Times New Roman"/>
                <w:sz w:val="20"/>
                <w:szCs w:val="20"/>
              </w:rPr>
              <w:t>No recorded data</w:t>
            </w:r>
          </w:p>
        </w:tc>
      </w:tr>
      <w:tr w:rsidR="00367D77" w:rsidRPr="00092E9D" w:rsidTr="00E926BE">
        <w:tc>
          <w:tcPr>
            <w:tcW w:w="3895" w:type="dxa"/>
            <w:gridSpan w:val="3"/>
          </w:tcPr>
          <w:p w:rsidR="00367D77" w:rsidRPr="00092E9D" w:rsidRDefault="00367D77" w:rsidP="00A810E7">
            <w:pPr>
              <w:tabs>
                <w:tab w:val="left" w:pos="4373"/>
              </w:tabs>
              <w:spacing w:line="300" w:lineRule="exact"/>
              <w:rPr>
                <w:rFonts w:ascii="Times New Roman" w:hAnsi="Times New Roman"/>
                <w:sz w:val="20"/>
                <w:szCs w:val="20"/>
              </w:rPr>
            </w:pPr>
            <w:r w:rsidRPr="00092E9D">
              <w:rPr>
                <w:rFonts w:ascii="Times New Roman" w:hAnsi="Times New Roman"/>
                <w:sz w:val="20"/>
                <w:szCs w:val="20"/>
              </w:rPr>
              <w:t>Otter</w:t>
            </w:r>
          </w:p>
        </w:tc>
        <w:tc>
          <w:tcPr>
            <w:tcW w:w="1883" w:type="dxa"/>
            <w:gridSpan w:val="2"/>
          </w:tcPr>
          <w:p w:rsidR="00367D77" w:rsidRPr="00092E9D" w:rsidRDefault="00FD0D6F" w:rsidP="00A810E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Default="008F2498" w:rsidP="00A810E7">
            <w:pPr>
              <w:rPr>
                <w:rFonts w:ascii="Times New Roman" w:hAnsi="Times New Roman"/>
                <w:sz w:val="20"/>
                <w:szCs w:val="20"/>
              </w:rPr>
            </w:pPr>
            <w:r>
              <w:rPr>
                <w:rFonts w:ascii="Times New Roman" w:hAnsi="Times New Roman"/>
                <w:sz w:val="20"/>
                <w:szCs w:val="20"/>
              </w:rPr>
              <w:t>6a, 7k, 8b,13d,</w:t>
            </w:r>
          </w:p>
          <w:p w:rsidR="008F2498" w:rsidRDefault="008F2498" w:rsidP="00A810E7">
            <w:pPr>
              <w:rPr>
                <w:rFonts w:ascii="Times New Roman" w:hAnsi="Times New Roman"/>
                <w:sz w:val="20"/>
                <w:szCs w:val="20"/>
              </w:rPr>
            </w:pPr>
            <w:r>
              <w:rPr>
                <w:rFonts w:ascii="Times New Roman" w:hAnsi="Times New Roman"/>
                <w:sz w:val="20"/>
                <w:szCs w:val="20"/>
              </w:rPr>
              <w:t>14c,14f, 14j,14k,</w:t>
            </w:r>
          </w:p>
          <w:p w:rsidR="008F2498" w:rsidRDefault="008F2498" w:rsidP="00A810E7">
            <w:pPr>
              <w:rPr>
                <w:rFonts w:ascii="Times New Roman" w:hAnsi="Times New Roman"/>
                <w:sz w:val="20"/>
                <w:szCs w:val="20"/>
              </w:rPr>
            </w:pPr>
            <w:r>
              <w:rPr>
                <w:rFonts w:ascii="Times New Roman" w:hAnsi="Times New Roman"/>
                <w:sz w:val="20"/>
                <w:szCs w:val="20"/>
              </w:rPr>
              <w:t>13c, 13a,13b,</w:t>
            </w:r>
          </w:p>
          <w:p w:rsidR="008F2498" w:rsidRPr="00092E9D" w:rsidRDefault="008F2498" w:rsidP="00A810E7">
            <w:pPr>
              <w:rPr>
                <w:rFonts w:ascii="Times New Roman" w:hAnsi="Times New Roman"/>
                <w:sz w:val="20"/>
                <w:szCs w:val="20"/>
              </w:rPr>
            </w:pPr>
            <w:r>
              <w:rPr>
                <w:rFonts w:ascii="Times New Roman" w:hAnsi="Times New Roman"/>
                <w:sz w:val="20"/>
                <w:szCs w:val="20"/>
              </w:rPr>
              <w:t>11c,11b</w:t>
            </w:r>
          </w:p>
        </w:tc>
        <w:tc>
          <w:tcPr>
            <w:tcW w:w="921" w:type="dxa"/>
            <w:gridSpan w:val="2"/>
          </w:tcPr>
          <w:p w:rsidR="00367D77" w:rsidRPr="00092E9D" w:rsidRDefault="00367D77" w:rsidP="00A810E7">
            <w:pPr>
              <w:tabs>
                <w:tab w:val="left" w:pos="2200"/>
              </w:tabs>
              <w:spacing w:line="300" w:lineRule="exact"/>
              <w:rPr>
                <w:rFonts w:ascii="Times New Roman" w:hAnsi="Times New Roman"/>
                <w:sz w:val="20"/>
                <w:szCs w:val="20"/>
              </w:rPr>
            </w:pPr>
          </w:p>
        </w:tc>
        <w:tc>
          <w:tcPr>
            <w:tcW w:w="2366" w:type="dxa"/>
          </w:tcPr>
          <w:p w:rsidR="00367D77" w:rsidRPr="00092E9D" w:rsidRDefault="00816168" w:rsidP="00A810E7">
            <w:pPr>
              <w:rPr>
                <w:rFonts w:ascii="Times New Roman" w:hAnsi="Times New Roman"/>
                <w:sz w:val="20"/>
                <w:szCs w:val="20"/>
              </w:rPr>
            </w:pPr>
            <w:r>
              <w:rPr>
                <w:rFonts w:ascii="Times New Roman" w:hAnsi="Times New Roman"/>
                <w:sz w:val="20"/>
                <w:szCs w:val="20"/>
              </w:rPr>
              <w:t>Over recent years otters have made a steady recovery in much of the North Lakes. There numbers still appear to fluctuate from one year to the next. Records of sightings in Derwentwater are not uncommon and there have been reliable sightings in Rosthwaite and Sto</w:t>
            </w:r>
            <w:r w:rsidR="00AF65BA">
              <w:rPr>
                <w:rFonts w:ascii="Times New Roman" w:hAnsi="Times New Roman"/>
                <w:sz w:val="20"/>
                <w:szCs w:val="20"/>
              </w:rPr>
              <w:t>nethwaite, it is likely that the</w:t>
            </w:r>
            <w:r>
              <w:rPr>
                <w:rFonts w:ascii="Times New Roman" w:hAnsi="Times New Roman"/>
                <w:sz w:val="20"/>
                <w:szCs w:val="20"/>
              </w:rPr>
              <w:t xml:space="preserve"> riverine woodlands in Borrowdale play an important role in the ecology of the species. </w:t>
            </w:r>
          </w:p>
        </w:tc>
      </w:tr>
      <w:tr w:rsidR="00367D77" w:rsidRPr="00092E9D" w:rsidTr="00E926BE">
        <w:tc>
          <w:tcPr>
            <w:tcW w:w="3895" w:type="dxa"/>
            <w:gridSpan w:val="3"/>
          </w:tcPr>
          <w:p w:rsidR="00367D77" w:rsidRPr="00092E9D" w:rsidRDefault="00367D77" w:rsidP="00A810E7">
            <w:pPr>
              <w:tabs>
                <w:tab w:val="left" w:pos="4373"/>
              </w:tabs>
              <w:spacing w:line="300" w:lineRule="exact"/>
              <w:rPr>
                <w:rFonts w:ascii="Times New Roman" w:hAnsi="Times New Roman"/>
                <w:sz w:val="20"/>
                <w:szCs w:val="20"/>
              </w:rPr>
            </w:pPr>
            <w:r w:rsidRPr="00092E9D">
              <w:rPr>
                <w:rFonts w:ascii="Times New Roman" w:hAnsi="Times New Roman"/>
                <w:sz w:val="20"/>
                <w:szCs w:val="20"/>
              </w:rPr>
              <w:t>Sand Lizard</w:t>
            </w:r>
          </w:p>
        </w:tc>
        <w:tc>
          <w:tcPr>
            <w:tcW w:w="1883" w:type="dxa"/>
            <w:gridSpan w:val="2"/>
          </w:tcPr>
          <w:p w:rsidR="00367D77" w:rsidRPr="00092E9D" w:rsidRDefault="00FD0D6F" w:rsidP="00A810E7">
            <w:pPr>
              <w:tabs>
                <w:tab w:val="left" w:pos="2200"/>
              </w:tabs>
              <w:spacing w:line="300" w:lineRule="exact"/>
              <w:rPr>
                <w:rFonts w:ascii="Times New Roman" w:hAnsi="Times New Roman"/>
                <w:sz w:val="20"/>
                <w:szCs w:val="20"/>
              </w:rPr>
            </w:pPr>
            <w:r w:rsidRPr="00092E9D">
              <w:rPr>
                <w:rFonts w:ascii="Times New Roman" w:hAnsi="Times New Roman"/>
                <w:sz w:val="20"/>
                <w:szCs w:val="20"/>
              </w:rPr>
              <w:t>No</w:t>
            </w:r>
          </w:p>
        </w:tc>
        <w:tc>
          <w:tcPr>
            <w:tcW w:w="993" w:type="dxa"/>
            <w:gridSpan w:val="3"/>
          </w:tcPr>
          <w:p w:rsidR="00367D77" w:rsidRPr="00092E9D" w:rsidRDefault="00367D77" w:rsidP="00A810E7">
            <w:pPr>
              <w:rPr>
                <w:rFonts w:ascii="Times New Roman" w:hAnsi="Times New Roman"/>
                <w:sz w:val="20"/>
                <w:szCs w:val="20"/>
              </w:rPr>
            </w:pPr>
          </w:p>
        </w:tc>
        <w:tc>
          <w:tcPr>
            <w:tcW w:w="921" w:type="dxa"/>
            <w:gridSpan w:val="2"/>
          </w:tcPr>
          <w:p w:rsidR="00367D77" w:rsidRPr="00092E9D" w:rsidRDefault="00367D77" w:rsidP="00A810E7">
            <w:pPr>
              <w:tabs>
                <w:tab w:val="left" w:pos="2200"/>
              </w:tabs>
              <w:spacing w:line="300" w:lineRule="exact"/>
              <w:rPr>
                <w:rFonts w:ascii="Times New Roman" w:hAnsi="Times New Roman"/>
                <w:sz w:val="20"/>
                <w:szCs w:val="20"/>
              </w:rPr>
            </w:pPr>
          </w:p>
        </w:tc>
        <w:tc>
          <w:tcPr>
            <w:tcW w:w="2366" w:type="dxa"/>
          </w:tcPr>
          <w:p w:rsidR="00367D77" w:rsidRPr="00092E9D" w:rsidRDefault="00B17CD5" w:rsidP="00A810E7">
            <w:pPr>
              <w:rPr>
                <w:rFonts w:ascii="Times New Roman" w:hAnsi="Times New Roman"/>
                <w:sz w:val="20"/>
                <w:szCs w:val="20"/>
              </w:rPr>
            </w:pPr>
            <w:r w:rsidRPr="00092E9D">
              <w:rPr>
                <w:rFonts w:ascii="Times New Roman" w:hAnsi="Times New Roman"/>
                <w:sz w:val="20"/>
                <w:szCs w:val="20"/>
              </w:rPr>
              <w:t>No recorded data</w:t>
            </w:r>
          </w:p>
        </w:tc>
      </w:tr>
      <w:tr w:rsidR="00367D77" w:rsidRPr="00092E9D" w:rsidTr="00E926BE">
        <w:tc>
          <w:tcPr>
            <w:tcW w:w="3895" w:type="dxa"/>
            <w:gridSpan w:val="3"/>
          </w:tcPr>
          <w:p w:rsidR="00367D77" w:rsidRPr="00092E9D" w:rsidRDefault="00367D77" w:rsidP="00A810E7">
            <w:pPr>
              <w:tabs>
                <w:tab w:val="left" w:pos="4373"/>
              </w:tabs>
              <w:spacing w:line="300" w:lineRule="exact"/>
              <w:rPr>
                <w:rFonts w:ascii="Times New Roman" w:hAnsi="Times New Roman"/>
                <w:sz w:val="20"/>
                <w:szCs w:val="20"/>
              </w:rPr>
            </w:pPr>
            <w:r w:rsidRPr="00092E9D">
              <w:rPr>
                <w:rFonts w:ascii="Times New Roman" w:hAnsi="Times New Roman"/>
                <w:sz w:val="20"/>
                <w:szCs w:val="20"/>
              </w:rPr>
              <w:t>Smooth Snake</w:t>
            </w:r>
          </w:p>
        </w:tc>
        <w:tc>
          <w:tcPr>
            <w:tcW w:w="1883" w:type="dxa"/>
            <w:gridSpan w:val="2"/>
          </w:tcPr>
          <w:p w:rsidR="00367D77" w:rsidRPr="00092E9D" w:rsidRDefault="00FD0D6F" w:rsidP="00A810E7">
            <w:pPr>
              <w:tabs>
                <w:tab w:val="left" w:pos="2200"/>
              </w:tabs>
              <w:spacing w:line="300" w:lineRule="exact"/>
              <w:rPr>
                <w:rFonts w:ascii="Times New Roman" w:hAnsi="Times New Roman"/>
                <w:sz w:val="20"/>
                <w:szCs w:val="20"/>
              </w:rPr>
            </w:pPr>
            <w:r w:rsidRPr="00092E9D">
              <w:rPr>
                <w:rFonts w:ascii="Times New Roman" w:hAnsi="Times New Roman"/>
                <w:sz w:val="20"/>
                <w:szCs w:val="20"/>
              </w:rPr>
              <w:t>No</w:t>
            </w:r>
          </w:p>
        </w:tc>
        <w:tc>
          <w:tcPr>
            <w:tcW w:w="993" w:type="dxa"/>
            <w:gridSpan w:val="3"/>
          </w:tcPr>
          <w:p w:rsidR="00367D77" w:rsidRPr="00092E9D" w:rsidRDefault="00367D77" w:rsidP="00A810E7">
            <w:pPr>
              <w:rPr>
                <w:rFonts w:ascii="Times New Roman" w:hAnsi="Times New Roman"/>
                <w:sz w:val="20"/>
                <w:szCs w:val="20"/>
              </w:rPr>
            </w:pPr>
          </w:p>
        </w:tc>
        <w:tc>
          <w:tcPr>
            <w:tcW w:w="921" w:type="dxa"/>
            <w:gridSpan w:val="2"/>
          </w:tcPr>
          <w:p w:rsidR="00367D77" w:rsidRPr="00092E9D" w:rsidRDefault="00367D77" w:rsidP="00A810E7">
            <w:pPr>
              <w:tabs>
                <w:tab w:val="left" w:pos="2200"/>
              </w:tabs>
              <w:spacing w:line="300" w:lineRule="exact"/>
              <w:rPr>
                <w:rFonts w:ascii="Times New Roman" w:hAnsi="Times New Roman"/>
                <w:sz w:val="20"/>
                <w:szCs w:val="20"/>
              </w:rPr>
            </w:pPr>
          </w:p>
        </w:tc>
        <w:tc>
          <w:tcPr>
            <w:tcW w:w="2366" w:type="dxa"/>
          </w:tcPr>
          <w:p w:rsidR="00367D77" w:rsidRPr="00092E9D" w:rsidRDefault="00B17CD5" w:rsidP="00A810E7">
            <w:pPr>
              <w:rPr>
                <w:rFonts w:ascii="Times New Roman" w:hAnsi="Times New Roman"/>
                <w:sz w:val="20"/>
                <w:szCs w:val="20"/>
              </w:rPr>
            </w:pPr>
            <w:r w:rsidRPr="00092E9D">
              <w:rPr>
                <w:rFonts w:ascii="Times New Roman" w:hAnsi="Times New Roman"/>
                <w:sz w:val="20"/>
                <w:szCs w:val="20"/>
              </w:rPr>
              <w:t>No recorded data</w:t>
            </w:r>
          </w:p>
        </w:tc>
      </w:tr>
      <w:tr w:rsidR="00367D77" w:rsidRPr="00092E9D" w:rsidTr="00E926BE">
        <w:tc>
          <w:tcPr>
            <w:tcW w:w="3895" w:type="dxa"/>
            <w:gridSpan w:val="3"/>
          </w:tcPr>
          <w:p w:rsidR="00367D77" w:rsidRPr="00092E9D" w:rsidRDefault="00DC4598" w:rsidP="00A810E7">
            <w:pPr>
              <w:tabs>
                <w:tab w:val="left" w:pos="4373"/>
              </w:tabs>
              <w:spacing w:line="300" w:lineRule="exact"/>
              <w:rPr>
                <w:rFonts w:ascii="Times New Roman" w:hAnsi="Times New Roman"/>
                <w:sz w:val="20"/>
                <w:szCs w:val="20"/>
              </w:rPr>
            </w:pPr>
            <w:r w:rsidRPr="00092E9D">
              <w:rPr>
                <w:rFonts w:ascii="Times New Roman" w:hAnsi="Times New Roman"/>
                <w:sz w:val="20"/>
                <w:szCs w:val="20"/>
              </w:rPr>
              <w:t>Natter jack</w:t>
            </w:r>
            <w:r w:rsidR="00367D77" w:rsidRPr="00092E9D">
              <w:rPr>
                <w:rFonts w:ascii="Times New Roman" w:hAnsi="Times New Roman"/>
                <w:sz w:val="20"/>
                <w:szCs w:val="20"/>
              </w:rPr>
              <w:t xml:space="preserve"> Toad</w:t>
            </w:r>
          </w:p>
        </w:tc>
        <w:tc>
          <w:tcPr>
            <w:tcW w:w="1883" w:type="dxa"/>
            <w:gridSpan w:val="2"/>
          </w:tcPr>
          <w:p w:rsidR="00367D77" w:rsidRPr="00092E9D" w:rsidRDefault="00FD0D6F" w:rsidP="00A810E7">
            <w:pPr>
              <w:tabs>
                <w:tab w:val="left" w:pos="2200"/>
              </w:tabs>
              <w:spacing w:line="300" w:lineRule="exact"/>
              <w:rPr>
                <w:rFonts w:ascii="Times New Roman" w:hAnsi="Times New Roman"/>
                <w:sz w:val="20"/>
                <w:szCs w:val="20"/>
              </w:rPr>
            </w:pPr>
            <w:r w:rsidRPr="00092E9D">
              <w:rPr>
                <w:rFonts w:ascii="Times New Roman" w:hAnsi="Times New Roman"/>
                <w:sz w:val="20"/>
                <w:szCs w:val="20"/>
              </w:rPr>
              <w:t>No</w:t>
            </w:r>
          </w:p>
        </w:tc>
        <w:tc>
          <w:tcPr>
            <w:tcW w:w="993" w:type="dxa"/>
            <w:gridSpan w:val="3"/>
          </w:tcPr>
          <w:p w:rsidR="00367D77" w:rsidRPr="00092E9D" w:rsidRDefault="00367D77" w:rsidP="00A810E7">
            <w:pPr>
              <w:rPr>
                <w:rFonts w:ascii="Times New Roman" w:hAnsi="Times New Roman"/>
                <w:sz w:val="20"/>
                <w:szCs w:val="20"/>
              </w:rPr>
            </w:pPr>
          </w:p>
        </w:tc>
        <w:tc>
          <w:tcPr>
            <w:tcW w:w="921" w:type="dxa"/>
            <w:gridSpan w:val="2"/>
          </w:tcPr>
          <w:p w:rsidR="00367D77" w:rsidRPr="00092E9D" w:rsidRDefault="00367D77" w:rsidP="00A810E7">
            <w:pPr>
              <w:tabs>
                <w:tab w:val="left" w:pos="2200"/>
              </w:tabs>
              <w:spacing w:line="300" w:lineRule="exact"/>
              <w:rPr>
                <w:rFonts w:ascii="Times New Roman" w:hAnsi="Times New Roman"/>
                <w:sz w:val="20"/>
                <w:szCs w:val="20"/>
              </w:rPr>
            </w:pPr>
          </w:p>
        </w:tc>
        <w:tc>
          <w:tcPr>
            <w:tcW w:w="2366" w:type="dxa"/>
          </w:tcPr>
          <w:p w:rsidR="00367D77" w:rsidRPr="00092E9D" w:rsidRDefault="00B17CD5" w:rsidP="00A810E7">
            <w:pPr>
              <w:rPr>
                <w:rFonts w:ascii="Times New Roman" w:hAnsi="Times New Roman"/>
                <w:sz w:val="20"/>
                <w:szCs w:val="20"/>
              </w:rPr>
            </w:pPr>
            <w:r w:rsidRPr="00092E9D">
              <w:rPr>
                <w:rFonts w:ascii="Times New Roman" w:hAnsi="Times New Roman"/>
                <w:sz w:val="20"/>
                <w:szCs w:val="20"/>
              </w:rPr>
              <w:t>No recorded data</w:t>
            </w:r>
          </w:p>
        </w:tc>
      </w:tr>
      <w:tr w:rsidR="00B17CD5" w:rsidRPr="00092E9D" w:rsidTr="00E926BE">
        <w:tc>
          <w:tcPr>
            <w:tcW w:w="3895" w:type="dxa"/>
            <w:gridSpan w:val="3"/>
          </w:tcPr>
          <w:p w:rsidR="00B17CD5" w:rsidRPr="00092E9D" w:rsidRDefault="00B17CD5" w:rsidP="00A810E7">
            <w:pPr>
              <w:tabs>
                <w:tab w:val="left" w:pos="4373"/>
              </w:tabs>
              <w:spacing w:line="300" w:lineRule="exact"/>
              <w:rPr>
                <w:rFonts w:ascii="Times New Roman" w:hAnsi="Times New Roman"/>
                <w:sz w:val="20"/>
                <w:szCs w:val="20"/>
              </w:rPr>
            </w:pPr>
          </w:p>
        </w:tc>
        <w:tc>
          <w:tcPr>
            <w:tcW w:w="1883" w:type="dxa"/>
            <w:gridSpan w:val="2"/>
          </w:tcPr>
          <w:p w:rsidR="00B17CD5" w:rsidRPr="00092E9D" w:rsidRDefault="00B17CD5" w:rsidP="00A810E7">
            <w:pPr>
              <w:tabs>
                <w:tab w:val="left" w:pos="2200"/>
              </w:tabs>
              <w:spacing w:line="300" w:lineRule="exact"/>
              <w:rPr>
                <w:rFonts w:ascii="Times New Roman" w:hAnsi="Times New Roman"/>
                <w:sz w:val="20"/>
                <w:szCs w:val="20"/>
              </w:rPr>
            </w:pPr>
          </w:p>
        </w:tc>
        <w:tc>
          <w:tcPr>
            <w:tcW w:w="993" w:type="dxa"/>
            <w:gridSpan w:val="3"/>
          </w:tcPr>
          <w:p w:rsidR="00B17CD5" w:rsidRPr="00092E9D" w:rsidRDefault="00B17CD5" w:rsidP="00A810E7">
            <w:pPr>
              <w:rPr>
                <w:rFonts w:ascii="Times New Roman" w:hAnsi="Times New Roman"/>
                <w:sz w:val="20"/>
                <w:szCs w:val="20"/>
              </w:rPr>
            </w:pPr>
          </w:p>
        </w:tc>
        <w:tc>
          <w:tcPr>
            <w:tcW w:w="921" w:type="dxa"/>
            <w:gridSpan w:val="2"/>
          </w:tcPr>
          <w:p w:rsidR="00B17CD5" w:rsidRPr="00092E9D" w:rsidRDefault="00B17CD5" w:rsidP="00A810E7">
            <w:pPr>
              <w:tabs>
                <w:tab w:val="left" w:pos="2200"/>
              </w:tabs>
              <w:spacing w:line="300" w:lineRule="exact"/>
              <w:rPr>
                <w:rFonts w:ascii="Times New Roman" w:hAnsi="Times New Roman"/>
                <w:sz w:val="20"/>
                <w:szCs w:val="20"/>
              </w:rPr>
            </w:pPr>
          </w:p>
        </w:tc>
        <w:tc>
          <w:tcPr>
            <w:tcW w:w="2366" w:type="dxa"/>
          </w:tcPr>
          <w:p w:rsidR="00B17CD5" w:rsidRPr="00092E9D" w:rsidRDefault="00B17CD5" w:rsidP="00A810E7">
            <w:pPr>
              <w:rPr>
                <w:rFonts w:ascii="Times New Roman" w:hAnsi="Times New Roman"/>
                <w:sz w:val="20"/>
                <w:szCs w:val="20"/>
              </w:rPr>
            </w:pPr>
          </w:p>
        </w:tc>
      </w:tr>
      <w:tr w:rsidR="00367D77" w:rsidRPr="00092E9D" w:rsidTr="00E926BE">
        <w:tc>
          <w:tcPr>
            <w:tcW w:w="10058" w:type="dxa"/>
            <w:gridSpan w:val="11"/>
            <w:shd w:val="clear" w:color="auto" w:fill="BFBFBF"/>
          </w:tcPr>
          <w:p w:rsidR="00367D77" w:rsidRPr="00092E9D" w:rsidRDefault="00367D77" w:rsidP="00953C69">
            <w:pPr>
              <w:rPr>
                <w:rFonts w:ascii="Times New Roman" w:hAnsi="Times New Roman"/>
                <w:b/>
                <w:sz w:val="20"/>
                <w:szCs w:val="20"/>
              </w:rPr>
            </w:pPr>
            <w:r w:rsidRPr="00092E9D">
              <w:rPr>
                <w:rFonts w:ascii="Times New Roman" w:hAnsi="Times New Roman"/>
                <w:b/>
                <w:sz w:val="20"/>
                <w:szCs w:val="20"/>
              </w:rPr>
              <w:t xml:space="preserve">Biodiversity – </w:t>
            </w:r>
            <w:hyperlink r:id="rId23" w:history="1">
              <w:r w:rsidR="00953C69" w:rsidRPr="00092E9D">
                <w:rPr>
                  <w:rStyle w:val="Hyperlink"/>
                  <w:rFonts w:ascii="Times New Roman" w:hAnsi="Times New Roman"/>
                  <w:b/>
                  <w:sz w:val="20"/>
                  <w:szCs w:val="20"/>
                </w:rPr>
                <w:t>Priority Species</w:t>
              </w:r>
            </w:hyperlink>
          </w:p>
        </w:tc>
      </w:tr>
      <w:tr w:rsidR="00367D77" w:rsidRPr="00092E9D" w:rsidTr="00E926BE">
        <w:tc>
          <w:tcPr>
            <w:tcW w:w="2056" w:type="dxa"/>
            <w:gridSpan w:val="2"/>
          </w:tcPr>
          <w:p w:rsidR="00367D77" w:rsidRPr="00092E9D" w:rsidRDefault="002758FB" w:rsidP="00367D77">
            <w:pPr>
              <w:tabs>
                <w:tab w:val="left" w:pos="4373"/>
              </w:tabs>
              <w:spacing w:line="300" w:lineRule="exact"/>
              <w:rPr>
                <w:rFonts w:ascii="Times New Roman" w:hAnsi="Times New Roman"/>
                <w:sz w:val="20"/>
                <w:szCs w:val="20"/>
              </w:rPr>
            </w:pPr>
            <w:hyperlink r:id="rId24" w:history="1">
              <w:r w:rsidR="00953C69" w:rsidRPr="00092E9D">
                <w:rPr>
                  <w:rStyle w:val="Hyperlink"/>
                  <w:rFonts w:ascii="Times New Roman" w:hAnsi="Times New Roman"/>
                  <w:sz w:val="20"/>
                  <w:szCs w:val="20"/>
                </w:rPr>
                <w:t>Schedule 1 Birds</w:t>
              </w:r>
            </w:hyperlink>
          </w:p>
        </w:tc>
        <w:tc>
          <w:tcPr>
            <w:tcW w:w="1839" w:type="dxa"/>
          </w:tcPr>
          <w:p w:rsidR="00367D77" w:rsidRPr="00092E9D" w:rsidRDefault="00367D77" w:rsidP="00367D77">
            <w:pPr>
              <w:tabs>
                <w:tab w:val="left" w:pos="4373"/>
              </w:tabs>
              <w:spacing w:line="300" w:lineRule="exact"/>
              <w:rPr>
                <w:rFonts w:ascii="Times New Roman" w:hAnsi="Times New Roman"/>
                <w:sz w:val="20"/>
                <w:szCs w:val="20"/>
              </w:rPr>
            </w:pPr>
            <w:r w:rsidRPr="00092E9D">
              <w:rPr>
                <w:rFonts w:ascii="Times New Roman" w:hAnsi="Times New Roman"/>
                <w:sz w:val="20"/>
                <w:szCs w:val="20"/>
              </w:rPr>
              <w:t>Species</w:t>
            </w:r>
            <w:r w:rsidR="00FD0D6F" w:rsidRPr="00092E9D">
              <w:rPr>
                <w:rFonts w:ascii="Times New Roman" w:hAnsi="Times New Roman"/>
                <w:sz w:val="20"/>
                <w:szCs w:val="20"/>
              </w:rPr>
              <w:t>:</w:t>
            </w:r>
            <w:r w:rsidRPr="00092E9D">
              <w:rPr>
                <w:rFonts w:ascii="Times New Roman" w:hAnsi="Times New Roman"/>
                <w:sz w:val="20"/>
                <w:szCs w:val="20"/>
              </w:rPr>
              <w:t xml:space="preserve"> </w:t>
            </w:r>
          </w:p>
        </w:tc>
        <w:tc>
          <w:tcPr>
            <w:tcW w:w="1883" w:type="dxa"/>
            <w:gridSpan w:val="2"/>
          </w:tcPr>
          <w:p w:rsidR="00367D77"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Pr="00092E9D" w:rsidRDefault="00367D77" w:rsidP="00367D77">
            <w:pPr>
              <w:rPr>
                <w:rFonts w:ascii="Times New Roman" w:hAnsi="Times New Roman"/>
                <w:sz w:val="20"/>
                <w:szCs w:val="20"/>
              </w:rPr>
            </w:pPr>
          </w:p>
        </w:tc>
        <w:tc>
          <w:tcPr>
            <w:tcW w:w="921" w:type="dxa"/>
            <w:gridSpan w:val="2"/>
          </w:tcPr>
          <w:p w:rsidR="00367D77" w:rsidRPr="00092E9D" w:rsidRDefault="00367D77" w:rsidP="00367D77">
            <w:pPr>
              <w:tabs>
                <w:tab w:val="left" w:pos="2200"/>
              </w:tabs>
              <w:spacing w:line="300" w:lineRule="exact"/>
              <w:rPr>
                <w:rFonts w:ascii="Times New Roman" w:hAnsi="Times New Roman"/>
                <w:sz w:val="20"/>
                <w:szCs w:val="20"/>
              </w:rPr>
            </w:pPr>
          </w:p>
        </w:tc>
        <w:tc>
          <w:tcPr>
            <w:tcW w:w="2366" w:type="dxa"/>
          </w:tcPr>
          <w:p w:rsidR="00780CA6" w:rsidRDefault="00780CA6" w:rsidP="00367D77">
            <w:pPr>
              <w:rPr>
                <w:rFonts w:ascii="Times New Roman" w:hAnsi="Times New Roman"/>
                <w:sz w:val="20"/>
                <w:szCs w:val="20"/>
              </w:rPr>
            </w:pPr>
            <w:r w:rsidRPr="00780CA6">
              <w:rPr>
                <w:rFonts w:ascii="Times New Roman" w:hAnsi="Times New Roman"/>
                <w:b/>
                <w:sz w:val="20"/>
                <w:szCs w:val="20"/>
              </w:rPr>
              <w:t>Nesting in the valley:</w:t>
            </w:r>
            <w:r>
              <w:rPr>
                <w:rFonts w:ascii="Times New Roman" w:hAnsi="Times New Roman"/>
                <w:sz w:val="20"/>
                <w:szCs w:val="20"/>
              </w:rPr>
              <w:t xml:space="preserve"> Peregrine</w:t>
            </w:r>
            <w:r w:rsidR="00942A8C">
              <w:rPr>
                <w:rFonts w:ascii="Times New Roman" w:hAnsi="Times New Roman"/>
                <w:sz w:val="20"/>
                <w:szCs w:val="20"/>
              </w:rPr>
              <w:t xml:space="preserve"> falcon,</w:t>
            </w:r>
            <w:r>
              <w:rPr>
                <w:rFonts w:ascii="Times New Roman" w:hAnsi="Times New Roman"/>
                <w:sz w:val="20"/>
                <w:szCs w:val="20"/>
              </w:rPr>
              <w:t xml:space="preserve"> </w:t>
            </w:r>
            <w:r w:rsidR="00942A8C">
              <w:rPr>
                <w:rFonts w:ascii="Times New Roman" w:hAnsi="Times New Roman"/>
                <w:sz w:val="20"/>
                <w:szCs w:val="20"/>
              </w:rPr>
              <w:t xml:space="preserve">Barn owl, </w:t>
            </w:r>
            <w:r>
              <w:rPr>
                <w:rFonts w:ascii="Times New Roman" w:hAnsi="Times New Roman"/>
                <w:sz w:val="20"/>
                <w:szCs w:val="20"/>
              </w:rPr>
              <w:t xml:space="preserve">bullfinch, </w:t>
            </w:r>
            <w:r w:rsidR="00942A8C">
              <w:rPr>
                <w:rFonts w:ascii="Times New Roman" w:hAnsi="Times New Roman"/>
                <w:sz w:val="20"/>
                <w:szCs w:val="20"/>
              </w:rPr>
              <w:t xml:space="preserve">Kingfisher, </w:t>
            </w:r>
            <w:r>
              <w:rPr>
                <w:rFonts w:ascii="Times New Roman" w:hAnsi="Times New Roman"/>
                <w:sz w:val="20"/>
                <w:szCs w:val="20"/>
              </w:rPr>
              <w:t>Common sandpiper, Redstart, Dipper, Ring ouzel, reed bunting</w:t>
            </w:r>
            <w:r w:rsidR="002A58C9">
              <w:rPr>
                <w:rFonts w:ascii="Times New Roman" w:hAnsi="Times New Roman"/>
                <w:sz w:val="20"/>
                <w:szCs w:val="20"/>
              </w:rPr>
              <w:t>, s</w:t>
            </w:r>
            <w:r w:rsidR="00A33F6E">
              <w:rPr>
                <w:rFonts w:ascii="Times New Roman" w:hAnsi="Times New Roman"/>
                <w:sz w:val="20"/>
                <w:szCs w:val="20"/>
              </w:rPr>
              <w:t xml:space="preserve">kylark? </w:t>
            </w:r>
            <w:r w:rsidR="00A10AE0">
              <w:rPr>
                <w:rFonts w:ascii="Times New Roman" w:hAnsi="Times New Roman"/>
                <w:sz w:val="20"/>
                <w:szCs w:val="20"/>
              </w:rPr>
              <w:t>Woodcock,</w:t>
            </w:r>
            <w:r w:rsidR="00C25AB1">
              <w:rPr>
                <w:rFonts w:ascii="Times New Roman" w:hAnsi="Times New Roman"/>
                <w:sz w:val="20"/>
                <w:szCs w:val="20"/>
              </w:rPr>
              <w:t xml:space="preserve"> </w:t>
            </w:r>
            <w:r w:rsidR="007E59BA">
              <w:rPr>
                <w:rFonts w:ascii="Times New Roman" w:hAnsi="Times New Roman"/>
                <w:sz w:val="20"/>
                <w:szCs w:val="20"/>
              </w:rPr>
              <w:t>yellowhammer and pied</w:t>
            </w:r>
            <w:r w:rsidR="00C25AB1">
              <w:rPr>
                <w:rFonts w:ascii="Times New Roman" w:hAnsi="Times New Roman"/>
                <w:sz w:val="20"/>
                <w:szCs w:val="20"/>
              </w:rPr>
              <w:t xml:space="preserve"> flycatcher.</w:t>
            </w:r>
          </w:p>
          <w:p w:rsidR="00780CA6" w:rsidRPr="00780CA6" w:rsidRDefault="00780CA6" w:rsidP="00367D77">
            <w:pPr>
              <w:rPr>
                <w:rFonts w:ascii="Times New Roman" w:hAnsi="Times New Roman"/>
                <w:b/>
                <w:sz w:val="20"/>
                <w:szCs w:val="20"/>
              </w:rPr>
            </w:pPr>
            <w:r w:rsidRPr="00780CA6">
              <w:rPr>
                <w:rFonts w:ascii="Times New Roman" w:hAnsi="Times New Roman"/>
                <w:b/>
                <w:sz w:val="20"/>
                <w:szCs w:val="20"/>
              </w:rPr>
              <w:t>Visitors.</w:t>
            </w:r>
          </w:p>
          <w:p w:rsidR="00367D77" w:rsidRPr="00092E9D" w:rsidRDefault="002A58C9" w:rsidP="00780CA6">
            <w:pPr>
              <w:rPr>
                <w:rFonts w:ascii="Times New Roman" w:hAnsi="Times New Roman"/>
                <w:sz w:val="20"/>
                <w:szCs w:val="20"/>
              </w:rPr>
            </w:pPr>
            <w:r>
              <w:rPr>
                <w:rFonts w:ascii="Times New Roman" w:hAnsi="Times New Roman"/>
                <w:sz w:val="20"/>
                <w:szCs w:val="20"/>
              </w:rPr>
              <w:t xml:space="preserve">Osprey, </w:t>
            </w:r>
            <w:r w:rsidR="00942A8C">
              <w:rPr>
                <w:rFonts w:ascii="Times New Roman" w:hAnsi="Times New Roman"/>
                <w:sz w:val="20"/>
                <w:szCs w:val="20"/>
              </w:rPr>
              <w:t>Golden eye</w:t>
            </w:r>
            <w:r w:rsidR="00780CA6">
              <w:rPr>
                <w:rFonts w:ascii="Times New Roman" w:hAnsi="Times New Roman"/>
                <w:sz w:val="20"/>
                <w:szCs w:val="20"/>
              </w:rPr>
              <w:t>, Redwing &amp; fieldfare</w:t>
            </w:r>
            <w:r w:rsidR="00276845">
              <w:rPr>
                <w:rFonts w:ascii="Times New Roman" w:hAnsi="Times New Roman"/>
                <w:sz w:val="20"/>
                <w:szCs w:val="20"/>
              </w:rPr>
              <w:t>.</w:t>
            </w:r>
          </w:p>
        </w:tc>
      </w:tr>
      <w:tr w:rsidR="00367D77" w:rsidRPr="00092E9D" w:rsidTr="00E926BE">
        <w:tc>
          <w:tcPr>
            <w:tcW w:w="3895" w:type="dxa"/>
            <w:gridSpan w:val="3"/>
          </w:tcPr>
          <w:p w:rsidR="00367D77" w:rsidRPr="00092E9D" w:rsidRDefault="00367D77" w:rsidP="001D0807">
            <w:pPr>
              <w:tabs>
                <w:tab w:val="left" w:pos="4373"/>
              </w:tabs>
              <w:spacing w:line="300" w:lineRule="exact"/>
              <w:rPr>
                <w:rFonts w:ascii="Times New Roman" w:hAnsi="Times New Roman"/>
                <w:sz w:val="20"/>
                <w:szCs w:val="20"/>
              </w:rPr>
            </w:pPr>
            <w:r w:rsidRPr="00092E9D">
              <w:rPr>
                <w:rFonts w:ascii="Times New Roman" w:hAnsi="Times New Roman"/>
                <w:sz w:val="20"/>
                <w:szCs w:val="20"/>
              </w:rPr>
              <w:t xml:space="preserve">Mammals Red Squirrel, </w:t>
            </w:r>
          </w:p>
        </w:tc>
        <w:tc>
          <w:tcPr>
            <w:tcW w:w="1883" w:type="dxa"/>
            <w:gridSpan w:val="2"/>
          </w:tcPr>
          <w:p w:rsidR="00367D77"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Pr="00092E9D" w:rsidRDefault="00816168" w:rsidP="00367D77">
            <w:pPr>
              <w:rPr>
                <w:rFonts w:ascii="Times New Roman" w:hAnsi="Times New Roman"/>
                <w:sz w:val="20"/>
                <w:szCs w:val="20"/>
              </w:rPr>
            </w:pPr>
            <w:r>
              <w:rPr>
                <w:rFonts w:ascii="Times New Roman" w:hAnsi="Times New Roman"/>
                <w:sz w:val="20"/>
                <w:szCs w:val="20"/>
              </w:rPr>
              <w:t>All</w:t>
            </w:r>
          </w:p>
        </w:tc>
        <w:tc>
          <w:tcPr>
            <w:tcW w:w="921" w:type="dxa"/>
            <w:gridSpan w:val="2"/>
          </w:tcPr>
          <w:p w:rsidR="00367D77" w:rsidRPr="00092E9D" w:rsidRDefault="00367D77" w:rsidP="00367D77">
            <w:pPr>
              <w:tabs>
                <w:tab w:val="left" w:pos="2200"/>
              </w:tabs>
              <w:spacing w:line="300" w:lineRule="exact"/>
              <w:rPr>
                <w:rFonts w:ascii="Times New Roman" w:hAnsi="Times New Roman"/>
                <w:sz w:val="20"/>
                <w:szCs w:val="20"/>
              </w:rPr>
            </w:pPr>
          </w:p>
        </w:tc>
        <w:tc>
          <w:tcPr>
            <w:tcW w:w="2366" w:type="dxa"/>
          </w:tcPr>
          <w:p w:rsidR="00367D77" w:rsidRPr="00092E9D" w:rsidRDefault="00276845" w:rsidP="00367D77">
            <w:pPr>
              <w:rPr>
                <w:rFonts w:ascii="Times New Roman" w:hAnsi="Times New Roman"/>
                <w:sz w:val="20"/>
                <w:szCs w:val="20"/>
              </w:rPr>
            </w:pPr>
            <w:r>
              <w:rPr>
                <w:rFonts w:ascii="Times New Roman" w:hAnsi="Times New Roman"/>
                <w:sz w:val="20"/>
                <w:szCs w:val="20"/>
              </w:rPr>
              <w:t xml:space="preserve">Present throughout the valley and recorded from all woodlands. Numbers have declined since 2001 after the arrival of grey squirrels. Measures in place to control grey </w:t>
            </w:r>
            <w:r>
              <w:rPr>
                <w:rFonts w:ascii="Times New Roman" w:hAnsi="Times New Roman"/>
                <w:sz w:val="20"/>
                <w:szCs w:val="20"/>
              </w:rPr>
              <w:lastRenderedPageBreak/>
              <w:t xml:space="preserve">squirrels since 2001 have been responsible </w:t>
            </w:r>
            <w:r w:rsidR="00DA4AF6">
              <w:rPr>
                <w:rFonts w:ascii="Times New Roman" w:hAnsi="Times New Roman"/>
                <w:sz w:val="20"/>
                <w:szCs w:val="20"/>
              </w:rPr>
              <w:t>for the</w:t>
            </w:r>
            <w:r>
              <w:rPr>
                <w:rFonts w:ascii="Times New Roman" w:hAnsi="Times New Roman"/>
                <w:sz w:val="20"/>
                <w:szCs w:val="20"/>
              </w:rPr>
              <w:t xml:space="preserve"> survival of red squirrels </w:t>
            </w:r>
            <w:r w:rsidR="002656B8">
              <w:rPr>
                <w:rFonts w:ascii="Times New Roman" w:hAnsi="Times New Roman"/>
                <w:sz w:val="20"/>
                <w:szCs w:val="20"/>
              </w:rPr>
              <w:t>albeit at reduced densities.</w:t>
            </w:r>
          </w:p>
        </w:tc>
      </w:tr>
      <w:tr w:rsidR="00367D77" w:rsidRPr="00092E9D" w:rsidTr="00E926BE">
        <w:tc>
          <w:tcPr>
            <w:tcW w:w="3895" w:type="dxa"/>
            <w:gridSpan w:val="3"/>
          </w:tcPr>
          <w:p w:rsidR="00367D77" w:rsidRPr="00092E9D" w:rsidRDefault="00367D77" w:rsidP="002656B8">
            <w:pPr>
              <w:tabs>
                <w:tab w:val="left" w:pos="4373"/>
              </w:tabs>
              <w:spacing w:line="300" w:lineRule="exact"/>
              <w:rPr>
                <w:rFonts w:ascii="Times New Roman" w:hAnsi="Times New Roman"/>
                <w:sz w:val="20"/>
                <w:szCs w:val="20"/>
              </w:rPr>
            </w:pPr>
            <w:r w:rsidRPr="00092E9D">
              <w:rPr>
                <w:rFonts w:ascii="Times New Roman" w:hAnsi="Times New Roman"/>
                <w:sz w:val="20"/>
                <w:szCs w:val="20"/>
              </w:rPr>
              <w:lastRenderedPageBreak/>
              <w:t>Reptiles</w:t>
            </w:r>
            <w:r w:rsidR="002656B8">
              <w:rPr>
                <w:rFonts w:ascii="Times New Roman" w:hAnsi="Times New Roman"/>
                <w:sz w:val="20"/>
                <w:szCs w:val="20"/>
              </w:rPr>
              <w:t>.</w:t>
            </w:r>
          </w:p>
        </w:tc>
        <w:tc>
          <w:tcPr>
            <w:tcW w:w="1883" w:type="dxa"/>
            <w:gridSpan w:val="2"/>
          </w:tcPr>
          <w:p w:rsidR="00367D77"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Pr="00092E9D" w:rsidRDefault="00367D77" w:rsidP="00367D77">
            <w:pPr>
              <w:rPr>
                <w:rFonts w:ascii="Times New Roman" w:hAnsi="Times New Roman"/>
                <w:sz w:val="20"/>
                <w:szCs w:val="20"/>
              </w:rPr>
            </w:pPr>
          </w:p>
        </w:tc>
        <w:tc>
          <w:tcPr>
            <w:tcW w:w="921" w:type="dxa"/>
            <w:gridSpan w:val="2"/>
          </w:tcPr>
          <w:p w:rsidR="00367D77" w:rsidRPr="00092E9D" w:rsidRDefault="00712FE8" w:rsidP="00712FE8">
            <w:pPr>
              <w:tabs>
                <w:tab w:val="left" w:pos="2200"/>
              </w:tabs>
              <w:spacing w:line="300" w:lineRule="exact"/>
              <w:rPr>
                <w:rFonts w:ascii="Times New Roman" w:hAnsi="Times New Roman"/>
                <w:sz w:val="20"/>
                <w:szCs w:val="20"/>
              </w:rPr>
            </w:pPr>
            <w:r>
              <w:rPr>
                <w:rFonts w:ascii="Times New Roman" w:hAnsi="Times New Roman"/>
                <w:sz w:val="20"/>
                <w:szCs w:val="20"/>
              </w:rPr>
              <w:t>See Bio Species Map</w:t>
            </w:r>
          </w:p>
        </w:tc>
        <w:tc>
          <w:tcPr>
            <w:tcW w:w="2366" w:type="dxa"/>
          </w:tcPr>
          <w:p w:rsidR="00367D77" w:rsidRPr="00092E9D" w:rsidRDefault="002656B8" w:rsidP="002656B8">
            <w:pPr>
              <w:rPr>
                <w:rFonts w:ascii="Times New Roman" w:hAnsi="Times New Roman"/>
                <w:sz w:val="20"/>
                <w:szCs w:val="20"/>
              </w:rPr>
            </w:pPr>
            <w:r>
              <w:rPr>
                <w:rFonts w:ascii="Times New Roman" w:hAnsi="Times New Roman"/>
                <w:sz w:val="20"/>
                <w:szCs w:val="20"/>
              </w:rPr>
              <w:t>G</w:t>
            </w:r>
            <w:r w:rsidRPr="00092E9D">
              <w:rPr>
                <w:rFonts w:ascii="Times New Roman" w:hAnsi="Times New Roman"/>
                <w:sz w:val="20"/>
                <w:szCs w:val="20"/>
              </w:rPr>
              <w:t xml:space="preserve">rass snake, </w:t>
            </w:r>
            <w:r>
              <w:rPr>
                <w:rFonts w:ascii="Times New Roman" w:hAnsi="Times New Roman"/>
                <w:sz w:val="20"/>
                <w:szCs w:val="20"/>
              </w:rPr>
              <w:t>a</w:t>
            </w:r>
            <w:r w:rsidRPr="00092E9D">
              <w:rPr>
                <w:rFonts w:ascii="Times New Roman" w:hAnsi="Times New Roman"/>
                <w:sz w:val="20"/>
                <w:szCs w:val="20"/>
              </w:rPr>
              <w:t xml:space="preserve">dder, common </w:t>
            </w:r>
            <w:r w:rsidR="00DA4AF6" w:rsidRPr="00092E9D">
              <w:rPr>
                <w:rFonts w:ascii="Times New Roman" w:hAnsi="Times New Roman"/>
                <w:sz w:val="20"/>
                <w:szCs w:val="20"/>
              </w:rPr>
              <w:t xml:space="preserve">lizard </w:t>
            </w:r>
            <w:r w:rsidR="00DA4AF6">
              <w:rPr>
                <w:rFonts w:ascii="Times New Roman" w:hAnsi="Times New Roman"/>
                <w:sz w:val="20"/>
                <w:szCs w:val="20"/>
              </w:rPr>
              <w:t>and</w:t>
            </w:r>
            <w:r>
              <w:rPr>
                <w:rFonts w:ascii="Times New Roman" w:hAnsi="Times New Roman"/>
                <w:sz w:val="20"/>
                <w:szCs w:val="20"/>
              </w:rPr>
              <w:t xml:space="preserve"> slow worms are recorded from within the valley, grass snakes have been observed in Ings wood with regular sightings of common lizard and slow worms form woodland in Troutdale and </w:t>
            </w:r>
            <w:r w:rsidR="00DA4AF6">
              <w:rPr>
                <w:rFonts w:ascii="Times New Roman" w:hAnsi="Times New Roman"/>
                <w:sz w:val="20"/>
                <w:szCs w:val="20"/>
              </w:rPr>
              <w:t>scrub adjacent</w:t>
            </w:r>
            <w:r>
              <w:rPr>
                <w:rFonts w:ascii="Times New Roman" w:hAnsi="Times New Roman"/>
                <w:sz w:val="20"/>
                <w:szCs w:val="20"/>
              </w:rPr>
              <w:t xml:space="preserve"> Great wood.</w:t>
            </w:r>
          </w:p>
        </w:tc>
      </w:tr>
      <w:tr w:rsidR="00367D77" w:rsidRPr="00092E9D" w:rsidTr="00E926BE">
        <w:tc>
          <w:tcPr>
            <w:tcW w:w="3895" w:type="dxa"/>
            <w:gridSpan w:val="3"/>
          </w:tcPr>
          <w:p w:rsidR="00367D77" w:rsidRPr="00092E9D" w:rsidRDefault="00367D77" w:rsidP="00367D77">
            <w:pPr>
              <w:tabs>
                <w:tab w:val="left" w:pos="4373"/>
              </w:tabs>
              <w:spacing w:line="300" w:lineRule="exact"/>
              <w:rPr>
                <w:rFonts w:ascii="Times New Roman" w:hAnsi="Times New Roman"/>
                <w:sz w:val="20"/>
                <w:szCs w:val="20"/>
              </w:rPr>
            </w:pPr>
            <w:r w:rsidRPr="00092E9D">
              <w:rPr>
                <w:rFonts w:ascii="Times New Roman" w:hAnsi="Times New Roman"/>
                <w:sz w:val="20"/>
                <w:szCs w:val="20"/>
              </w:rPr>
              <w:t>Plants</w:t>
            </w:r>
          </w:p>
        </w:tc>
        <w:tc>
          <w:tcPr>
            <w:tcW w:w="1883" w:type="dxa"/>
            <w:gridSpan w:val="2"/>
          </w:tcPr>
          <w:p w:rsidR="00367D77"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Pr="00092E9D" w:rsidRDefault="008F2498" w:rsidP="00367D77">
            <w:pPr>
              <w:rPr>
                <w:rFonts w:ascii="Times New Roman" w:hAnsi="Times New Roman"/>
                <w:sz w:val="20"/>
                <w:szCs w:val="20"/>
              </w:rPr>
            </w:pPr>
            <w:r>
              <w:rPr>
                <w:rFonts w:ascii="Times New Roman" w:hAnsi="Times New Roman"/>
                <w:sz w:val="20"/>
                <w:szCs w:val="20"/>
              </w:rPr>
              <w:t>All</w:t>
            </w:r>
          </w:p>
        </w:tc>
        <w:tc>
          <w:tcPr>
            <w:tcW w:w="921" w:type="dxa"/>
            <w:gridSpan w:val="2"/>
          </w:tcPr>
          <w:p w:rsidR="00367D77" w:rsidRPr="00092E9D" w:rsidRDefault="00712FE8" w:rsidP="00367D77">
            <w:pPr>
              <w:tabs>
                <w:tab w:val="left" w:pos="2200"/>
              </w:tabs>
              <w:spacing w:line="300" w:lineRule="exact"/>
              <w:rPr>
                <w:rFonts w:ascii="Times New Roman" w:hAnsi="Times New Roman"/>
                <w:sz w:val="20"/>
                <w:szCs w:val="20"/>
              </w:rPr>
            </w:pPr>
            <w:r>
              <w:rPr>
                <w:rFonts w:ascii="Times New Roman" w:hAnsi="Times New Roman"/>
                <w:sz w:val="20"/>
                <w:szCs w:val="20"/>
              </w:rPr>
              <w:t>See Bio Species Map</w:t>
            </w:r>
          </w:p>
        </w:tc>
        <w:tc>
          <w:tcPr>
            <w:tcW w:w="2366" w:type="dxa"/>
          </w:tcPr>
          <w:p w:rsidR="00367D77" w:rsidRPr="00851FC0" w:rsidRDefault="006C565E" w:rsidP="00012282">
            <w:pPr>
              <w:rPr>
                <w:rFonts w:ascii="Times New Roman" w:hAnsi="Times New Roman"/>
                <w:sz w:val="20"/>
                <w:szCs w:val="20"/>
              </w:rPr>
            </w:pPr>
            <w:r>
              <w:rPr>
                <w:rFonts w:ascii="Times New Roman" w:hAnsi="Times New Roman"/>
                <w:sz w:val="20"/>
                <w:szCs w:val="20"/>
              </w:rPr>
              <w:t xml:space="preserve">Borrowdale’s   Atlantic Oak woodlands are celebrated for their rich oceanic flora of mosses and liverworts with over 130 species recorded. The fern flora is also fairly rich especially within the deep wet </w:t>
            </w:r>
            <w:r w:rsidR="00851FC0">
              <w:rPr>
                <w:rFonts w:ascii="Times New Roman" w:hAnsi="Times New Roman"/>
                <w:sz w:val="20"/>
                <w:szCs w:val="20"/>
              </w:rPr>
              <w:t>gulleys</w:t>
            </w:r>
            <w:r w:rsidR="00012282">
              <w:rPr>
                <w:rFonts w:ascii="Times New Roman" w:hAnsi="Times New Roman"/>
                <w:sz w:val="20"/>
                <w:szCs w:val="20"/>
              </w:rPr>
              <w:t xml:space="preserve"> found throughout much of the valley</w:t>
            </w:r>
            <w:r>
              <w:rPr>
                <w:rFonts w:ascii="Times New Roman" w:hAnsi="Times New Roman"/>
                <w:sz w:val="20"/>
                <w:szCs w:val="20"/>
              </w:rPr>
              <w:t xml:space="preserve">. The filmy fern </w:t>
            </w:r>
            <w:r w:rsidRPr="006C565E">
              <w:rPr>
                <w:rFonts w:ascii="Times New Roman" w:hAnsi="Times New Roman"/>
                <w:i/>
                <w:sz w:val="20"/>
                <w:szCs w:val="20"/>
              </w:rPr>
              <w:t>Hymenophyllum wilsonii</w:t>
            </w:r>
            <w:r>
              <w:rPr>
                <w:rFonts w:ascii="Times New Roman" w:hAnsi="Times New Roman"/>
                <w:i/>
                <w:sz w:val="20"/>
                <w:szCs w:val="20"/>
              </w:rPr>
              <w:t xml:space="preserve"> </w:t>
            </w:r>
            <w:r>
              <w:rPr>
                <w:rFonts w:ascii="Times New Roman" w:hAnsi="Times New Roman"/>
                <w:sz w:val="20"/>
                <w:szCs w:val="20"/>
              </w:rPr>
              <w:t>is relatively abundant in Seatoller, Johnny wood and Stonethwaite woods. Adders tongue fern</w:t>
            </w:r>
            <w:r w:rsidR="00012282">
              <w:rPr>
                <w:rFonts w:ascii="Times New Roman" w:hAnsi="Times New Roman"/>
                <w:sz w:val="20"/>
                <w:szCs w:val="20"/>
              </w:rPr>
              <w:t xml:space="preserve"> </w:t>
            </w:r>
            <w:r w:rsidR="00012282" w:rsidRPr="00012282">
              <w:rPr>
                <w:rFonts w:ascii="Times New Roman" w:hAnsi="Times New Roman"/>
                <w:i/>
                <w:sz w:val="20"/>
                <w:szCs w:val="20"/>
              </w:rPr>
              <w:t>Ophioglossum vulgatu</w:t>
            </w:r>
            <w:r w:rsidR="00012282">
              <w:rPr>
                <w:rFonts w:ascii="Times New Roman" w:hAnsi="Times New Roman"/>
                <w:i/>
                <w:sz w:val="20"/>
                <w:szCs w:val="20"/>
              </w:rPr>
              <w:t>m,</w:t>
            </w:r>
            <w:r>
              <w:rPr>
                <w:rFonts w:ascii="Times New Roman" w:hAnsi="Times New Roman"/>
                <w:sz w:val="20"/>
                <w:szCs w:val="20"/>
              </w:rPr>
              <w:t xml:space="preserve"> is recorded f</w:t>
            </w:r>
            <w:r w:rsidR="00012282">
              <w:rPr>
                <w:rFonts w:ascii="Times New Roman" w:hAnsi="Times New Roman"/>
                <w:sz w:val="20"/>
                <w:szCs w:val="20"/>
              </w:rPr>
              <w:t>r</w:t>
            </w:r>
            <w:r>
              <w:rPr>
                <w:rFonts w:ascii="Times New Roman" w:hAnsi="Times New Roman"/>
                <w:sz w:val="20"/>
                <w:szCs w:val="20"/>
              </w:rPr>
              <w:t xml:space="preserve">om Falcon </w:t>
            </w:r>
            <w:r w:rsidR="00012282">
              <w:rPr>
                <w:rFonts w:ascii="Times New Roman" w:hAnsi="Times New Roman"/>
                <w:sz w:val="20"/>
                <w:szCs w:val="20"/>
              </w:rPr>
              <w:t xml:space="preserve">Crag adjacent to Great Wood. In open flushed areas there are often numerous orchid colonies. The notable </w:t>
            </w:r>
            <w:r w:rsidR="00851FC0" w:rsidRPr="00851FC0">
              <w:rPr>
                <w:rFonts w:ascii="Times New Roman" w:hAnsi="Times New Roman"/>
                <w:i/>
                <w:sz w:val="20"/>
                <w:szCs w:val="20"/>
              </w:rPr>
              <w:t>Impatiens noli-tangere</w:t>
            </w:r>
            <w:r w:rsidR="00851FC0">
              <w:rPr>
                <w:rFonts w:ascii="Times New Roman" w:hAnsi="Times New Roman"/>
                <w:i/>
                <w:sz w:val="20"/>
                <w:szCs w:val="20"/>
              </w:rPr>
              <w:t xml:space="preserve"> </w:t>
            </w:r>
            <w:r w:rsidR="00851FC0">
              <w:rPr>
                <w:rFonts w:ascii="Times New Roman" w:hAnsi="Times New Roman"/>
                <w:sz w:val="20"/>
                <w:szCs w:val="20"/>
              </w:rPr>
              <w:t xml:space="preserve">is found on the lower slopes of Great Wood and on the fringes of Brandlehow wood. </w:t>
            </w:r>
          </w:p>
        </w:tc>
      </w:tr>
      <w:tr w:rsidR="00367D77" w:rsidRPr="00092E9D" w:rsidTr="00E926BE">
        <w:tc>
          <w:tcPr>
            <w:tcW w:w="3895" w:type="dxa"/>
            <w:gridSpan w:val="3"/>
          </w:tcPr>
          <w:p w:rsidR="00367D77" w:rsidRPr="00092E9D" w:rsidRDefault="00367D77" w:rsidP="00367D77">
            <w:pPr>
              <w:tabs>
                <w:tab w:val="left" w:pos="4373"/>
              </w:tabs>
              <w:spacing w:line="300" w:lineRule="exact"/>
              <w:rPr>
                <w:rFonts w:ascii="Times New Roman" w:hAnsi="Times New Roman"/>
                <w:sz w:val="20"/>
                <w:szCs w:val="20"/>
              </w:rPr>
            </w:pPr>
            <w:r w:rsidRPr="00092E9D">
              <w:rPr>
                <w:rFonts w:ascii="Times New Roman" w:hAnsi="Times New Roman"/>
                <w:sz w:val="20"/>
                <w:szCs w:val="20"/>
              </w:rPr>
              <w:t>Fungi/Lichens</w:t>
            </w:r>
          </w:p>
        </w:tc>
        <w:tc>
          <w:tcPr>
            <w:tcW w:w="1883" w:type="dxa"/>
            <w:gridSpan w:val="2"/>
          </w:tcPr>
          <w:p w:rsidR="00367D77"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Pr="00092E9D" w:rsidRDefault="00367D77" w:rsidP="00367D77">
            <w:pPr>
              <w:rPr>
                <w:rFonts w:ascii="Times New Roman" w:hAnsi="Times New Roman"/>
                <w:sz w:val="20"/>
                <w:szCs w:val="20"/>
              </w:rPr>
            </w:pPr>
          </w:p>
        </w:tc>
        <w:tc>
          <w:tcPr>
            <w:tcW w:w="921" w:type="dxa"/>
            <w:gridSpan w:val="2"/>
          </w:tcPr>
          <w:p w:rsidR="00367D77" w:rsidRPr="00092E9D" w:rsidRDefault="00712FE8" w:rsidP="00367D77">
            <w:pPr>
              <w:tabs>
                <w:tab w:val="left" w:pos="2200"/>
              </w:tabs>
              <w:spacing w:line="300" w:lineRule="exact"/>
              <w:rPr>
                <w:rFonts w:ascii="Times New Roman" w:hAnsi="Times New Roman"/>
                <w:sz w:val="20"/>
                <w:szCs w:val="20"/>
              </w:rPr>
            </w:pPr>
            <w:r>
              <w:rPr>
                <w:rFonts w:ascii="Times New Roman" w:hAnsi="Times New Roman"/>
                <w:sz w:val="20"/>
                <w:szCs w:val="20"/>
              </w:rPr>
              <w:t>See Bio Species Map</w:t>
            </w:r>
          </w:p>
        </w:tc>
        <w:tc>
          <w:tcPr>
            <w:tcW w:w="2366" w:type="dxa"/>
          </w:tcPr>
          <w:p w:rsidR="00367D77" w:rsidRDefault="00851FC0" w:rsidP="00367D77">
            <w:pPr>
              <w:rPr>
                <w:rFonts w:ascii="Times New Roman" w:hAnsi="Times New Roman"/>
                <w:sz w:val="20"/>
                <w:szCs w:val="20"/>
              </w:rPr>
            </w:pPr>
            <w:r w:rsidRPr="00851FC0">
              <w:rPr>
                <w:rFonts w:ascii="Times New Roman" w:hAnsi="Times New Roman"/>
                <w:b/>
                <w:sz w:val="20"/>
                <w:szCs w:val="20"/>
              </w:rPr>
              <w:t>Lichens.</w:t>
            </w:r>
            <w:r>
              <w:rPr>
                <w:rFonts w:ascii="Times New Roman" w:hAnsi="Times New Roman"/>
                <w:b/>
                <w:sz w:val="20"/>
                <w:szCs w:val="20"/>
              </w:rPr>
              <w:t xml:space="preserve"> </w:t>
            </w:r>
            <w:r>
              <w:rPr>
                <w:rFonts w:ascii="Times New Roman" w:hAnsi="Times New Roman"/>
                <w:sz w:val="20"/>
                <w:szCs w:val="20"/>
              </w:rPr>
              <w:t xml:space="preserve">This highly specialised group, like the bryophytes, has been well studied by several eminent botanists and records for the most important areas are detailed on the Bio species Maps. </w:t>
            </w:r>
          </w:p>
          <w:p w:rsidR="008B2255" w:rsidRDefault="008B2255" w:rsidP="00367D77">
            <w:pPr>
              <w:rPr>
                <w:rFonts w:ascii="Times New Roman" w:hAnsi="Times New Roman"/>
                <w:b/>
                <w:sz w:val="20"/>
                <w:szCs w:val="20"/>
              </w:rPr>
            </w:pPr>
            <w:r w:rsidRPr="008B2255">
              <w:rPr>
                <w:rFonts w:ascii="Times New Roman" w:hAnsi="Times New Roman"/>
                <w:b/>
                <w:sz w:val="20"/>
                <w:szCs w:val="20"/>
              </w:rPr>
              <w:t>Fungi.</w:t>
            </w:r>
            <w:r>
              <w:rPr>
                <w:rFonts w:ascii="Times New Roman" w:hAnsi="Times New Roman"/>
                <w:b/>
                <w:sz w:val="20"/>
                <w:szCs w:val="20"/>
              </w:rPr>
              <w:t xml:space="preserve"> </w:t>
            </w:r>
            <w:r w:rsidR="005C7CA1">
              <w:rPr>
                <w:rFonts w:ascii="Times New Roman" w:hAnsi="Times New Roman"/>
                <w:sz w:val="20"/>
                <w:szCs w:val="20"/>
              </w:rPr>
              <w:t>There are records for Great Wood, Keskadale, Watendlath &amp; Manesty woods. These will be added in 2018.</w:t>
            </w:r>
          </w:p>
          <w:p w:rsidR="008B2255" w:rsidRPr="008B2255" w:rsidRDefault="008B2255" w:rsidP="00367D77">
            <w:pPr>
              <w:rPr>
                <w:rFonts w:ascii="Times New Roman" w:hAnsi="Times New Roman"/>
                <w:b/>
                <w:sz w:val="20"/>
                <w:szCs w:val="20"/>
              </w:rPr>
            </w:pPr>
          </w:p>
        </w:tc>
      </w:tr>
      <w:tr w:rsidR="00367D77" w:rsidRPr="00092E9D" w:rsidTr="00E926BE">
        <w:tc>
          <w:tcPr>
            <w:tcW w:w="3895" w:type="dxa"/>
            <w:gridSpan w:val="3"/>
          </w:tcPr>
          <w:p w:rsidR="00367D77" w:rsidRPr="00092E9D" w:rsidRDefault="00367D77" w:rsidP="00367D77">
            <w:pPr>
              <w:tabs>
                <w:tab w:val="left" w:pos="4373"/>
              </w:tabs>
              <w:spacing w:line="300" w:lineRule="exact"/>
              <w:rPr>
                <w:rFonts w:ascii="Times New Roman" w:hAnsi="Times New Roman"/>
                <w:sz w:val="20"/>
                <w:szCs w:val="20"/>
              </w:rPr>
            </w:pPr>
            <w:r w:rsidRPr="00092E9D">
              <w:rPr>
                <w:rFonts w:ascii="Times New Roman" w:hAnsi="Times New Roman"/>
                <w:sz w:val="20"/>
                <w:szCs w:val="20"/>
              </w:rPr>
              <w:t xml:space="preserve">Invertebrates (butterflies, moths, beetles </w:t>
            </w:r>
            <w:proofErr w:type="spellStart"/>
            <w:r w:rsidRPr="00092E9D">
              <w:rPr>
                <w:rFonts w:ascii="Times New Roman" w:hAnsi="Times New Roman"/>
                <w:sz w:val="20"/>
                <w:szCs w:val="20"/>
              </w:rPr>
              <w:t>etc</w:t>
            </w:r>
            <w:proofErr w:type="spellEnd"/>
            <w:r w:rsidRPr="00092E9D">
              <w:rPr>
                <w:rFonts w:ascii="Times New Roman" w:hAnsi="Times New Roman"/>
                <w:sz w:val="20"/>
                <w:szCs w:val="20"/>
              </w:rPr>
              <w:t>)</w:t>
            </w:r>
          </w:p>
        </w:tc>
        <w:tc>
          <w:tcPr>
            <w:tcW w:w="1883" w:type="dxa"/>
            <w:gridSpan w:val="2"/>
          </w:tcPr>
          <w:p w:rsidR="00367D77"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Pr="00092E9D" w:rsidRDefault="00367D77" w:rsidP="00367D77">
            <w:pPr>
              <w:rPr>
                <w:rFonts w:ascii="Times New Roman" w:hAnsi="Times New Roman"/>
                <w:sz w:val="20"/>
                <w:szCs w:val="20"/>
              </w:rPr>
            </w:pPr>
          </w:p>
        </w:tc>
        <w:tc>
          <w:tcPr>
            <w:tcW w:w="921" w:type="dxa"/>
            <w:gridSpan w:val="2"/>
          </w:tcPr>
          <w:p w:rsidR="00367D77" w:rsidRPr="00092E9D" w:rsidRDefault="00712FE8" w:rsidP="00367D77">
            <w:pPr>
              <w:tabs>
                <w:tab w:val="left" w:pos="2200"/>
              </w:tabs>
              <w:spacing w:line="300" w:lineRule="exact"/>
              <w:rPr>
                <w:rFonts w:ascii="Times New Roman" w:hAnsi="Times New Roman"/>
                <w:sz w:val="20"/>
                <w:szCs w:val="20"/>
              </w:rPr>
            </w:pPr>
            <w:r>
              <w:rPr>
                <w:rFonts w:ascii="Times New Roman" w:hAnsi="Times New Roman"/>
                <w:sz w:val="20"/>
                <w:szCs w:val="20"/>
              </w:rPr>
              <w:t xml:space="preserve">See Bio Species </w:t>
            </w:r>
            <w:r>
              <w:rPr>
                <w:rFonts w:ascii="Times New Roman" w:hAnsi="Times New Roman"/>
                <w:sz w:val="20"/>
                <w:szCs w:val="20"/>
              </w:rPr>
              <w:lastRenderedPageBreak/>
              <w:t>Map</w:t>
            </w:r>
          </w:p>
        </w:tc>
        <w:tc>
          <w:tcPr>
            <w:tcW w:w="2366" w:type="dxa"/>
          </w:tcPr>
          <w:p w:rsidR="00CB0421" w:rsidRPr="00092E9D" w:rsidRDefault="00CB0421" w:rsidP="00CB0421">
            <w:pPr>
              <w:rPr>
                <w:rFonts w:ascii="Times New Roman" w:hAnsi="Times New Roman"/>
                <w:sz w:val="20"/>
                <w:szCs w:val="20"/>
              </w:rPr>
            </w:pPr>
            <w:r>
              <w:rPr>
                <w:rFonts w:ascii="Times New Roman" w:hAnsi="Times New Roman"/>
                <w:sz w:val="20"/>
                <w:szCs w:val="20"/>
              </w:rPr>
              <w:lastRenderedPageBreak/>
              <w:t xml:space="preserve">Invertebrate data for the woodlands </w:t>
            </w:r>
            <w:r w:rsidR="005C7CA1">
              <w:rPr>
                <w:rFonts w:ascii="Times New Roman" w:hAnsi="Times New Roman"/>
                <w:sz w:val="20"/>
                <w:szCs w:val="20"/>
              </w:rPr>
              <w:t xml:space="preserve">will be added </w:t>
            </w:r>
            <w:r w:rsidR="005C7CA1">
              <w:rPr>
                <w:rFonts w:ascii="Times New Roman" w:hAnsi="Times New Roman"/>
                <w:sz w:val="20"/>
                <w:szCs w:val="20"/>
              </w:rPr>
              <w:lastRenderedPageBreak/>
              <w:t>in 2018.</w:t>
            </w:r>
          </w:p>
        </w:tc>
      </w:tr>
      <w:tr w:rsidR="00367D77" w:rsidRPr="00092E9D" w:rsidTr="00E926BE">
        <w:tc>
          <w:tcPr>
            <w:tcW w:w="3895" w:type="dxa"/>
            <w:gridSpan w:val="3"/>
          </w:tcPr>
          <w:p w:rsidR="00367D77" w:rsidRPr="00092E9D" w:rsidRDefault="00367D77" w:rsidP="00367D77">
            <w:pPr>
              <w:tabs>
                <w:tab w:val="left" w:pos="4373"/>
              </w:tabs>
              <w:spacing w:line="300" w:lineRule="exact"/>
              <w:rPr>
                <w:rFonts w:ascii="Times New Roman" w:hAnsi="Times New Roman"/>
                <w:sz w:val="20"/>
                <w:szCs w:val="20"/>
              </w:rPr>
            </w:pPr>
            <w:r w:rsidRPr="00092E9D">
              <w:rPr>
                <w:rFonts w:ascii="Times New Roman" w:hAnsi="Times New Roman"/>
                <w:sz w:val="20"/>
                <w:szCs w:val="20"/>
              </w:rPr>
              <w:lastRenderedPageBreak/>
              <w:t>Amphibians (pool frog, common toad)</w:t>
            </w:r>
          </w:p>
        </w:tc>
        <w:tc>
          <w:tcPr>
            <w:tcW w:w="1883" w:type="dxa"/>
            <w:gridSpan w:val="2"/>
          </w:tcPr>
          <w:p w:rsidR="00367D77"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w:t>
            </w:r>
          </w:p>
        </w:tc>
        <w:tc>
          <w:tcPr>
            <w:tcW w:w="993" w:type="dxa"/>
            <w:gridSpan w:val="3"/>
          </w:tcPr>
          <w:p w:rsidR="00367D77" w:rsidRPr="00092E9D" w:rsidRDefault="00367D77" w:rsidP="00367D77">
            <w:pPr>
              <w:rPr>
                <w:rFonts w:ascii="Times New Roman" w:hAnsi="Times New Roman"/>
                <w:sz w:val="20"/>
                <w:szCs w:val="20"/>
              </w:rPr>
            </w:pPr>
          </w:p>
        </w:tc>
        <w:tc>
          <w:tcPr>
            <w:tcW w:w="921" w:type="dxa"/>
            <w:gridSpan w:val="2"/>
          </w:tcPr>
          <w:p w:rsidR="00367D77" w:rsidRPr="00092E9D" w:rsidRDefault="00712FE8" w:rsidP="00367D77">
            <w:pPr>
              <w:tabs>
                <w:tab w:val="left" w:pos="2200"/>
              </w:tabs>
              <w:spacing w:line="300" w:lineRule="exact"/>
              <w:rPr>
                <w:rFonts w:ascii="Times New Roman" w:hAnsi="Times New Roman"/>
                <w:sz w:val="20"/>
                <w:szCs w:val="20"/>
              </w:rPr>
            </w:pPr>
            <w:r>
              <w:rPr>
                <w:rFonts w:ascii="Times New Roman" w:hAnsi="Times New Roman"/>
                <w:sz w:val="20"/>
                <w:szCs w:val="20"/>
              </w:rPr>
              <w:t>See Bio Species Map</w:t>
            </w:r>
          </w:p>
        </w:tc>
        <w:tc>
          <w:tcPr>
            <w:tcW w:w="2366" w:type="dxa"/>
          </w:tcPr>
          <w:p w:rsidR="00367D77" w:rsidRPr="00092E9D" w:rsidRDefault="00F2597E" w:rsidP="00367D77">
            <w:pPr>
              <w:rPr>
                <w:rFonts w:ascii="Times New Roman" w:hAnsi="Times New Roman"/>
                <w:sz w:val="20"/>
                <w:szCs w:val="20"/>
              </w:rPr>
            </w:pPr>
            <w:r>
              <w:rPr>
                <w:rFonts w:ascii="Times New Roman" w:hAnsi="Times New Roman"/>
                <w:sz w:val="20"/>
                <w:szCs w:val="20"/>
              </w:rPr>
              <w:t>Common frog and common toad are recorded from throughout the valley.</w:t>
            </w:r>
          </w:p>
        </w:tc>
      </w:tr>
      <w:tr w:rsidR="00367D77" w:rsidRPr="00092E9D" w:rsidTr="00E926BE">
        <w:tc>
          <w:tcPr>
            <w:tcW w:w="3895" w:type="dxa"/>
            <w:gridSpan w:val="3"/>
          </w:tcPr>
          <w:p w:rsidR="00367D77" w:rsidRPr="00092E9D" w:rsidRDefault="00367D77" w:rsidP="00367D77">
            <w:pPr>
              <w:tabs>
                <w:tab w:val="left" w:pos="2200"/>
              </w:tabs>
              <w:rPr>
                <w:rFonts w:ascii="Times New Roman" w:hAnsi="Times New Roman"/>
                <w:sz w:val="20"/>
                <w:szCs w:val="20"/>
              </w:rPr>
            </w:pPr>
            <w:r w:rsidRPr="00092E9D">
              <w:rPr>
                <w:rFonts w:ascii="Times New Roman" w:hAnsi="Times New Roman"/>
                <w:sz w:val="20"/>
                <w:szCs w:val="20"/>
              </w:rPr>
              <w:t xml:space="preserve">Other (please Specify): </w:t>
            </w:r>
          </w:p>
        </w:tc>
        <w:tc>
          <w:tcPr>
            <w:tcW w:w="1883" w:type="dxa"/>
            <w:gridSpan w:val="2"/>
          </w:tcPr>
          <w:p w:rsidR="00367D77"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Yes/No</w:t>
            </w:r>
          </w:p>
        </w:tc>
        <w:tc>
          <w:tcPr>
            <w:tcW w:w="993" w:type="dxa"/>
            <w:gridSpan w:val="3"/>
          </w:tcPr>
          <w:p w:rsidR="00367D77" w:rsidRPr="00092E9D" w:rsidRDefault="00367D77" w:rsidP="00367D77">
            <w:pPr>
              <w:rPr>
                <w:rFonts w:ascii="Times New Roman" w:hAnsi="Times New Roman"/>
                <w:sz w:val="20"/>
                <w:szCs w:val="20"/>
              </w:rPr>
            </w:pPr>
          </w:p>
        </w:tc>
        <w:tc>
          <w:tcPr>
            <w:tcW w:w="921" w:type="dxa"/>
            <w:gridSpan w:val="2"/>
          </w:tcPr>
          <w:p w:rsidR="00367D77" w:rsidRPr="00092E9D" w:rsidRDefault="00367D77" w:rsidP="00367D77">
            <w:pPr>
              <w:tabs>
                <w:tab w:val="left" w:pos="2200"/>
              </w:tabs>
              <w:spacing w:line="300" w:lineRule="exact"/>
              <w:rPr>
                <w:rFonts w:ascii="Times New Roman" w:hAnsi="Times New Roman"/>
                <w:sz w:val="20"/>
                <w:szCs w:val="20"/>
              </w:rPr>
            </w:pPr>
          </w:p>
        </w:tc>
        <w:tc>
          <w:tcPr>
            <w:tcW w:w="2366" w:type="dxa"/>
          </w:tcPr>
          <w:p w:rsidR="00367D77" w:rsidRPr="00092E9D" w:rsidRDefault="00367D77" w:rsidP="00367D77">
            <w:pPr>
              <w:rPr>
                <w:rFonts w:ascii="Times New Roman" w:hAnsi="Times New Roman"/>
                <w:sz w:val="20"/>
                <w:szCs w:val="20"/>
              </w:rPr>
            </w:pPr>
          </w:p>
        </w:tc>
      </w:tr>
      <w:tr w:rsidR="00367D77" w:rsidRPr="00092E9D" w:rsidTr="00E926BE">
        <w:tc>
          <w:tcPr>
            <w:tcW w:w="10058" w:type="dxa"/>
            <w:gridSpan w:val="11"/>
            <w:shd w:val="clear" w:color="auto" w:fill="BFBFBF"/>
          </w:tcPr>
          <w:p w:rsidR="00367D77" w:rsidRPr="00092E9D" w:rsidRDefault="002758FB" w:rsidP="00367D77">
            <w:pPr>
              <w:rPr>
                <w:rFonts w:ascii="Times New Roman" w:hAnsi="Times New Roman"/>
                <w:b/>
                <w:sz w:val="20"/>
                <w:szCs w:val="20"/>
              </w:rPr>
            </w:pPr>
            <w:hyperlink r:id="rId25" w:history="1">
              <w:r w:rsidR="0096381D" w:rsidRPr="00092E9D">
                <w:rPr>
                  <w:rStyle w:val="Hyperlink"/>
                  <w:rFonts w:ascii="Times New Roman" w:hAnsi="Times New Roman"/>
                  <w:b/>
                  <w:sz w:val="20"/>
                  <w:szCs w:val="20"/>
                </w:rPr>
                <w:t>Historic Environment</w:t>
              </w:r>
            </w:hyperlink>
          </w:p>
        </w:tc>
      </w:tr>
      <w:tr w:rsidR="00FD0D6F" w:rsidRPr="00092E9D" w:rsidTr="00E926BE">
        <w:tc>
          <w:tcPr>
            <w:tcW w:w="3895" w:type="dxa"/>
            <w:gridSpan w:val="3"/>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Scheduled Monuments</w:t>
            </w:r>
          </w:p>
        </w:tc>
        <w:tc>
          <w:tcPr>
            <w:tcW w:w="1883" w:type="dxa"/>
            <w:gridSpan w:val="2"/>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93" w:type="dxa"/>
            <w:gridSpan w:val="3"/>
          </w:tcPr>
          <w:p w:rsidR="00FD0D6F" w:rsidRPr="00092E9D" w:rsidRDefault="00C25AB1" w:rsidP="00367D77">
            <w:pPr>
              <w:tabs>
                <w:tab w:val="left" w:pos="2200"/>
              </w:tabs>
              <w:spacing w:line="300" w:lineRule="exact"/>
              <w:rPr>
                <w:rFonts w:ascii="Times New Roman" w:hAnsi="Times New Roman"/>
                <w:sz w:val="20"/>
                <w:szCs w:val="20"/>
              </w:rPr>
            </w:pPr>
            <w:r>
              <w:rPr>
                <w:rFonts w:ascii="Times New Roman" w:hAnsi="Times New Roman"/>
                <w:sz w:val="20"/>
                <w:szCs w:val="20"/>
              </w:rPr>
              <w:t>N/A</w:t>
            </w:r>
          </w:p>
        </w:tc>
        <w:tc>
          <w:tcPr>
            <w:tcW w:w="915" w:type="dxa"/>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C25AB1" w:rsidP="00367D77">
            <w:pPr>
              <w:rPr>
                <w:rFonts w:ascii="Times New Roman" w:hAnsi="Times New Roman"/>
                <w:sz w:val="20"/>
                <w:szCs w:val="20"/>
              </w:rPr>
            </w:pPr>
            <w:r>
              <w:rPr>
                <w:rFonts w:ascii="Times New Roman" w:hAnsi="Times New Roman"/>
                <w:sz w:val="20"/>
                <w:szCs w:val="20"/>
              </w:rPr>
              <w:t>There are 6 scheduled mine sites including the Wad Mine at Seathwaite and Force Crag Mine in Coledale &amp; Castlerigg Stone Circle. None of the site</w:t>
            </w:r>
            <w:r w:rsidR="005C7CA1">
              <w:rPr>
                <w:rFonts w:ascii="Times New Roman" w:hAnsi="Times New Roman"/>
                <w:sz w:val="20"/>
                <w:szCs w:val="20"/>
              </w:rPr>
              <w:t>s</w:t>
            </w:r>
            <w:r>
              <w:rPr>
                <w:rFonts w:ascii="Times New Roman" w:hAnsi="Times New Roman"/>
                <w:sz w:val="20"/>
                <w:szCs w:val="20"/>
              </w:rPr>
              <w:t xml:space="preserve"> are within woodland.</w:t>
            </w:r>
          </w:p>
        </w:tc>
      </w:tr>
      <w:tr w:rsidR="00FD0D6F" w:rsidRPr="00092E9D" w:rsidTr="00E926BE">
        <w:tc>
          <w:tcPr>
            <w:tcW w:w="3895" w:type="dxa"/>
            <w:gridSpan w:val="3"/>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Unscheduled Monuments</w:t>
            </w:r>
          </w:p>
        </w:tc>
        <w:tc>
          <w:tcPr>
            <w:tcW w:w="1883" w:type="dxa"/>
            <w:gridSpan w:val="2"/>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93" w:type="dxa"/>
            <w:gridSpan w:val="3"/>
          </w:tcPr>
          <w:p w:rsidR="00FD0D6F" w:rsidRPr="00092E9D" w:rsidRDefault="00FD0D6F" w:rsidP="00367D77">
            <w:pPr>
              <w:rPr>
                <w:rFonts w:ascii="Times New Roman" w:hAnsi="Times New Roman"/>
                <w:sz w:val="20"/>
                <w:szCs w:val="20"/>
              </w:rPr>
            </w:pPr>
          </w:p>
        </w:tc>
        <w:tc>
          <w:tcPr>
            <w:tcW w:w="915" w:type="dxa"/>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5C7CA1" w:rsidP="00367D77">
            <w:pPr>
              <w:rPr>
                <w:rFonts w:ascii="Times New Roman" w:hAnsi="Times New Roman"/>
                <w:sz w:val="20"/>
                <w:szCs w:val="20"/>
              </w:rPr>
            </w:pPr>
            <w:r>
              <w:rPr>
                <w:rFonts w:ascii="Times New Roman" w:hAnsi="Times New Roman"/>
                <w:sz w:val="20"/>
                <w:szCs w:val="20"/>
              </w:rPr>
              <w:t xml:space="preserve">Unscheduled monuments are extensive and include, Charcoal platforms, potash kilns, </w:t>
            </w:r>
            <w:r w:rsidR="00DC4598">
              <w:rPr>
                <w:rFonts w:ascii="Times New Roman" w:hAnsi="Times New Roman"/>
                <w:sz w:val="20"/>
                <w:szCs w:val="20"/>
              </w:rPr>
              <w:t>old trackways, ancient walls enclosures</w:t>
            </w:r>
            <w:r>
              <w:rPr>
                <w:rFonts w:ascii="Times New Roman" w:hAnsi="Times New Roman"/>
                <w:sz w:val="20"/>
                <w:szCs w:val="20"/>
              </w:rPr>
              <w:t xml:space="preserve"> and huts. </w:t>
            </w:r>
          </w:p>
        </w:tc>
      </w:tr>
      <w:tr w:rsidR="00FD0D6F" w:rsidRPr="00092E9D" w:rsidTr="00E926BE">
        <w:tc>
          <w:tcPr>
            <w:tcW w:w="3895" w:type="dxa"/>
            <w:gridSpan w:val="3"/>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Registered Parks and Gardens</w:t>
            </w:r>
          </w:p>
        </w:tc>
        <w:tc>
          <w:tcPr>
            <w:tcW w:w="1883" w:type="dxa"/>
            <w:gridSpan w:val="2"/>
          </w:tcPr>
          <w:p w:rsidR="00FD0D6F" w:rsidRPr="00092E9D" w:rsidRDefault="00FD0D6F">
            <w:pPr>
              <w:rPr>
                <w:rFonts w:ascii="Times New Roman" w:hAnsi="Times New Roman"/>
                <w:sz w:val="20"/>
                <w:szCs w:val="20"/>
              </w:rPr>
            </w:pPr>
            <w:r w:rsidRPr="00092E9D">
              <w:rPr>
                <w:rFonts w:ascii="Times New Roman" w:hAnsi="Times New Roman"/>
                <w:sz w:val="20"/>
                <w:szCs w:val="20"/>
              </w:rPr>
              <w:t>No</w:t>
            </w:r>
          </w:p>
        </w:tc>
        <w:tc>
          <w:tcPr>
            <w:tcW w:w="993" w:type="dxa"/>
            <w:gridSpan w:val="3"/>
          </w:tcPr>
          <w:p w:rsidR="00FD0D6F" w:rsidRPr="00092E9D" w:rsidRDefault="00FD0D6F" w:rsidP="00367D77">
            <w:pPr>
              <w:rPr>
                <w:rFonts w:ascii="Times New Roman" w:hAnsi="Times New Roman"/>
                <w:sz w:val="20"/>
                <w:szCs w:val="20"/>
              </w:rPr>
            </w:pPr>
          </w:p>
        </w:tc>
        <w:tc>
          <w:tcPr>
            <w:tcW w:w="915" w:type="dxa"/>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FD0D6F" w:rsidP="00367D77">
            <w:pPr>
              <w:rPr>
                <w:rFonts w:ascii="Times New Roman" w:hAnsi="Times New Roman"/>
                <w:sz w:val="20"/>
                <w:szCs w:val="20"/>
              </w:rPr>
            </w:pPr>
          </w:p>
        </w:tc>
      </w:tr>
      <w:tr w:rsidR="00FD0D6F" w:rsidRPr="00092E9D" w:rsidTr="00E926BE">
        <w:tc>
          <w:tcPr>
            <w:tcW w:w="3895" w:type="dxa"/>
            <w:gridSpan w:val="3"/>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Boundaries and Veteran Trees</w:t>
            </w:r>
          </w:p>
        </w:tc>
        <w:tc>
          <w:tcPr>
            <w:tcW w:w="1883" w:type="dxa"/>
            <w:gridSpan w:val="2"/>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93" w:type="dxa"/>
            <w:gridSpan w:val="3"/>
          </w:tcPr>
          <w:p w:rsidR="00FD0D6F" w:rsidRPr="00092E9D" w:rsidRDefault="00FD0D6F" w:rsidP="00367D77">
            <w:pPr>
              <w:rPr>
                <w:rFonts w:ascii="Times New Roman" w:hAnsi="Times New Roman"/>
                <w:sz w:val="20"/>
                <w:szCs w:val="20"/>
              </w:rPr>
            </w:pPr>
          </w:p>
        </w:tc>
        <w:tc>
          <w:tcPr>
            <w:tcW w:w="915" w:type="dxa"/>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FD0D6F" w:rsidP="00367D77">
            <w:pPr>
              <w:rPr>
                <w:rFonts w:ascii="Times New Roman" w:hAnsi="Times New Roman"/>
                <w:sz w:val="20"/>
                <w:szCs w:val="20"/>
              </w:rPr>
            </w:pPr>
          </w:p>
        </w:tc>
      </w:tr>
      <w:tr w:rsidR="00C93EED" w:rsidRPr="00092E9D" w:rsidTr="00E926BE">
        <w:tc>
          <w:tcPr>
            <w:tcW w:w="3895" w:type="dxa"/>
            <w:gridSpan w:val="3"/>
          </w:tcPr>
          <w:p w:rsidR="00C93EED" w:rsidRPr="00092E9D" w:rsidRDefault="00C93EED"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Listed Buildings</w:t>
            </w:r>
          </w:p>
        </w:tc>
        <w:tc>
          <w:tcPr>
            <w:tcW w:w="1883" w:type="dxa"/>
            <w:gridSpan w:val="2"/>
          </w:tcPr>
          <w:p w:rsidR="00C93EED" w:rsidRPr="00092E9D" w:rsidRDefault="00C93EED">
            <w:pPr>
              <w:rPr>
                <w:rFonts w:ascii="Times New Roman" w:hAnsi="Times New Roman"/>
                <w:sz w:val="20"/>
                <w:szCs w:val="20"/>
              </w:rPr>
            </w:pPr>
            <w:r w:rsidRPr="00092E9D">
              <w:rPr>
                <w:rFonts w:ascii="Times New Roman" w:hAnsi="Times New Roman"/>
                <w:sz w:val="20"/>
                <w:szCs w:val="20"/>
              </w:rPr>
              <w:t>Yes</w:t>
            </w:r>
          </w:p>
        </w:tc>
        <w:tc>
          <w:tcPr>
            <w:tcW w:w="993" w:type="dxa"/>
            <w:gridSpan w:val="3"/>
          </w:tcPr>
          <w:p w:rsidR="00C93EED" w:rsidRPr="00092E9D" w:rsidRDefault="00C93EED" w:rsidP="00367D77">
            <w:pPr>
              <w:rPr>
                <w:rFonts w:ascii="Times New Roman" w:hAnsi="Times New Roman"/>
                <w:sz w:val="20"/>
                <w:szCs w:val="20"/>
              </w:rPr>
            </w:pPr>
          </w:p>
        </w:tc>
        <w:tc>
          <w:tcPr>
            <w:tcW w:w="915" w:type="dxa"/>
          </w:tcPr>
          <w:p w:rsidR="00C93EED" w:rsidRPr="00092E9D" w:rsidRDefault="00C93EED" w:rsidP="00367D77">
            <w:pPr>
              <w:tabs>
                <w:tab w:val="left" w:pos="2200"/>
              </w:tabs>
              <w:spacing w:line="300" w:lineRule="exact"/>
              <w:rPr>
                <w:rFonts w:ascii="Times New Roman" w:hAnsi="Times New Roman"/>
                <w:sz w:val="20"/>
                <w:szCs w:val="20"/>
              </w:rPr>
            </w:pPr>
          </w:p>
        </w:tc>
        <w:tc>
          <w:tcPr>
            <w:tcW w:w="2372" w:type="dxa"/>
            <w:gridSpan w:val="2"/>
          </w:tcPr>
          <w:p w:rsidR="00C93EED" w:rsidRPr="00092E9D" w:rsidRDefault="00D62777" w:rsidP="00367D77">
            <w:pPr>
              <w:rPr>
                <w:rFonts w:ascii="Times New Roman" w:hAnsi="Times New Roman"/>
                <w:sz w:val="20"/>
                <w:szCs w:val="20"/>
              </w:rPr>
            </w:pPr>
            <w:r>
              <w:rPr>
                <w:rFonts w:ascii="Times New Roman" w:hAnsi="Times New Roman"/>
                <w:sz w:val="20"/>
                <w:szCs w:val="20"/>
              </w:rPr>
              <w:t>Detail to be added in 2018</w:t>
            </w:r>
          </w:p>
        </w:tc>
      </w:tr>
      <w:tr w:rsidR="00FD0D6F" w:rsidRPr="00092E9D" w:rsidTr="00E926BE">
        <w:tc>
          <w:tcPr>
            <w:tcW w:w="3895" w:type="dxa"/>
            <w:gridSpan w:val="3"/>
          </w:tcPr>
          <w:p w:rsidR="00FD0D6F" w:rsidRPr="00092E9D" w:rsidRDefault="00FD0D6F" w:rsidP="00367D77">
            <w:pPr>
              <w:tabs>
                <w:tab w:val="left" w:pos="2200"/>
              </w:tabs>
              <w:rPr>
                <w:rFonts w:ascii="Times New Roman" w:hAnsi="Times New Roman"/>
                <w:sz w:val="20"/>
                <w:szCs w:val="20"/>
              </w:rPr>
            </w:pPr>
            <w:r w:rsidRPr="00092E9D">
              <w:rPr>
                <w:rFonts w:ascii="Times New Roman" w:hAnsi="Times New Roman"/>
                <w:sz w:val="20"/>
                <w:szCs w:val="20"/>
              </w:rPr>
              <w:t xml:space="preserve">Other (please Specify): </w:t>
            </w:r>
          </w:p>
        </w:tc>
        <w:tc>
          <w:tcPr>
            <w:tcW w:w="1883" w:type="dxa"/>
            <w:gridSpan w:val="2"/>
          </w:tcPr>
          <w:p w:rsidR="00FD0D6F" w:rsidRPr="00092E9D" w:rsidRDefault="00FD0D6F">
            <w:pPr>
              <w:rPr>
                <w:rFonts w:ascii="Times New Roman" w:hAnsi="Times New Roman"/>
                <w:sz w:val="20"/>
                <w:szCs w:val="20"/>
              </w:rPr>
            </w:pPr>
            <w:r w:rsidRPr="00092E9D">
              <w:rPr>
                <w:rFonts w:ascii="Times New Roman" w:hAnsi="Times New Roman"/>
                <w:sz w:val="20"/>
                <w:szCs w:val="20"/>
              </w:rPr>
              <w:t>Yes/No</w:t>
            </w:r>
          </w:p>
        </w:tc>
        <w:tc>
          <w:tcPr>
            <w:tcW w:w="993" w:type="dxa"/>
            <w:gridSpan w:val="3"/>
          </w:tcPr>
          <w:p w:rsidR="00FD0D6F" w:rsidRPr="00092E9D" w:rsidRDefault="00FD0D6F" w:rsidP="00367D77">
            <w:pPr>
              <w:rPr>
                <w:rFonts w:ascii="Times New Roman" w:hAnsi="Times New Roman"/>
                <w:sz w:val="20"/>
                <w:szCs w:val="20"/>
              </w:rPr>
            </w:pPr>
          </w:p>
        </w:tc>
        <w:tc>
          <w:tcPr>
            <w:tcW w:w="915" w:type="dxa"/>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FD0D6F" w:rsidP="00367D77">
            <w:pPr>
              <w:rPr>
                <w:rFonts w:ascii="Times New Roman" w:hAnsi="Times New Roman"/>
                <w:sz w:val="20"/>
                <w:szCs w:val="20"/>
              </w:rPr>
            </w:pPr>
          </w:p>
        </w:tc>
      </w:tr>
      <w:tr w:rsidR="00367D77" w:rsidRPr="00092E9D" w:rsidTr="00E926BE">
        <w:tc>
          <w:tcPr>
            <w:tcW w:w="10058" w:type="dxa"/>
            <w:gridSpan w:val="11"/>
            <w:shd w:val="clear" w:color="auto" w:fill="BFBFBF"/>
          </w:tcPr>
          <w:p w:rsidR="00367D77" w:rsidRPr="00092E9D" w:rsidRDefault="002758FB" w:rsidP="00367D77">
            <w:pPr>
              <w:rPr>
                <w:rFonts w:ascii="Times New Roman" w:hAnsi="Times New Roman"/>
                <w:sz w:val="20"/>
                <w:szCs w:val="20"/>
              </w:rPr>
            </w:pPr>
            <w:hyperlink r:id="rId26" w:history="1">
              <w:r w:rsidR="0096381D" w:rsidRPr="00092E9D">
                <w:rPr>
                  <w:rStyle w:val="Hyperlink"/>
                  <w:rFonts w:ascii="Times New Roman" w:hAnsi="Times New Roman"/>
                  <w:b/>
                  <w:sz w:val="20"/>
                  <w:szCs w:val="20"/>
                </w:rPr>
                <w:t>Landscape</w:t>
              </w:r>
            </w:hyperlink>
          </w:p>
        </w:tc>
      </w:tr>
      <w:tr w:rsidR="00367D77" w:rsidRPr="00092E9D" w:rsidTr="00E926BE">
        <w:tc>
          <w:tcPr>
            <w:tcW w:w="10058" w:type="dxa"/>
            <w:gridSpan w:val="11"/>
            <w:shd w:val="clear" w:color="auto" w:fill="FFFFFF"/>
          </w:tcPr>
          <w:p w:rsidR="00367D77" w:rsidRPr="00092E9D" w:rsidRDefault="002758FB" w:rsidP="0052360B">
            <w:pPr>
              <w:rPr>
                <w:rFonts w:ascii="Times New Roman" w:hAnsi="Times New Roman"/>
                <w:b/>
                <w:sz w:val="20"/>
                <w:szCs w:val="20"/>
              </w:rPr>
            </w:pPr>
            <w:hyperlink r:id="rId27" w:history="1">
              <w:r w:rsidR="0096381D" w:rsidRPr="00092E9D">
                <w:rPr>
                  <w:rStyle w:val="Hyperlink"/>
                  <w:rFonts w:ascii="Times New Roman" w:hAnsi="Times New Roman"/>
                  <w:sz w:val="20"/>
                  <w:szCs w:val="20"/>
                </w:rPr>
                <w:t>National Character Area</w:t>
              </w:r>
            </w:hyperlink>
            <w:r w:rsidR="00367D77" w:rsidRPr="00092E9D">
              <w:rPr>
                <w:rFonts w:ascii="Times New Roman" w:hAnsi="Times New Roman"/>
                <w:sz w:val="20"/>
                <w:szCs w:val="20"/>
              </w:rPr>
              <w:t xml:space="preserve">): </w:t>
            </w:r>
            <w:r w:rsidR="0052360B">
              <w:rPr>
                <w:rFonts w:ascii="Times New Roman" w:hAnsi="Times New Roman"/>
                <w:sz w:val="20"/>
                <w:szCs w:val="20"/>
              </w:rPr>
              <w:t xml:space="preserve">  </w:t>
            </w:r>
            <w:r w:rsidR="0052360B" w:rsidRPr="0052360B">
              <w:rPr>
                <w:rFonts w:ascii="Times New Roman" w:hAnsi="Times New Roman"/>
                <w:b/>
                <w:sz w:val="20"/>
                <w:szCs w:val="20"/>
              </w:rPr>
              <w:t>Cumbria High Fells</w:t>
            </w:r>
          </w:p>
        </w:tc>
      </w:tr>
      <w:tr w:rsidR="00FD0D6F" w:rsidRPr="00092E9D" w:rsidTr="00E926BE">
        <w:tc>
          <w:tcPr>
            <w:tcW w:w="3917" w:type="dxa"/>
            <w:gridSpan w:val="4"/>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National Park</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9E2A8C" w:rsidRDefault="00FE0396" w:rsidP="00367D77">
            <w:pPr>
              <w:rPr>
                <w:rFonts w:ascii="Times New Roman" w:hAnsi="Times New Roman"/>
                <w:sz w:val="20"/>
                <w:szCs w:val="20"/>
              </w:rPr>
            </w:pPr>
            <w:r w:rsidRPr="009E2A8C">
              <w:rPr>
                <w:rFonts w:ascii="Times New Roman" w:hAnsi="Times New Roman"/>
                <w:sz w:val="20"/>
                <w:szCs w:val="20"/>
              </w:rPr>
              <w:t>All</w:t>
            </w:r>
            <w:r w:rsidR="00CA0FFB" w:rsidRPr="009E2A8C">
              <w:rPr>
                <w:rFonts w:ascii="Times New Roman" w:hAnsi="Times New Roman"/>
                <w:sz w:val="20"/>
                <w:szCs w:val="20"/>
              </w:rPr>
              <w:t xml:space="preserve"> Cpts</w:t>
            </w:r>
          </w:p>
        </w:tc>
        <w:tc>
          <w:tcPr>
            <w:tcW w:w="929"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FD0D6F" w:rsidP="00367D77">
            <w:pPr>
              <w:rPr>
                <w:rFonts w:ascii="Times New Roman" w:hAnsi="Times New Roman"/>
                <w:sz w:val="20"/>
                <w:szCs w:val="20"/>
              </w:rPr>
            </w:pPr>
          </w:p>
        </w:tc>
      </w:tr>
      <w:tr w:rsidR="00FD0D6F" w:rsidRPr="00092E9D" w:rsidTr="00E926BE">
        <w:tc>
          <w:tcPr>
            <w:tcW w:w="3917" w:type="dxa"/>
            <w:gridSpan w:val="4"/>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Area of Outstanding Natural Beauty</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No</w:t>
            </w:r>
          </w:p>
        </w:tc>
        <w:tc>
          <w:tcPr>
            <w:tcW w:w="979" w:type="dxa"/>
            <w:gridSpan w:val="2"/>
          </w:tcPr>
          <w:p w:rsidR="00FD0D6F" w:rsidRPr="00092E9D" w:rsidRDefault="00FD0D6F" w:rsidP="00367D77">
            <w:pPr>
              <w:rPr>
                <w:rFonts w:ascii="Times New Roman" w:hAnsi="Times New Roman"/>
                <w:sz w:val="20"/>
                <w:szCs w:val="20"/>
              </w:rPr>
            </w:pPr>
          </w:p>
        </w:tc>
        <w:tc>
          <w:tcPr>
            <w:tcW w:w="929"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FD0D6F" w:rsidP="00367D77">
            <w:pPr>
              <w:rPr>
                <w:rFonts w:ascii="Times New Roman" w:hAnsi="Times New Roman"/>
                <w:sz w:val="20"/>
                <w:szCs w:val="20"/>
              </w:rPr>
            </w:pPr>
          </w:p>
        </w:tc>
      </w:tr>
      <w:tr w:rsidR="00367D77" w:rsidRPr="00092E9D" w:rsidTr="00E926BE">
        <w:tc>
          <w:tcPr>
            <w:tcW w:w="10058" w:type="dxa"/>
            <w:gridSpan w:val="11"/>
            <w:shd w:val="clear" w:color="auto" w:fill="BFBFBF"/>
          </w:tcPr>
          <w:p w:rsidR="00367D77" w:rsidRPr="00092E9D" w:rsidRDefault="002758FB" w:rsidP="00367D77">
            <w:pPr>
              <w:rPr>
                <w:rFonts w:ascii="Times New Roman" w:hAnsi="Times New Roman"/>
                <w:sz w:val="20"/>
                <w:szCs w:val="20"/>
              </w:rPr>
            </w:pPr>
            <w:hyperlink r:id="rId28" w:history="1">
              <w:r w:rsidR="0096381D" w:rsidRPr="00092E9D">
                <w:rPr>
                  <w:rStyle w:val="Hyperlink"/>
                  <w:rFonts w:ascii="Times New Roman" w:hAnsi="Times New Roman"/>
                  <w:b/>
                  <w:sz w:val="20"/>
                  <w:szCs w:val="20"/>
                </w:rPr>
                <w:t>People</w:t>
              </w:r>
            </w:hyperlink>
          </w:p>
        </w:tc>
      </w:tr>
      <w:tr w:rsidR="00FD0D6F" w:rsidRPr="00092E9D" w:rsidTr="00E926BE">
        <w:tc>
          <w:tcPr>
            <w:tcW w:w="3917" w:type="dxa"/>
            <w:gridSpan w:val="4"/>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CROW Access</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092E9D" w:rsidRDefault="009E2A8C" w:rsidP="00367D77">
            <w:pPr>
              <w:rPr>
                <w:rFonts w:ascii="Times New Roman" w:hAnsi="Times New Roman"/>
                <w:sz w:val="20"/>
                <w:szCs w:val="20"/>
              </w:rPr>
            </w:pPr>
            <w:r>
              <w:rPr>
                <w:rFonts w:ascii="Times New Roman" w:hAnsi="Times New Roman"/>
                <w:sz w:val="20"/>
                <w:szCs w:val="20"/>
              </w:rPr>
              <w:t>All Cpts</w:t>
            </w:r>
          </w:p>
        </w:tc>
        <w:tc>
          <w:tcPr>
            <w:tcW w:w="929"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FD0D6F" w:rsidP="00367D77">
            <w:pPr>
              <w:rPr>
                <w:rFonts w:ascii="Times New Roman" w:hAnsi="Times New Roman"/>
                <w:sz w:val="20"/>
                <w:szCs w:val="20"/>
              </w:rPr>
            </w:pPr>
          </w:p>
        </w:tc>
      </w:tr>
      <w:tr w:rsidR="00FD0D6F" w:rsidRPr="00092E9D" w:rsidTr="00E926BE">
        <w:tc>
          <w:tcPr>
            <w:tcW w:w="3917" w:type="dxa"/>
            <w:gridSpan w:val="4"/>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Public Rights of Way (any)</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092E9D" w:rsidRDefault="00FD0D6F" w:rsidP="00367D77">
            <w:pPr>
              <w:rPr>
                <w:rFonts w:ascii="Times New Roman" w:hAnsi="Times New Roman"/>
                <w:sz w:val="20"/>
                <w:szCs w:val="20"/>
              </w:rPr>
            </w:pPr>
          </w:p>
        </w:tc>
        <w:tc>
          <w:tcPr>
            <w:tcW w:w="929" w:type="dxa"/>
            <w:gridSpan w:val="2"/>
          </w:tcPr>
          <w:p w:rsidR="00FD0D6F" w:rsidRPr="00092E9D" w:rsidRDefault="00DE153D" w:rsidP="00367D77">
            <w:pPr>
              <w:tabs>
                <w:tab w:val="left" w:pos="2200"/>
              </w:tabs>
              <w:spacing w:line="300" w:lineRule="exact"/>
              <w:rPr>
                <w:rFonts w:ascii="Times New Roman" w:hAnsi="Times New Roman"/>
                <w:sz w:val="20"/>
                <w:szCs w:val="20"/>
              </w:rPr>
            </w:pPr>
            <w:r>
              <w:rPr>
                <w:rFonts w:ascii="Times New Roman" w:hAnsi="Times New Roman"/>
                <w:sz w:val="20"/>
                <w:szCs w:val="20"/>
              </w:rPr>
              <w:t>See Access Maps</w:t>
            </w:r>
          </w:p>
        </w:tc>
        <w:tc>
          <w:tcPr>
            <w:tcW w:w="2372" w:type="dxa"/>
            <w:gridSpan w:val="2"/>
          </w:tcPr>
          <w:p w:rsidR="00FD0D6F" w:rsidRPr="00092E9D" w:rsidRDefault="00C25AB1" w:rsidP="0001454C">
            <w:pPr>
              <w:rPr>
                <w:rFonts w:ascii="Times New Roman" w:hAnsi="Times New Roman"/>
                <w:sz w:val="20"/>
                <w:szCs w:val="20"/>
              </w:rPr>
            </w:pPr>
            <w:r>
              <w:rPr>
                <w:rFonts w:ascii="Times New Roman" w:hAnsi="Times New Roman"/>
                <w:sz w:val="20"/>
                <w:szCs w:val="20"/>
              </w:rPr>
              <w:t xml:space="preserve">The majority of woodlands </w:t>
            </w:r>
            <w:r w:rsidR="0001454C">
              <w:rPr>
                <w:rFonts w:ascii="Times New Roman" w:hAnsi="Times New Roman"/>
                <w:sz w:val="20"/>
                <w:szCs w:val="20"/>
              </w:rPr>
              <w:t xml:space="preserve">detailed in this plan have </w:t>
            </w:r>
            <w:r>
              <w:rPr>
                <w:rFonts w:ascii="Times New Roman" w:hAnsi="Times New Roman"/>
                <w:sz w:val="20"/>
                <w:szCs w:val="20"/>
              </w:rPr>
              <w:t>PROW</w:t>
            </w:r>
            <w:r w:rsidR="00DE153D">
              <w:rPr>
                <w:rFonts w:ascii="Times New Roman" w:hAnsi="Times New Roman"/>
                <w:sz w:val="20"/>
                <w:szCs w:val="20"/>
              </w:rPr>
              <w:t>.</w:t>
            </w:r>
          </w:p>
        </w:tc>
      </w:tr>
      <w:tr w:rsidR="00FD0D6F" w:rsidRPr="00092E9D" w:rsidTr="00E926BE">
        <w:tc>
          <w:tcPr>
            <w:tcW w:w="3917" w:type="dxa"/>
            <w:gridSpan w:val="4"/>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Other Access Provision</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092E9D" w:rsidRDefault="00FD0D6F" w:rsidP="00367D77">
            <w:pPr>
              <w:rPr>
                <w:rFonts w:ascii="Times New Roman" w:hAnsi="Times New Roman"/>
                <w:sz w:val="20"/>
                <w:szCs w:val="20"/>
              </w:rPr>
            </w:pPr>
          </w:p>
        </w:tc>
        <w:tc>
          <w:tcPr>
            <w:tcW w:w="929" w:type="dxa"/>
            <w:gridSpan w:val="2"/>
          </w:tcPr>
          <w:p w:rsidR="00FD0D6F" w:rsidRPr="00092E9D" w:rsidRDefault="00DE153D" w:rsidP="00367D77">
            <w:pPr>
              <w:tabs>
                <w:tab w:val="left" w:pos="2200"/>
              </w:tabs>
              <w:spacing w:line="300" w:lineRule="exact"/>
              <w:rPr>
                <w:rFonts w:ascii="Times New Roman" w:hAnsi="Times New Roman"/>
                <w:sz w:val="20"/>
                <w:szCs w:val="20"/>
              </w:rPr>
            </w:pPr>
            <w:r>
              <w:rPr>
                <w:rFonts w:ascii="Times New Roman" w:hAnsi="Times New Roman"/>
                <w:sz w:val="20"/>
                <w:szCs w:val="20"/>
              </w:rPr>
              <w:t>See access maps</w:t>
            </w:r>
          </w:p>
        </w:tc>
        <w:tc>
          <w:tcPr>
            <w:tcW w:w="2372" w:type="dxa"/>
            <w:gridSpan w:val="2"/>
          </w:tcPr>
          <w:p w:rsidR="00FD0D6F" w:rsidRPr="00092E9D" w:rsidRDefault="00DE153D" w:rsidP="00CB0421">
            <w:pPr>
              <w:rPr>
                <w:rFonts w:ascii="Times New Roman" w:hAnsi="Times New Roman"/>
                <w:sz w:val="20"/>
                <w:szCs w:val="20"/>
              </w:rPr>
            </w:pPr>
            <w:r>
              <w:rPr>
                <w:rFonts w:ascii="Times New Roman" w:hAnsi="Times New Roman"/>
                <w:sz w:val="20"/>
                <w:szCs w:val="20"/>
              </w:rPr>
              <w:t xml:space="preserve">The National Trust has an open access policy for the majority of woodlands in this plan. There are numerous permissive rights of way through </w:t>
            </w:r>
            <w:r w:rsidR="00CB0421">
              <w:rPr>
                <w:rFonts w:ascii="Times New Roman" w:hAnsi="Times New Roman"/>
                <w:sz w:val="20"/>
                <w:szCs w:val="20"/>
              </w:rPr>
              <w:t xml:space="preserve">most </w:t>
            </w:r>
            <w:r>
              <w:rPr>
                <w:rFonts w:ascii="Times New Roman" w:hAnsi="Times New Roman"/>
                <w:sz w:val="20"/>
                <w:szCs w:val="20"/>
              </w:rPr>
              <w:t>of the woodlands.</w:t>
            </w:r>
          </w:p>
        </w:tc>
      </w:tr>
      <w:tr w:rsidR="00FD0D6F" w:rsidRPr="00092E9D" w:rsidTr="00E926BE">
        <w:tc>
          <w:tcPr>
            <w:tcW w:w="3917" w:type="dxa"/>
            <w:gridSpan w:val="4"/>
          </w:tcPr>
          <w:p w:rsidR="00FD0D6F" w:rsidRPr="00092E9D" w:rsidRDefault="00FD0D6F" w:rsidP="00367D77">
            <w:pPr>
              <w:tabs>
                <w:tab w:val="left" w:pos="2200"/>
              </w:tabs>
              <w:spacing w:line="300" w:lineRule="exact"/>
              <w:rPr>
                <w:rFonts w:ascii="Times New Roman" w:hAnsi="Times New Roman"/>
                <w:sz w:val="20"/>
                <w:szCs w:val="20"/>
              </w:rPr>
            </w:pPr>
            <w:r w:rsidRPr="00092E9D">
              <w:rPr>
                <w:rFonts w:ascii="Times New Roman" w:hAnsi="Times New Roman"/>
                <w:sz w:val="20"/>
                <w:szCs w:val="20"/>
              </w:rPr>
              <w:t>Public Involvement</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092E9D" w:rsidRDefault="00FD0D6F" w:rsidP="00367D77">
            <w:pPr>
              <w:rPr>
                <w:rFonts w:ascii="Times New Roman" w:hAnsi="Times New Roman"/>
                <w:sz w:val="20"/>
                <w:szCs w:val="20"/>
              </w:rPr>
            </w:pPr>
          </w:p>
        </w:tc>
        <w:tc>
          <w:tcPr>
            <w:tcW w:w="929"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A33F6E" w:rsidP="00367D77">
            <w:pPr>
              <w:rPr>
                <w:rFonts w:ascii="Times New Roman" w:hAnsi="Times New Roman"/>
                <w:sz w:val="20"/>
                <w:szCs w:val="20"/>
              </w:rPr>
            </w:pPr>
            <w:r>
              <w:rPr>
                <w:rFonts w:ascii="Times New Roman" w:hAnsi="Times New Roman"/>
                <w:sz w:val="20"/>
                <w:szCs w:val="20"/>
              </w:rPr>
              <w:t xml:space="preserve">The National Trust operates an extensive volunteer </w:t>
            </w:r>
            <w:r w:rsidR="00CB0421">
              <w:rPr>
                <w:rFonts w:ascii="Times New Roman" w:hAnsi="Times New Roman"/>
                <w:sz w:val="20"/>
                <w:szCs w:val="20"/>
              </w:rPr>
              <w:t>programme over</w:t>
            </w:r>
            <w:r>
              <w:rPr>
                <w:rFonts w:ascii="Times New Roman" w:hAnsi="Times New Roman"/>
                <w:sz w:val="20"/>
                <w:szCs w:val="20"/>
              </w:rPr>
              <w:t xml:space="preserve"> most areas of the Valley and includes regular woodland volunteers and numerous high </w:t>
            </w:r>
            <w:proofErr w:type="gramStart"/>
            <w:r>
              <w:rPr>
                <w:rFonts w:ascii="Times New Roman" w:hAnsi="Times New Roman"/>
                <w:sz w:val="20"/>
                <w:szCs w:val="20"/>
              </w:rPr>
              <w:t>fell</w:t>
            </w:r>
            <w:proofErr w:type="gramEnd"/>
            <w:r>
              <w:rPr>
                <w:rFonts w:ascii="Times New Roman" w:hAnsi="Times New Roman"/>
                <w:sz w:val="20"/>
                <w:szCs w:val="20"/>
              </w:rPr>
              <w:t xml:space="preserve"> volunteers</w:t>
            </w:r>
            <w:r w:rsidR="0001454C">
              <w:rPr>
                <w:rFonts w:ascii="Times New Roman" w:hAnsi="Times New Roman"/>
                <w:sz w:val="20"/>
                <w:szCs w:val="20"/>
              </w:rPr>
              <w:t xml:space="preserve"> that regularly work on woodland tasks.</w:t>
            </w:r>
          </w:p>
        </w:tc>
      </w:tr>
      <w:tr w:rsidR="00FD0D6F" w:rsidRPr="00092E9D" w:rsidTr="00E926BE">
        <w:tc>
          <w:tcPr>
            <w:tcW w:w="3917" w:type="dxa"/>
            <w:gridSpan w:val="4"/>
          </w:tcPr>
          <w:p w:rsidR="00FD0D6F" w:rsidRPr="00092E9D" w:rsidRDefault="00FD0D6F" w:rsidP="00367D77">
            <w:pPr>
              <w:tabs>
                <w:tab w:val="left" w:pos="1158"/>
              </w:tabs>
              <w:spacing w:line="300" w:lineRule="exact"/>
              <w:rPr>
                <w:rFonts w:ascii="Times New Roman" w:hAnsi="Times New Roman"/>
                <w:sz w:val="20"/>
                <w:szCs w:val="20"/>
              </w:rPr>
            </w:pPr>
            <w:r w:rsidRPr="00092E9D">
              <w:rPr>
                <w:rFonts w:ascii="Times New Roman" w:hAnsi="Times New Roman"/>
                <w:sz w:val="20"/>
                <w:szCs w:val="20"/>
              </w:rPr>
              <w:t>Visitor Information</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092E9D" w:rsidRDefault="00FD0D6F" w:rsidP="00367D77">
            <w:pPr>
              <w:rPr>
                <w:rFonts w:ascii="Times New Roman" w:hAnsi="Times New Roman"/>
                <w:sz w:val="20"/>
                <w:szCs w:val="20"/>
              </w:rPr>
            </w:pPr>
          </w:p>
        </w:tc>
        <w:tc>
          <w:tcPr>
            <w:tcW w:w="929"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A33F6E" w:rsidP="00367D77">
            <w:pPr>
              <w:rPr>
                <w:rFonts w:ascii="Times New Roman" w:hAnsi="Times New Roman"/>
                <w:sz w:val="20"/>
                <w:szCs w:val="20"/>
              </w:rPr>
            </w:pPr>
            <w:r>
              <w:rPr>
                <w:rFonts w:ascii="Times New Roman" w:hAnsi="Times New Roman"/>
                <w:sz w:val="20"/>
                <w:szCs w:val="20"/>
              </w:rPr>
              <w:t xml:space="preserve">Visitor information is widely available through a range of </w:t>
            </w:r>
            <w:r w:rsidR="00A10AE0">
              <w:rPr>
                <w:rFonts w:ascii="Times New Roman" w:hAnsi="Times New Roman"/>
                <w:sz w:val="20"/>
                <w:szCs w:val="20"/>
              </w:rPr>
              <w:t xml:space="preserve">media and information outlets. The NT has a shop at the </w:t>
            </w:r>
            <w:r w:rsidR="00A10AE0">
              <w:rPr>
                <w:rFonts w:ascii="Times New Roman" w:hAnsi="Times New Roman"/>
                <w:sz w:val="20"/>
                <w:szCs w:val="20"/>
              </w:rPr>
              <w:lastRenderedPageBreak/>
              <w:t>northern end of the valley which is a major source of information and visitor support. There are numerous on line websites constantly updated and regular outputs via social media outlets.</w:t>
            </w:r>
          </w:p>
        </w:tc>
      </w:tr>
      <w:tr w:rsidR="00FD0D6F" w:rsidRPr="00092E9D" w:rsidTr="00E926BE">
        <w:tc>
          <w:tcPr>
            <w:tcW w:w="3917" w:type="dxa"/>
            <w:gridSpan w:val="4"/>
          </w:tcPr>
          <w:p w:rsidR="00FD0D6F" w:rsidRPr="00092E9D" w:rsidRDefault="00FD0D6F" w:rsidP="00367D77">
            <w:pPr>
              <w:tabs>
                <w:tab w:val="left" w:pos="1158"/>
              </w:tabs>
              <w:spacing w:line="300" w:lineRule="exact"/>
              <w:rPr>
                <w:rFonts w:ascii="Times New Roman" w:hAnsi="Times New Roman"/>
                <w:sz w:val="20"/>
                <w:szCs w:val="20"/>
              </w:rPr>
            </w:pPr>
            <w:r w:rsidRPr="00092E9D">
              <w:rPr>
                <w:rFonts w:ascii="Times New Roman" w:hAnsi="Times New Roman"/>
                <w:sz w:val="20"/>
                <w:szCs w:val="20"/>
              </w:rPr>
              <w:lastRenderedPageBreak/>
              <w:t>Public Recreation Facilities</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092E9D" w:rsidRDefault="00FD0D6F" w:rsidP="00367D77">
            <w:pPr>
              <w:rPr>
                <w:rFonts w:ascii="Times New Roman" w:hAnsi="Times New Roman"/>
                <w:sz w:val="20"/>
                <w:szCs w:val="20"/>
              </w:rPr>
            </w:pPr>
          </w:p>
        </w:tc>
        <w:tc>
          <w:tcPr>
            <w:tcW w:w="929"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CB0421" w:rsidP="00367D77">
            <w:pPr>
              <w:rPr>
                <w:rFonts w:ascii="Times New Roman" w:hAnsi="Times New Roman"/>
                <w:sz w:val="20"/>
                <w:szCs w:val="20"/>
              </w:rPr>
            </w:pPr>
            <w:r>
              <w:rPr>
                <w:rFonts w:ascii="Times New Roman" w:hAnsi="Times New Roman"/>
                <w:sz w:val="20"/>
                <w:szCs w:val="20"/>
              </w:rPr>
              <w:t xml:space="preserve">The extensive network of woodland paths and tracks connects </w:t>
            </w:r>
            <w:r w:rsidR="0001454C">
              <w:rPr>
                <w:rFonts w:ascii="Times New Roman" w:hAnsi="Times New Roman"/>
                <w:sz w:val="20"/>
                <w:szCs w:val="20"/>
              </w:rPr>
              <w:t>too</w:t>
            </w:r>
            <w:r>
              <w:rPr>
                <w:rFonts w:ascii="Times New Roman" w:hAnsi="Times New Roman"/>
                <w:sz w:val="20"/>
                <w:szCs w:val="20"/>
              </w:rPr>
              <w:t xml:space="preserve"> many </w:t>
            </w:r>
            <w:r w:rsidR="001C046A">
              <w:rPr>
                <w:rFonts w:ascii="Times New Roman" w:hAnsi="Times New Roman"/>
                <w:sz w:val="20"/>
                <w:szCs w:val="20"/>
              </w:rPr>
              <w:t>paths leading</w:t>
            </w:r>
            <w:r>
              <w:rPr>
                <w:rFonts w:ascii="Times New Roman" w:hAnsi="Times New Roman"/>
                <w:sz w:val="20"/>
                <w:szCs w:val="20"/>
              </w:rPr>
              <w:t xml:space="preserve"> to the high </w:t>
            </w:r>
            <w:r w:rsidR="00204EB5">
              <w:rPr>
                <w:rFonts w:ascii="Times New Roman" w:hAnsi="Times New Roman"/>
                <w:sz w:val="20"/>
                <w:szCs w:val="20"/>
              </w:rPr>
              <w:t>fells; bridleways</w:t>
            </w:r>
            <w:r>
              <w:rPr>
                <w:rFonts w:ascii="Times New Roman" w:hAnsi="Times New Roman"/>
                <w:sz w:val="20"/>
                <w:szCs w:val="20"/>
              </w:rPr>
              <w:t xml:space="preserve"> are used regularly </w:t>
            </w:r>
            <w:r w:rsidR="001C046A">
              <w:rPr>
                <w:rFonts w:ascii="Times New Roman" w:hAnsi="Times New Roman"/>
                <w:sz w:val="20"/>
                <w:szCs w:val="20"/>
              </w:rPr>
              <w:t>by countless</w:t>
            </w:r>
            <w:r>
              <w:rPr>
                <w:rFonts w:ascii="Times New Roman" w:hAnsi="Times New Roman"/>
                <w:sz w:val="20"/>
                <w:szCs w:val="20"/>
              </w:rPr>
              <w:t xml:space="preserve"> numbers of mountain bikers</w:t>
            </w:r>
            <w:r w:rsidR="001C046A">
              <w:rPr>
                <w:rFonts w:ascii="Times New Roman" w:hAnsi="Times New Roman"/>
                <w:sz w:val="20"/>
                <w:szCs w:val="20"/>
              </w:rPr>
              <w:t xml:space="preserve">.  A </w:t>
            </w:r>
            <w:r w:rsidR="0001454C">
              <w:rPr>
                <w:rFonts w:ascii="Times New Roman" w:hAnsi="Times New Roman"/>
                <w:sz w:val="20"/>
                <w:szCs w:val="20"/>
              </w:rPr>
              <w:t>children’s play</w:t>
            </w:r>
            <w:r w:rsidR="001C046A">
              <w:rPr>
                <w:rFonts w:ascii="Times New Roman" w:hAnsi="Times New Roman"/>
                <w:sz w:val="20"/>
                <w:szCs w:val="20"/>
              </w:rPr>
              <w:t xml:space="preserve"> trail and den building area are located in Cockshot Wood Cpt 3a.</w:t>
            </w:r>
          </w:p>
        </w:tc>
      </w:tr>
      <w:tr w:rsidR="00FD0D6F" w:rsidRPr="00092E9D" w:rsidTr="00E926BE">
        <w:tc>
          <w:tcPr>
            <w:tcW w:w="3917" w:type="dxa"/>
            <w:gridSpan w:val="4"/>
          </w:tcPr>
          <w:p w:rsidR="00FD0D6F" w:rsidRPr="00092E9D" w:rsidRDefault="00FD0D6F" w:rsidP="00367D77">
            <w:pPr>
              <w:tabs>
                <w:tab w:val="left" w:pos="1158"/>
              </w:tabs>
              <w:spacing w:line="300" w:lineRule="exact"/>
              <w:rPr>
                <w:rFonts w:ascii="Times New Roman" w:hAnsi="Times New Roman"/>
                <w:sz w:val="20"/>
                <w:szCs w:val="20"/>
              </w:rPr>
            </w:pPr>
            <w:r w:rsidRPr="00092E9D">
              <w:rPr>
                <w:rFonts w:ascii="Times New Roman" w:hAnsi="Times New Roman"/>
                <w:sz w:val="20"/>
                <w:szCs w:val="20"/>
              </w:rPr>
              <w:t>Provision of Learning Opportunities</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092E9D" w:rsidRDefault="00FD0D6F" w:rsidP="00367D77">
            <w:pPr>
              <w:rPr>
                <w:rFonts w:ascii="Times New Roman" w:hAnsi="Times New Roman"/>
                <w:sz w:val="20"/>
                <w:szCs w:val="20"/>
              </w:rPr>
            </w:pPr>
          </w:p>
        </w:tc>
        <w:tc>
          <w:tcPr>
            <w:tcW w:w="929"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01454C" w:rsidP="00367D77">
            <w:pPr>
              <w:rPr>
                <w:rFonts w:ascii="Times New Roman" w:hAnsi="Times New Roman"/>
                <w:sz w:val="20"/>
                <w:szCs w:val="20"/>
              </w:rPr>
            </w:pPr>
            <w:r>
              <w:rPr>
                <w:rFonts w:ascii="Times New Roman" w:hAnsi="Times New Roman"/>
                <w:sz w:val="20"/>
                <w:szCs w:val="20"/>
              </w:rPr>
              <w:t xml:space="preserve">The National Trust collaborates with numerous colleges and Universities and deals with </w:t>
            </w:r>
            <w:r w:rsidR="002E2FD0">
              <w:rPr>
                <w:rFonts w:ascii="Times New Roman" w:hAnsi="Times New Roman"/>
                <w:sz w:val="20"/>
                <w:szCs w:val="20"/>
              </w:rPr>
              <w:t>many educational visits to the valley. Oxford University have been regular visitors to the valley for 20 years.</w:t>
            </w:r>
          </w:p>
        </w:tc>
      </w:tr>
      <w:tr w:rsidR="00FD0D6F" w:rsidRPr="00092E9D" w:rsidTr="00E926BE">
        <w:tc>
          <w:tcPr>
            <w:tcW w:w="3917" w:type="dxa"/>
            <w:gridSpan w:val="4"/>
          </w:tcPr>
          <w:p w:rsidR="00FD0D6F" w:rsidRPr="00092E9D" w:rsidRDefault="00FD0D6F" w:rsidP="00367D77">
            <w:pPr>
              <w:tabs>
                <w:tab w:val="left" w:pos="1158"/>
              </w:tabs>
              <w:spacing w:line="300" w:lineRule="exact"/>
              <w:rPr>
                <w:rFonts w:ascii="Times New Roman" w:hAnsi="Times New Roman"/>
                <w:sz w:val="20"/>
                <w:szCs w:val="20"/>
              </w:rPr>
            </w:pPr>
            <w:r w:rsidRPr="00092E9D">
              <w:rPr>
                <w:rFonts w:ascii="Times New Roman" w:hAnsi="Times New Roman"/>
                <w:sz w:val="20"/>
                <w:szCs w:val="20"/>
              </w:rPr>
              <w:t>Anti-social Behaviour</w:t>
            </w:r>
          </w:p>
        </w:tc>
        <w:tc>
          <w:tcPr>
            <w:tcW w:w="1861" w:type="dxa"/>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79" w:type="dxa"/>
            <w:gridSpan w:val="2"/>
          </w:tcPr>
          <w:p w:rsidR="00FD0D6F" w:rsidRPr="00092E9D" w:rsidRDefault="00FD0D6F" w:rsidP="00367D77">
            <w:pPr>
              <w:rPr>
                <w:rFonts w:ascii="Times New Roman" w:hAnsi="Times New Roman"/>
                <w:sz w:val="20"/>
                <w:szCs w:val="20"/>
              </w:rPr>
            </w:pPr>
          </w:p>
        </w:tc>
        <w:tc>
          <w:tcPr>
            <w:tcW w:w="929"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72" w:type="dxa"/>
            <w:gridSpan w:val="2"/>
          </w:tcPr>
          <w:p w:rsidR="00FD0D6F" w:rsidRPr="00092E9D" w:rsidRDefault="00E61A99" w:rsidP="00783344">
            <w:pPr>
              <w:rPr>
                <w:rFonts w:ascii="Times New Roman" w:hAnsi="Times New Roman"/>
                <w:sz w:val="20"/>
                <w:szCs w:val="20"/>
              </w:rPr>
            </w:pPr>
            <w:r>
              <w:rPr>
                <w:rFonts w:ascii="Times New Roman" w:hAnsi="Times New Roman"/>
                <w:sz w:val="20"/>
                <w:szCs w:val="20"/>
              </w:rPr>
              <w:t xml:space="preserve">There are often issues with uncontrolled camping in some </w:t>
            </w:r>
            <w:proofErr w:type="gramStart"/>
            <w:r w:rsidR="00783344">
              <w:rPr>
                <w:rFonts w:ascii="Times New Roman" w:hAnsi="Times New Roman"/>
                <w:sz w:val="20"/>
                <w:szCs w:val="20"/>
              </w:rPr>
              <w:t>woodlands</w:t>
            </w:r>
            <w:proofErr w:type="gramEnd"/>
            <w:r w:rsidR="00783344">
              <w:rPr>
                <w:rFonts w:ascii="Times New Roman" w:hAnsi="Times New Roman"/>
                <w:sz w:val="20"/>
                <w:szCs w:val="20"/>
              </w:rPr>
              <w:t xml:space="preserve"> although</w:t>
            </w:r>
            <w:r>
              <w:rPr>
                <w:rFonts w:ascii="Times New Roman" w:hAnsi="Times New Roman"/>
                <w:sz w:val="20"/>
                <w:szCs w:val="20"/>
              </w:rPr>
              <w:t xml:space="preserve"> this has declined in recent years. Fly tipping </w:t>
            </w:r>
            <w:r w:rsidR="00783344">
              <w:rPr>
                <w:rFonts w:ascii="Times New Roman" w:hAnsi="Times New Roman"/>
                <w:sz w:val="20"/>
                <w:szCs w:val="20"/>
              </w:rPr>
              <w:t xml:space="preserve">occurs </w:t>
            </w:r>
            <w:r>
              <w:rPr>
                <w:rFonts w:ascii="Times New Roman" w:hAnsi="Times New Roman"/>
                <w:sz w:val="20"/>
                <w:szCs w:val="20"/>
              </w:rPr>
              <w:t xml:space="preserve">on occasions and </w:t>
            </w:r>
            <w:r w:rsidR="00DA4AF6">
              <w:rPr>
                <w:rFonts w:ascii="Times New Roman" w:hAnsi="Times New Roman"/>
                <w:sz w:val="20"/>
                <w:szCs w:val="20"/>
              </w:rPr>
              <w:t>is normally</w:t>
            </w:r>
            <w:r>
              <w:rPr>
                <w:rFonts w:ascii="Times New Roman" w:hAnsi="Times New Roman"/>
                <w:sz w:val="20"/>
                <w:szCs w:val="20"/>
              </w:rPr>
              <w:t xml:space="preserve"> restricted to woodland car parks</w:t>
            </w:r>
            <w:r w:rsidR="00DA4AF6">
              <w:rPr>
                <w:rFonts w:ascii="Times New Roman" w:hAnsi="Times New Roman"/>
                <w:sz w:val="20"/>
                <w:szCs w:val="20"/>
              </w:rPr>
              <w:t xml:space="preserve">. </w:t>
            </w:r>
          </w:p>
        </w:tc>
      </w:tr>
      <w:tr w:rsidR="00367D77" w:rsidRPr="00092E9D" w:rsidTr="00E926BE">
        <w:tc>
          <w:tcPr>
            <w:tcW w:w="10058" w:type="dxa"/>
            <w:gridSpan w:val="11"/>
            <w:shd w:val="clear" w:color="auto" w:fill="BFBFBF"/>
          </w:tcPr>
          <w:p w:rsidR="00367D77" w:rsidRPr="00092E9D" w:rsidRDefault="002758FB" w:rsidP="0096381D">
            <w:pPr>
              <w:tabs>
                <w:tab w:val="left" w:pos="1158"/>
              </w:tabs>
              <w:spacing w:line="300" w:lineRule="exact"/>
              <w:rPr>
                <w:rFonts w:ascii="Times New Roman" w:hAnsi="Times New Roman"/>
                <w:b/>
                <w:sz w:val="20"/>
                <w:szCs w:val="20"/>
              </w:rPr>
            </w:pPr>
            <w:hyperlink r:id="rId29" w:history="1">
              <w:r w:rsidR="0096381D" w:rsidRPr="00092E9D">
                <w:rPr>
                  <w:rStyle w:val="Hyperlink"/>
                  <w:rFonts w:ascii="Times New Roman" w:hAnsi="Times New Roman"/>
                  <w:b/>
                  <w:sz w:val="20"/>
                  <w:szCs w:val="20"/>
                </w:rPr>
                <w:t>Water</w:t>
              </w:r>
            </w:hyperlink>
          </w:p>
        </w:tc>
      </w:tr>
      <w:tr w:rsidR="00FD0D6F" w:rsidRPr="00092E9D" w:rsidTr="00E926BE">
        <w:tc>
          <w:tcPr>
            <w:tcW w:w="3895" w:type="dxa"/>
            <w:gridSpan w:val="3"/>
          </w:tcPr>
          <w:p w:rsidR="00FD0D6F" w:rsidRPr="00092E9D" w:rsidRDefault="00FD0D6F" w:rsidP="00367D77">
            <w:pPr>
              <w:tabs>
                <w:tab w:val="left" w:pos="3813"/>
              </w:tabs>
              <w:spacing w:line="300" w:lineRule="exact"/>
              <w:rPr>
                <w:rFonts w:ascii="Times New Roman" w:hAnsi="Times New Roman"/>
                <w:sz w:val="20"/>
                <w:szCs w:val="20"/>
              </w:rPr>
            </w:pPr>
            <w:r w:rsidRPr="00092E9D">
              <w:rPr>
                <w:rFonts w:ascii="Times New Roman" w:hAnsi="Times New Roman"/>
                <w:sz w:val="20"/>
                <w:szCs w:val="20"/>
              </w:rPr>
              <w:t>Watercourses</w:t>
            </w:r>
          </w:p>
        </w:tc>
        <w:tc>
          <w:tcPr>
            <w:tcW w:w="1883" w:type="dxa"/>
            <w:gridSpan w:val="2"/>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93" w:type="dxa"/>
            <w:gridSpan w:val="3"/>
          </w:tcPr>
          <w:p w:rsidR="00FD0D6F" w:rsidRPr="00092E9D" w:rsidRDefault="0075252F" w:rsidP="00367D77">
            <w:pPr>
              <w:rPr>
                <w:rFonts w:ascii="Times New Roman" w:hAnsi="Times New Roman"/>
                <w:sz w:val="20"/>
                <w:szCs w:val="20"/>
              </w:rPr>
            </w:pPr>
            <w:r>
              <w:rPr>
                <w:rFonts w:ascii="Times New Roman" w:hAnsi="Times New Roman"/>
                <w:sz w:val="20"/>
                <w:szCs w:val="20"/>
              </w:rPr>
              <w:t>All Cpts</w:t>
            </w:r>
          </w:p>
        </w:tc>
        <w:tc>
          <w:tcPr>
            <w:tcW w:w="921"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66" w:type="dxa"/>
          </w:tcPr>
          <w:p w:rsidR="00FD0D6F" w:rsidRPr="00092E9D" w:rsidRDefault="0075252F" w:rsidP="001C046A">
            <w:pPr>
              <w:rPr>
                <w:rFonts w:ascii="Times New Roman" w:hAnsi="Times New Roman"/>
                <w:sz w:val="20"/>
                <w:szCs w:val="20"/>
              </w:rPr>
            </w:pPr>
            <w:r>
              <w:rPr>
                <w:rFonts w:ascii="Times New Roman" w:hAnsi="Times New Roman"/>
                <w:sz w:val="20"/>
                <w:szCs w:val="20"/>
              </w:rPr>
              <w:t xml:space="preserve">A relatively steep sided valley </w:t>
            </w:r>
            <w:r w:rsidR="00E61A99">
              <w:rPr>
                <w:rFonts w:ascii="Times New Roman" w:hAnsi="Times New Roman"/>
                <w:sz w:val="20"/>
                <w:szCs w:val="20"/>
              </w:rPr>
              <w:t>Borrowdale has</w:t>
            </w:r>
            <w:r>
              <w:rPr>
                <w:rFonts w:ascii="Times New Roman" w:hAnsi="Times New Roman"/>
                <w:sz w:val="20"/>
                <w:szCs w:val="20"/>
              </w:rPr>
              <w:t xml:space="preserve"> abundant small streams, rivers</w:t>
            </w:r>
            <w:r w:rsidR="00E61A99">
              <w:rPr>
                <w:rFonts w:ascii="Times New Roman" w:hAnsi="Times New Roman"/>
                <w:sz w:val="20"/>
                <w:szCs w:val="20"/>
              </w:rPr>
              <w:t xml:space="preserve"> and countless wet flushes </w:t>
            </w:r>
            <w:r w:rsidR="00720605">
              <w:rPr>
                <w:rFonts w:ascii="Times New Roman" w:hAnsi="Times New Roman"/>
                <w:sz w:val="20"/>
                <w:szCs w:val="20"/>
              </w:rPr>
              <w:t>upwellings</w:t>
            </w:r>
            <w:r w:rsidR="001C046A">
              <w:rPr>
                <w:rFonts w:ascii="Times New Roman" w:hAnsi="Times New Roman"/>
                <w:sz w:val="20"/>
                <w:szCs w:val="20"/>
              </w:rPr>
              <w:t>.</w:t>
            </w:r>
            <w:r w:rsidR="00B32F8B">
              <w:rPr>
                <w:rFonts w:ascii="Times New Roman" w:hAnsi="Times New Roman"/>
                <w:sz w:val="20"/>
                <w:szCs w:val="20"/>
              </w:rPr>
              <w:t xml:space="preserve"> The R</w:t>
            </w:r>
            <w:r w:rsidR="00A87FD1">
              <w:rPr>
                <w:rFonts w:ascii="Times New Roman" w:hAnsi="Times New Roman"/>
                <w:sz w:val="20"/>
                <w:szCs w:val="20"/>
              </w:rPr>
              <w:t xml:space="preserve">iver Derwent runs through </w:t>
            </w:r>
            <w:proofErr w:type="gramStart"/>
            <w:r w:rsidR="00A87FD1">
              <w:rPr>
                <w:rFonts w:ascii="Times New Roman" w:hAnsi="Times New Roman"/>
                <w:sz w:val="20"/>
                <w:szCs w:val="20"/>
              </w:rPr>
              <w:t xml:space="preserve">the </w:t>
            </w:r>
            <w:r w:rsidR="00B32F8B">
              <w:rPr>
                <w:rFonts w:ascii="Times New Roman" w:hAnsi="Times New Roman"/>
                <w:sz w:val="20"/>
                <w:szCs w:val="20"/>
              </w:rPr>
              <w:t xml:space="preserve"> length</w:t>
            </w:r>
            <w:proofErr w:type="gramEnd"/>
            <w:r w:rsidR="00B32F8B">
              <w:rPr>
                <w:rFonts w:ascii="Times New Roman" w:hAnsi="Times New Roman"/>
                <w:sz w:val="20"/>
                <w:szCs w:val="20"/>
              </w:rPr>
              <w:t xml:space="preserve"> of the valley into Derwentwater.</w:t>
            </w:r>
          </w:p>
        </w:tc>
      </w:tr>
      <w:tr w:rsidR="00FD0D6F" w:rsidRPr="00092E9D" w:rsidTr="00E926BE">
        <w:tc>
          <w:tcPr>
            <w:tcW w:w="3895" w:type="dxa"/>
            <w:gridSpan w:val="3"/>
          </w:tcPr>
          <w:p w:rsidR="00FD0D6F" w:rsidRPr="00092E9D" w:rsidRDefault="00FD0D6F" w:rsidP="00367D77">
            <w:pPr>
              <w:tabs>
                <w:tab w:val="left" w:pos="3813"/>
              </w:tabs>
              <w:spacing w:line="300" w:lineRule="exact"/>
              <w:rPr>
                <w:rFonts w:ascii="Times New Roman" w:hAnsi="Times New Roman"/>
                <w:sz w:val="20"/>
                <w:szCs w:val="20"/>
              </w:rPr>
            </w:pPr>
            <w:r w:rsidRPr="00092E9D">
              <w:rPr>
                <w:rFonts w:ascii="Times New Roman" w:hAnsi="Times New Roman"/>
                <w:sz w:val="20"/>
                <w:szCs w:val="20"/>
              </w:rPr>
              <w:t>Lakes</w:t>
            </w:r>
          </w:p>
        </w:tc>
        <w:tc>
          <w:tcPr>
            <w:tcW w:w="1883" w:type="dxa"/>
            <w:gridSpan w:val="2"/>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993" w:type="dxa"/>
            <w:gridSpan w:val="3"/>
          </w:tcPr>
          <w:p w:rsidR="00FD0D6F" w:rsidRPr="00092E9D" w:rsidRDefault="00FD0D6F" w:rsidP="00367D77">
            <w:pPr>
              <w:rPr>
                <w:rFonts w:ascii="Times New Roman" w:hAnsi="Times New Roman"/>
                <w:sz w:val="20"/>
                <w:szCs w:val="20"/>
              </w:rPr>
            </w:pPr>
          </w:p>
        </w:tc>
        <w:tc>
          <w:tcPr>
            <w:tcW w:w="921" w:type="dxa"/>
            <w:gridSpan w:val="2"/>
          </w:tcPr>
          <w:p w:rsidR="00FD0D6F" w:rsidRPr="00092E9D" w:rsidRDefault="00FD0D6F" w:rsidP="00367D77">
            <w:pPr>
              <w:tabs>
                <w:tab w:val="left" w:pos="2200"/>
              </w:tabs>
              <w:spacing w:line="300" w:lineRule="exact"/>
              <w:rPr>
                <w:rFonts w:ascii="Times New Roman" w:hAnsi="Times New Roman"/>
                <w:sz w:val="20"/>
                <w:szCs w:val="20"/>
              </w:rPr>
            </w:pPr>
          </w:p>
        </w:tc>
        <w:tc>
          <w:tcPr>
            <w:tcW w:w="2366" w:type="dxa"/>
          </w:tcPr>
          <w:p w:rsidR="00FD0D6F" w:rsidRPr="00092E9D" w:rsidRDefault="0075252F" w:rsidP="00367D77">
            <w:pPr>
              <w:rPr>
                <w:rFonts w:ascii="Times New Roman" w:hAnsi="Times New Roman"/>
                <w:sz w:val="20"/>
                <w:szCs w:val="20"/>
              </w:rPr>
            </w:pPr>
            <w:r>
              <w:rPr>
                <w:rFonts w:ascii="Times New Roman" w:hAnsi="Times New Roman"/>
                <w:sz w:val="20"/>
                <w:szCs w:val="20"/>
              </w:rPr>
              <w:t>Derwentwater, Watendlath Tarn.</w:t>
            </w:r>
          </w:p>
        </w:tc>
      </w:tr>
      <w:tr w:rsidR="001C046A" w:rsidRPr="00092E9D" w:rsidTr="00E41325">
        <w:tc>
          <w:tcPr>
            <w:tcW w:w="10058" w:type="dxa"/>
            <w:gridSpan w:val="11"/>
          </w:tcPr>
          <w:p w:rsidR="001C046A" w:rsidRPr="00092E9D" w:rsidRDefault="001C046A" w:rsidP="00367D77">
            <w:pPr>
              <w:tabs>
                <w:tab w:val="left" w:pos="3813"/>
              </w:tabs>
              <w:spacing w:line="300" w:lineRule="exact"/>
              <w:rPr>
                <w:rFonts w:ascii="Times New Roman" w:hAnsi="Times New Roman"/>
                <w:sz w:val="20"/>
                <w:szCs w:val="20"/>
              </w:rPr>
            </w:pPr>
            <w:r w:rsidRPr="00092E9D">
              <w:rPr>
                <w:rFonts w:ascii="Times New Roman" w:hAnsi="Times New Roman"/>
                <w:sz w:val="20"/>
                <w:szCs w:val="20"/>
              </w:rPr>
              <w:t>Ponds</w:t>
            </w:r>
          </w:p>
          <w:p w:rsidR="001C046A" w:rsidRPr="00092E9D" w:rsidRDefault="001C046A">
            <w:pPr>
              <w:rPr>
                <w:rFonts w:ascii="Times New Roman" w:hAnsi="Times New Roman"/>
                <w:sz w:val="20"/>
                <w:szCs w:val="20"/>
              </w:rPr>
            </w:pPr>
            <w:r w:rsidRPr="00092E9D">
              <w:rPr>
                <w:rFonts w:ascii="Times New Roman" w:hAnsi="Times New Roman"/>
                <w:sz w:val="20"/>
                <w:szCs w:val="20"/>
              </w:rPr>
              <w:t>Yes</w:t>
            </w:r>
            <w:r>
              <w:rPr>
                <w:rFonts w:ascii="Times New Roman" w:hAnsi="Times New Roman"/>
                <w:sz w:val="20"/>
                <w:szCs w:val="20"/>
              </w:rPr>
              <w:t>.</w:t>
            </w:r>
          </w:p>
          <w:p w:rsidR="001C046A" w:rsidRDefault="001C046A" w:rsidP="00367D77">
            <w:pPr>
              <w:rPr>
                <w:rFonts w:ascii="Times New Roman" w:hAnsi="Times New Roman"/>
                <w:sz w:val="20"/>
                <w:szCs w:val="20"/>
              </w:rPr>
            </w:pPr>
            <w:r>
              <w:rPr>
                <w:rFonts w:ascii="Times New Roman" w:hAnsi="Times New Roman"/>
                <w:sz w:val="20"/>
                <w:szCs w:val="20"/>
              </w:rPr>
              <w:t>The only area of open water recorded as a pond is in Manesty wood compartment 16c.</w:t>
            </w:r>
          </w:p>
          <w:p w:rsidR="001C046A" w:rsidRPr="00092E9D" w:rsidRDefault="001C046A" w:rsidP="00367D77">
            <w:pPr>
              <w:rPr>
                <w:rFonts w:ascii="Times New Roman" w:hAnsi="Times New Roman"/>
                <w:sz w:val="20"/>
                <w:szCs w:val="20"/>
              </w:rPr>
            </w:pPr>
            <w:r>
              <w:rPr>
                <w:rFonts w:ascii="Times New Roman" w:hAnsi="Times New Roman"/>
                <w:sz w:val="20"/>
                <w:szCs w:val="20"/>
              </w:rPr>
              <w:t>There are also numerous dams and ancient water supplies scattered throughout the valley.</w:t>
            </w:r>
          </w:p>
        </w:tc>
      </w:tr>
    </w:tbl>
    <w:p w:rsidR="00367D77" w:rsidRPr="00092E9D" w:rsidRDefault="00367D77" w:rsidP="00367D77">
      <w:pPr>
        <w:rPr>
          <w:rFonts w:ascii="Times New Roman" w:hAnsi="Times New Roman"/>
          <w:sz w:val="20"/>
          <w:szCs w:val="20"/>
          <w:lang w:eastAsia="x-none" w:bidi="en-US"/>
        </w:rPr>
      </w:pPr>
    </w:p>
    <w:p w:rsidR="00FD0D6F" w:rsidRDefault="00FD0D6F" w:rsidP="00367D77">
      <w:pPr>
        <w:rPr>
          <w:rFonts w:ascii="Times New Roman" w:hAnsi="Times New Roman"/>
          <w:sz w:val="20"/>
          <w:szCs w:val="20"/>
          <w:lang w:eastAsia="x-none" w:bidi="en-US"/>
        </w:rPr>
      </w:pPr>
    </w:p>
    <w:p w:rsidR="00CA0FFB" w:rsidRDefault="00CA0FFB" w:rsidP="00367D77">
      <w:pPr>
        <w:rPr>
          <w:rFonts w:ascii="Times New Roman" w:hAnsi="Times New Roman"/>
          <w:sz w:val="20"/>
          <w:szCs w:val="20"/>
          <w:lang w:eastAsia="x-none" w:bidi="en-US"/>
        </w:rPr>
      </w:pPr>
    </w:p>
    <w:p w:rsidR="00CA0FFB" w:rsidRPr="00092E9D" w:rsidRDefault="00CA0FFB" w:rsidP="00367D77">
      <w:pPr>
        <w:rPr>
          <w:rFonts w:ascii="Times New Roman" w:hAnsi="Times New Roman"/>
          <w:sz w:val="20"/>
          <w:szCs w:val="20"/>
          <w:lang w:eastAsia="x-none" w:bidi="en-US"/>
        </w:rPr>
      </w:pPr>
    </w:p>
    <w:p w:rsidR="00FD0D6F" w:rsidRPr="00092E9D" w:rsidRDefault="00FD0D6F" w:rsidP="00367D77">
      <w:pPr>
        <w:rPr>
          <w:rFonts w:ascii="Times New Roman" w:hAnsi="Times New Roman"/>
          <w:sz w:val="20"/>
          <w:szCs w:val="20"/>
          <w:lang w:eastAsia="x-none" w:bidi="en-US"/>
        </w:rPr>
      </w:pPr>
    </w:p>
    <w:p w:rsidR="00367D77" w:rsidRPr="00092E9D" w:rsidRDefault="00367D77" w:rsidP="00367D77">
      <w:pPr>
        <w:pStyle w:val="Heading1FC"/>
        <w:rPr>
          <w:rFonts w:ascii="Times New Roman" w:hAnsi="Times New Roman"/>
          <w:sz w:val="20"/>
          <w:szCs w:val="20"/>
        </w:rPr>
      </w:pPr>
      <w:r w:rsidRPr="00092E9D">
        <w:rPr>
          <w:rFonts w:ascii="Times New Roman" w:hAnsi="Times New Roman"/>
          <w:sz w:val="20"/>
          <w:szCs w:val="20"/>
          <w:lang w:val="en-GB"/>
        </w:rPr>
        <w:lastRenderedPageBreak/>
        <w:t>4</w:t>
      </w:r>
      <w:r w:rsidRPr="00092E9D">
        <w:rPr>
          <w:rFonts w:ascii="Times New Roman" w:hAnsi="Times New Roman"/>
          <w:sz w:val="20"/>
          <w:szCs w:val="20"/>
        </w:rPr>
        <w:t>.3 Habitat Types</w:t>
      </w:r>
    </w:p>
    <w:p w:rsidR="00367D77" w:rsidRPr="00092E9D" w:rsidRDefault="00367D77" w:rsidP="00367D77">
      <w:pPr>
        <w:pStyle w:val="NoSpacing"/>
        <w:rPr>
          <w:rFonts w:ascii="Times New Roman" w:hAnsi="Times New Roman"/>
          <w:sz w:val="20"/>
          <w:szCs w:val="20"/>
          <w:lang w:bidi="ar-SA"/>
        </w:rPr>
      </w:pPr>
      <w:r w:rsidRPr="00092E9D">
        <w:rPr>
          <w:rFonts w:ascii="Times New Roman" w:hAnsi="Times New Roman"/>
          <w:sz w:val="20"/>
          <w:szCs w:val="20"/>
          <w:lang w:bidi="ar-SA"/>
        </w:rPr>
        <w:t xml:space="preserve">This section is to consider the habitat types within your woodland(s) that might impact/inform your management decisions. Larger non-wooded areas within your woodland should be classified according to broad habitat type where relevant this information should also help inform your management decisions. Woodlands should be designed to achieve a diverse structure of habitat, species and ages of trees, appropriate to the scale and context of the woodland.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4"/>
        <w:gridCol w:w="1823"/>
        <w:gridCol w:w="842"/>
        <w:gridCol w:w="840"/>
        <w:gridCol w:w="2456"/>
      </w:tblGrid>
      <w:tr w:rsidR="00367D77" w:rsidRPr="00092E9D" w:rsidTr="00C96002">
        <w:trPr>
          <w:trHeight w:val="279"/>
        </w:trPr>
        <w:tc>
          <w:tcPr>
            <w:tcW w:w="3894" w:type="dxa"/>
            <w:tcBorders>
              <w:top w:val="single" w:sz="4" w:space="0" w:color="auto"/>
              <w:left w:val="single" w:sz="4" w:space="0" w:color="auto"/>
              <w:right w:val="single" w:sz="4" w:space="0" w:color="auto"/>
            </w:tcBorders>
            <w:vAlign w:val="center"/>
            <w:hideMark/>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Feature</w:t>
            </w:r>
          </w:p>
        </w:tc>
        <w:tc>
          <w:tcPr>
            <w:tcW w:w="1823" w:type="dxa"/>
            <w:tcBorders>
              <w:top w:val="single" w:sz="4" w:space="0" w:color="auto"/>
              <w:left w:val="single" w:sz="4" w:space="0" w:color="auto"/>
              <w:right w:val="single" w:sz="4" w:space="0" w:color="auto"/>
            </w:tcBorders>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Within Woodland(s)</w:t>
            </w:r>
          </w:p>
        </w:tc>
        <w:tc>
          <w:tcPr>
            <w:tcW w:w="842" w:type="dxa"/>
            <w:tcBorders>
              <w:top w:val="single" w:sz="4" w:space="0" w:color="auto"/>
              <w:left w:val="single" w:sz="4" w:space="0" w:color="auto"/>
              <w:right w:val="single" w:sz="4" w:space="0" w:color="auto"/>
            </w:tcBorders>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Cpts</w:t>
            </w:r>
          </w:p>
        </w:tc>
        <w:tc>
          <w:tcPr>
            <w:tcW w:w="840" w:type="dxa"/>
            <w:tcBorders>
              <w:top w:val="single" w:sz="4" w:space="0" w:color="auto"/>
              <w:left w:val="single" w:sz="4" w:space="0" w:color="auto"/>
              <w:right w:val="single" w:sz="4" w:space="0" w:color="auto"/>
            </w:tcBorders>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Map No</w:t>
            </w:r>
          </w:p>
        </w:tc>
        <w:tc>
          <w:tcPr>
            <w:tcW w:w="2456" w:type="dxa"/>
            <w:tcBorders>
              <w:top w:val="single" w:sz="4" w:space="0" w:color="auto"/>
              <w:left w:val="single" w:sz="4" w:space="0" w:color="auto"/>
              <w:right w:val="single" w:sz="4" w:space="0" w:color="auto"/>
            </w:tcBorders>
            <w:vAlign w:val="center"/>
          </w:tcPr>
          <w:p w:rsidR="00367D77" w:rsidRPr="00092E9D" w:rsidRDefault="00367D77" w:rsidP="00367D77">
            <w:pPr>
              <w:jc w:val="center"/>
              <w:rPr>
                <w:rFonts w:ascii="Times New Roman" w:hAnsi="Times New Roman"/>
                <w:b/>
                <w:sz w:val="20"/>
                <w:szCs w:val="20"/>
              </w:rPr>
            </w:pPr>
            <w:r w:rsidRPr="00092E9D">
              <w:rPr>
                <w:rFonts w:ascii="Times New Roman" w:hAnsi="Times New Roman"/>
                <w:b/>
                <w:sz w:val="20"/>
                <w:szCs w:val="20"/>
              </w:rPr>
              <w:t>Notes</w:t>
            </w:r>
          </w:p>
        </w:tc>
      </w:tr>
      <w:tr w:rsidR="00367D77" w:rsidRPr="00092E9D" w:rsidTr="00C96002">
        <w:trPr>
          <w:trHeight w:val="279"/>
        </w:trPr>
        <w:tc>
          <w:tcPr>
            <w:tcW w:w="9855" w:type="dxa"/>
            <w:gridSpan w:val="5"/>
            <w:tcBorders>
              <w:top w:val="single" w:sz="4" w:space="0" w:color="auto"/>
              <w:left w:val="single" w:sz="4" w:space="0" w:color="auto"/>
              <w:right w:val="single" w:sz="4" w:space="0" w:color="auto"/>
            </w:tcBorders>
            <w:shd w:val="clear" w:color="auto" w:fill="BFBFBF"/>
          </w:tcPr>
          <w:p w:rsidR="00367D77" w:rsidRPr="00092E9D" w:rsidRDefault="00367D77" w:rsidP="00367D77">
            <w:pPr>
              <w:tabs>
                <w:tab w:val="left" w:pos="2200"/>
              </w:tabs>
              <w:spacing w:line="300" w:lineRule="exact"/>
              <w:rPr>
                <w:rFonts w:ascii="Times New Roman" w:hAnsi="Times New Roman"/>
                <w:b/>
                <w:sz w:val="20"/>
                <w:szCs w:val="20"/>
              </w:rPr>
            </w:pPr>
            <w:r w:rsidRPr="00092E9D">
              <w:rPr>
                <w:rFonts w:ascii="Times New Roman" w:hAnsi="Times New Roman"/>
                <w:b/>
                <w:sz w:val="20"/>
                <w:szCs w:val="20"/>
              </w:rPr>
              <w:t>Woodland Habitat Types</w:t>
            </w:r>
          </w:p>
        </w:tc>
      </w:tr>
      <w:tr w:rsidR="00367D77" w:rsidRPr="00092E9D" w:rsidTr="00C96002">
        <w:trPr>
          <w:trHeight w:val="279"/>
        </w:trPr>
        <w:tc>
          <w:tcPr>
            <w:tcW w:w="3894" w:type="dxa"/>
            <w:tcBorders>
              <w:top w:val="single" w:sz="4" w:space="0" w:color="auto"/>
              <w:left w:val="single" w:sz="4" w:space="0" w:color="auto"/>
              <w:right w:val="single" w:sz="4" w:space="0" w:color="auto"/>
            </w:tcBorders>
            <w:shd w:val="clear" w:color="auto" w:fill="FFFFFF"/>
            <w:hideMark/>
          </w:tcPr>
          <w:p w:rsidR="00367D77" w:rsidRPr="00092E9D" w:rsidRDefault="00367D77" w:rsidP="00367D77">
            <w:pPr>
              <w:tabs>
                <w:tab w:val="left" w:pos="2600"/>
                <w:tab w:val="right" w:pos="4435"/>
              </w:tabs>
              <w:spacing w:line="300" w:lineRule="exact"/>
              <w:rPr>
                <w:rFonts w:ascii="Times New Roman" w:hAnsi="Times New Roman"/>
                <w:sz w:val="20"/>
                <w:szCs w:val="20"/>
              </w:rPr>
            </w:pPr>
            <w:r w:rsidRPr="00092E9D">
              <w:rPr>
                <w:rFonts w:ascii="Times New Roman" w:hAnsi="Times New Roman"/>
                <w:sz w:val="20"/>
                <w:szCs w:val="20"/>
              </w:rPr>
              <w:t>Ancient Semi-Natural Woodland</w:t>
            </w:r>
            <w:r w:rsidRPr="00092E9D">
              <w:rPr>
                <w:rFonts w:ascii="Times New Roman" w:hAnsi="Times New Roman"/>
                <w:sz w:val="20"/>
                <w:szCs w:val="20"/>
              </w:rPr>
              <w:tab/>
            </w:r>
          </w:p>
        </w:tc>
        <w:tc>
          <w:tcPr>
            <w:tcW w:w="1823" w:type="dxa"/>
            <w:tcBorders>
              <w:top w:val="single" w:sz="4" w:space="0" w:color="auto"/>
              <w:left w:val="single" w:sz="4" w:space="0" w:color="auto"/>
              <w:right w:val="single" w:sz="4" w:space="0" w:color="auto"/>
            </w:tcBorders>
            <w:shd w:val="clear" w:color="auto" w:fill="FFFFFF"/>
          </w:tcPr>
          <w:p w:rsidR="00367D77" w:rsidRPr="00092E9D" w:rsidRDefault="00FD0D6F" w:rsidP="00367D77">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shd w:val="clear" w:color="auto" w:fill="FFFFFF"/>
          </w:tcPr>
          <w:p w:rsidR="00367D77" w:rsidRPr="00092E9D" w:rsidRDefault="00367D77"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shd w:val="clear" w:color="auto" w:fill="FFFFFF"/>
          </w:tcPr>
          <w:p w:rsidR="00367D77" w:rsidRPr="00092E9D" w:rsidRDefault="00367D77"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shd w:val="clear" w:color="auto" w:fill="FFFFFF"/>
          </w:tcPr>
          <w:p w:rsidR="00367D77" w:rsidRPr="00092E9D" w:rsidRDefault="00720605" w:rsidP="00367D77">
            <w:pPr>
              <w:rPr>
                <w:rFonts w:ascii="Times New Roman" w:hAnsi="Times New Roman"/>
                <w:sz w:val="20"/>
                <w:szCs w:val="20"/>
              </w:rPr>
            </w:pPr>
            <w:r>
              <w:rPr>
                <w:rFonts w:ascii="Times New Roman" w:hAnsi="Times New Roman"/>
                <w:sz w:val="20"/>
                <w:szCs w:val="20"/>
              </w:rPr>
              <w:t>See Below</w:t>
            </w:r>
          </w:p>
        </w:tc>
      </w:tr>
      <w:tr w:rsidR="00FD0D6F" w:rsidRPr="00092E9D" w:rsidTr="00C96002">
        <w:trPr>
          <w:trHeight w:val="279"/>
        </w:trPr>
        <w:tc>
          <w:tcPr>
            <w:tcW w:w="3894" w:type="dxa"/>
            <w:tcBorders>
              <w:top w:val="single" w:sz="4" w:space="0" w:color="auto"/>
              <w:left w:val="single" w:sz="4" w:space="0" w:color="auto"/>
              <w:right w:val="single" w:sz="4" w:space="0" w:color="auto"/>
            </w:tcBorders>
            <w:shd w:val="clear" w:color="auto" w:fill="FFFFFF"/>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Planted Ancient Woodland Site (PAWS)</w:t>
            </w:r>
          </w:p>
        </w:tc>
        <w:tc>
          <w:tcPr>
            <w:tcW w:w="1823"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shd w:val="clear" w:color="auto" w:fill="FFFFFF"/>
          </w:tcPr>
          <w:p w:rsidR="00FD0D6F" w:rsidRPr="00092E9D" w:rsidRDefault="00CD7F60" w:rsidP="00367D77">
            <w:pPr>
              <w:rPr>
                <w:rFonts w:ascii="Times New Roman" w:hAnsi="Times New Roman"/>
                <w:sz w:val="20"/>
                <w:szCs w:val="20"/>
              </w:rPr>
            </w:pPr>
            <w:r>
              <w:rPr>
                <w:rFonts w:ascii="Times New Roman" w:hAnsi="Times New Roman"/>
                <w:sz w:val="20"/>
                <w:szCs w:val="20"/>
              </w:rPr>
              <w:t>See Below</w:t>
            </w:r>
          </w:p>
        </w:tc>
      </w:tr>
      <w:tr w:rsidR="00FD0D6F" w:rsidRPr="00092E9D" w:rsidTr="00C96002">
        <w:trPr>
          <w:trHeight w:val="279"/>
        </w:trPr>
        <w:tc>
          <w:tcPr>
            <w:tcW w:w="3894" w:type="dxa"/>
            <w:tcBorders>
              <w:top w:val="single" w:sz="4" w:space="0" w:color="auto"/>
              <w:left w:val="single" w:sz="4" w:space="0" w:color="auto"/>
              <w:right w:val="single" w:sz="4" w:space="0" w:color="auto"/>
            </w:tcBorders>
            <w:shd w:val="clear" w:color="auto" w:fill="FFFFFF"/>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Semi-natural features in PAWS</w:t>
            </w:r>
          </w:p>
        </w:tc>
        <w:tc>
          <w:tcPr>
            <w:tcW w:w="1823" w:type="dxa"/>
            <w:tcBorders>
              <w:top w:val="single" w:sz="4" w:space="0" w:color="auto"/>
              <w:left w:val="single" w:sz="4" w:space="0" w:color="auto"/>
              <w:right w:val="single" w:sz="4" w:space="0" w:color="auto"/>
            </w:tcBorders>
            <w:shd w:val="clear" w:color="auto" w:fill="FFFFFF"/>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shd w:val="clear" w:color="auto" w:fill="FFFFFF"/>
          </w:tcPr>
          <w:p w:rsidR="00FD0D6F" w:rsidRPr="00092E9D" w:rsidRDefault="00CD7F60" w:rsidP="00367D77">
            <w:pPr>
              <w:rPr>
                <w:rFonts w:ascii="Times New Roman" w:hAnsi="Times New Roman"/>
                <w:sz w:val="20"/>
                <w:szCs w:val="20"/>
              </w:rPr>
            </w:pPr>
            <w:r>
              <w:rPr>
                <w:rFonts w:ascii="Times New Roman" w:hAnsi="Times New Roman"/>
                <w:sz w:val="20"/>
                <w:szCs w:val="20"/>
              </w:rPr>
              <w:t>See Below</w:t>
            </w:r>
          </w:p>
        </w:tc>
      </w:tr>
      <w:tr w:rsidR="00FD0D6F" w:rsidRPr="00092E9D"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Upland mixed ash woods</w:t>
            </w:r>
          </w:p>
        </w:tc>
        <w:tc>
          <w:tcPr>
            <w:tcW w:w="1823" w:type="dxa"/>
            <w:tcBorders>
              <w:top w:val="single" w:sz="4" w:space="0" w:color="auto"/>
              <w:left w:val="single" w:sz="4" w:space="0" w:color="auto"/>
              <w:right w:val="single" w:sz="4" w:space="0" w:color="auto"/>
            </w:tcBorders>
            <w:shd w:val="clear" w:color="auto" w:fill="FFFFFF"/>
          </w:tcPr>
          <w:p w:rsidR="00FD0D6F" w:rsidRPr="00092E9D" w:rsidRDefault="00FD0D6F">
            <w:pPr>
              <w:rPr>
                <w:rFonts w:ascii="Times New Roman" w:hAnsi="Times New Roman"/>
                <w:sz w:val="20"/>
                <w:szCs w:val="20"/>
              </w:rPr>
            </w:pPr>
            <w:r w:rsidRPr="00092E9D">
              <w:rPr>
                <w:rFonts w:ascii="Times New Roman" w:hAnsi="Times New Roman"/>
                <w:sz w:val="20"/>
                <w:szCs w:val="20"/>
              </w:rPr>
              <w:t>No</w:t>
            </w:r>
          </w:p>
        </w:tc>
        <w:tc>
          <w:tcPr>
            <w:tcW w:w="842"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r>
      <w:tr w:rsidR="00FD0D6F" w:rsidRPr="00092E9D"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Upland Oakwood</w:t>
            </w:r>
          </w:p>
        </w:tc>
        <w:tc>
          <w:tcPr>
            <w:tcW w:w="1823" w:type="dxa"/>
            <w:tcBorders>
              <w:top w:val="single" w:sz="4" w:space="0" w:color="auto"/>
              <w:left w:val="single" w:sz="4" w:space="0" w:color="auto"/>
              <w:right w:val="single" w:sz="4" w:space="0" w:color="auto"/>
            </w:tcBorders>
            <w:shd w:val="clear" w:color="auto" w:fill="FFFFFF"/>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shd w:val="clear" w:color="auto" w:fill="FFFFFF"/>
          </w:tcPr>
          <w:p w:rsidR="00FD0D6F" w:rsidRPr="00092E9D" w:rsidRDefault="00CD7F60" w:rsidP="00367D77">
            <w:pPr>
              <w:rPr>
                <w:rFonts w:ascii="Times New Roman" w:hAnsi="Times New Roman"/>
                <w:sz w:val="20"/>
                <w:szCs w:val="20"/>
              </w:rPr>
            </w:pPr>
            <w:r>
              <w:rPr>
                <w:rFonts w:ascii="Times New Roman" w:hAnsi="Times New Roman"/>
                <w:sz w:val="20"/>
                <w:szCs w:val="20"/>
              </w:rPr>
              <w:t>See Below</w:t>
            </w:r>
          </w:p>
        </w:tc>
      </w:tr>
      <w:tr w:rsidR="00FD0D6F" w:rsidRPr="00092E9D"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Wet woodland</w:t>
            </w:r>
          </w:p>
        </w:tc>
        <w:tc>
          <w:tcPr>
            <w:tcW w:w="1823" w:type="dxa"/>
            <w:tcBorders>
              <w:top w:val="single" w:sz="4" w:space="0" w:color="auto"/>
              <w:left w:val="single" w:sz="4" w:space="0" w:color="auto"/>
              <w:right w:val="single" w:sz="4" w:space="0" w:color="auto"/>
            </w:tcBorders>
            <w:shd w:val="clear" w:color="auto" w:fill="FFFFFF"/>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shd w:val="clear" w:color="auto" w:fill="FFFFFF"/>
          </w:tcPr>
          <w:p w:rsidR="00FD0D6F" w:rsidRPr="00092E9D" w:rsidRDefault="00CD7F60" w:rsidP="00367D77">
            <w:pPr>
              <w:rPr>
                <w:rFonts w:ascii="Times New Roman" w:hAnsi="Times New Roman"/>
                <w:sz w:val="20"/>
                <w:szCs w:val="20"/>
              </w:rPr>
            </w:pPr>
            <w:r>
              <w:rPr>
                <w:rFonts w:ascii="Times New Roman" w:hAnsi="Times New Roman"/>
                <w:sz w:val="20"/>
                <w:szCs w:val="20"/>
              </w:rPr>
              <w:t>See Below</w:t>
            </w:r>
          </w:p>
        </w:tc>
      </w:tr>
      <w:tr w:rsidR="00FD0D6F" w:rsidRPr="00092E9D"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Wood-pasture and parkland</w:t>
            </w:r>
          </w:p>
        </w:tc>
        <w:tc>
          <w:tcPr>
            <w:tcW w:w="1823" w:type="dxa"/>
            <w:tcBorders>
              <w:top w:val="single" w:sz="4" w:space="0" w:color="auto"/>
              <w:left w:val="single" w:sz="4" w:space="0" w:color="auto"/>
              <w:right w:val="single" w:sz="4" w:space="0" w:color="auto"/>
            </w:tcBorders>
            <w:shd w:val="clear" w:color="auto" w:fill="FFFFFF"/>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shd w:val="clear" w:color="auto" w:fill="FFFFFF"/>
          </w:tcPr>
          <w:p w:rsidR="00FD0D6F" w:rsidRPr="00092E9D" w:rsidRDefault="00CD7F60" w:rsidP="00367D77">
            <w:pPr>
              <w:rPr>
                <w:rFonts w:ascii="Times New Roman" w:hAnsi="Times New Roman"/>
                <w:sz w:val="20"/>
                <w:szCs w:val="20"/>
              </w:rPr>
            </w:pPr>
            <w:r>
              <w:rPr>
                <w:rFonts w:ascii="Times New Roman" w:hAnsi="Times New Roman"/>
                <w:sz w:val="20"/>
                <w:szCs w:val="20"/>
              </w:rPr>
              <w:t>See Below</w:t>
            </w:r>
          </w:p>
        </w:tc>
      </w:tr>
      <w:tr w:rsidR="00FD0D6F" w:rsidRPr="00092E9D" w:rsidTr="00C96002">
        <w:trPr>
          <w:trHeight w:val="279"/>
        </w:trPr>
        <w:tc>
          <w:tcPr>
            <w:tcW w:w="3894" w:type="dxa"/>
            <w:tcBorders>
              <w:top w:val="single" w:sz="4" w:space="0" w:color="auto"/>
              <w:left w:val="single" w:sz="4" w:space="0" w:color="auto"/>
              <w:right w:val="single" w:sz="4" w:space="0" w:color="auto"/>
            </w:tcBorders>
            <w:shd w:val="clear" w:color="auto" w:fill="FFFFFF"/>
            <w:hideMark/>
          </w:tcPr>
          <w:p w:rsidR="00FD0D6F" w:rsidRPr="00092E9D" w:rsidRDefault="00FD0D6F" w:rsidP="00367D77">
            <w:pPr>
              <w:tabs>
                <w:tab w:val="left" w:pos="2200"/>
              </w:tabs>
              <w:rPr>
                <w:rFonts w:ascii="Times New Roman" w:hAnsi="Times New Roman"/>
                <w:sz w:val="20"/>
                <w:szCs w:val="20"/>
              </w:rPr>
            </w:pPr>
            <w:r w:rsidRPr="00092E9D">
              <w:rPr>
                <w:rFonts w:ascii="Times New Roman" w:hAnsi="Times New Roman"/>
                <w:sz w:val="20"/>
                <w:szCs w:val="20"/>
              </w:rPr>
              <w:t xml:space="preserve">Other (please Specify): </w:t>
            </w:r>
          </w:p>
        </w:tc>
        <w:tc>
          <w:tcPr>
            <w:tcW w:w="1823" w:type="dxa"/>
            <w:tcBorders>
              <w:top w:val="single" w:sz="4" w:space="0" w:color="auto"/>
              <w:left w:val="single" w:sz="4" w:space="0" w:color="auto"/>
              <w:right w:val="single" w:sz="4" w:space="0" w:color="auto"/>
            </w:tcBorders>
            <w:shd w:val="clear" w:color="auto" w:fill="FFFFFF"/>
          </w:tcPr>
          <w:p w:rsidR="00FD0D6F" w:rsidRPr="00092E9D" w:rsidRDefault="00FD0D6F">
            <w:pPr>
              <w:rPr>
                <w:rFonts w:ascii="Times New Roman" w:hAnsi="Times New Roman"/>
                <w:sz w:val="20"/>
                <w:szCs w:val="20"/>
              </w:rPr>
            </w:pPr>
            <w:r w:rsidRPr="00092E9D">
              <w:rPr>
                <w:rFonts w:ascii="Times New Roman" w:hAnsi="Times New Roman"/>
                <w:sz w:val="20"/>
                <w:szCs w:val="20"/>
              </w:rPr>
              <w:t>Yes/No</w:t>
            </w:r>
          </w:p>
        </w:tc>
        <w:tc>
          <w:tcPr>
            <w:tcW w:w="842"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shd w:val="clear" w:color="auto" w:fill="FFFFFF"/>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shd w:val="clear" w:color="auto" w:fill="FFFFFF"/>
          </w:tcPr>
          <w:p w:rsidR="00FD0D6F" w:rsidRPr="00092E9D" w:rsidRDefault="00CA0FFB" w:rsidP="00367D77">
            <w:pPr>
              <w:rPr>
                <w:rFonts w:ascii="Times New Roman" w:hAnsi="Times New Roman"/>
                <w:sz w:val="20"/>
                <w:szCs w:val="20"/>
              </w:rPr>
            </w:pPr>
            <w:r>
              <w:rPr>
                <w:rFonts w:ascii="Times New Roman" w:hAnsi="Times New Roman"/>
                <w:sz w:val="20"/>
                <w:szCs w:val="20"/>
              </w:rPr>
              <w:t>Trees outside woodlands</w:t>
            </w:r>
          </w:p>
        </w:tc>
      </w:tr>
      <w:tr w:rsidR="00720605" w:rsidRPr="00092E9D" w:rsidTr="00AB7D88">
        <w:trPr>
          <w:trHeight w:val="279"/>
        </w:trPr>
        <w:tc>
          <w:tcPr>
            <w:tcW w:w="9855" w:type="dxa"/>
            <w:gridSpan w:val="5"/>
            <w:tcBorders>
              <w:top w:val="single" w:sz="4" w:space="0" w:color="auto"/>
              <w:left w:val="single" w:sz="4" w:space="0" w:color="auto"/>
              <w:right w:val="single" w:sz="4" w:space="0" w:color="auto"/>
            </w:tcBorders>
            <w:shd w:val="clear" w:color="auto" w:fill="FFFFFF"/>
          </w:tcPr>
          <w:p w:rsidR="00720605" w:rsidRPr="00F64D6D" w:rsidRDefault="00720605" w:rsidP="00367D77">
            <w:pPr>
              <w:rPr>
                <w:rFonts w:ascii="Times New Roman" w:hAnsi="Times New Roman"/>
                <w:b/>
                <w:sz w:val="20"/>
                <w:szCs w:val="20"/>
              </w:rPr>
            </w:pPr>
            <w:r w:rsidRPr="00F64D6D">
              <w:rPr>
                <w:rFonts w:ascii="Times New Roman" w:hAnsi="Times New Roman"/>
                <w:b/>
                <w:sz w:val="20"/>
                <w:szCs w:val="20"/>
              </w:rPr>
              <w:t>Notes.</w:t>
            </w:r>
          </w:p>
          <w:p w:rsidR="006968A4" w:rsidRDefault="00F64D6D" w:rsidP="006968A4">
            <w:pPr>
              <w:rPr>
                <w:rFonts w:ascii="Times New Roman" w:hAnsi="Times New Roman"/>
                <w:sz w:val="20"/>
                <w:szCs w:val="20"/>
              </w:rPr>
            </w:pPr>
            <w:r>
              <w:rPr>
                <w:rFonts w:ascii="Times New Roman" w:hAnsi="Times New Roman"/>
                <w:sz w:val="20"/>
                <w:szCs w:val="20"/>
              </w:rPr>
              <w:t>With the exception of a few small compartments the majority of woodlands in Borrowdale are considered to be ASNW, this is reflected in the large area that have been designated (See Designation maps) Coniferization has taken place in some woodlands or on land adjacent to ASNW. Most of these plantings were carried out in the middle of the last century</w:t>
            </w:r>
            <w:r w:rsidR="00F527E6">
              <w:rPr>
                <w:rFonts w:ascii="Times New Roman" w:hAnsi="Times New Roman"/>
                <w:sz w:val="20"/>
                <w:szCs w:val="20"/>
              </w:rPr>
              <w:t>. During the last twenty years conifers have been removed or heavily thinned in all designated woodlands</w:t>
            </w:r>
            <w:r w:rsidR="00FE1278">
              <w:rPr>
                <w:rFonts w:ascii="Times New Roman" w:hAnsi="Times New Roman"/>
                <w:sz w:val="20"/>
                <w:szCs w:val="20"/>
              </w:rPr>
              <w:t>.</w:t>
            </w:r>
            <w:r w:rsidR="00F527E6">
              <w:rPr>
                <w:rFonts w:ascii="Times New Roman" w:hAnsi="Times New Roman"/>
                <w:sz w:val="20"/>
                <w:szCs w:val="20"/>
              </w:rPr>
              <w:t xml:space="preserve"> By the e</w:t>
            </w:r>
            <w:r w:rsidR="00FE1278">
              <w:rPr>
                <w:rFonts w:ascii="Times New Roman" w:hAnsi="Times New Roman"/>
                <w:sz w:val="20"/>
                <w:szCs w:val="20"/>
              </w:rPr>
              <w:t>nd of the plan period these compartments</w:t>
            </w:r>
            <w:r w:rsidR="00F527E6">
              <w:rPr>
                <w:rFonts w:ascii="Times New Roman" w:hAnsi="Times New Roman"/>
                <w:sz w:val="20"/>
                <w:szCs w:val="20"/>
              </w:rPr>
              <w:t xml:space="preserve"> will either be free of conifers or will have conifers that pose no threat to the ecological integrity of the site, examples are the mature douglas fir</w:t>
            </w:r>
            <w:r w:rsidR="00CD7F60">
              <w:rPr>
                <w:rFonts w:ascii="Times New Roman" w:hAnsi="Times New Roman"/>
                <w:sz w:val="20"/>
                <w:szCs w:val="20"/>
              </w:rPr>
              <w:t>s</w:t>
            </w:r>
            <w:r w:rsidR="00F527E6">
              <w:rPr>
                <w:rFonts w:ascii="Times New Roman" w:hAnsi="Times New Roman"/>
                <w:sz w:val="20"/>
                <w:szCs w:val="20"/>
              </w:rPr>
              <w:t xml:space="preserve"> in </w:t>
            </w:r>
            <w:r w:rsidR="00541A1E">
              <w:rPr>
                <w:rFonts w:ascii="Times New Roman" w:hAnsi="Times New Roman"/>
                <w:sz w:val="20"/>
                <w:szCs w:val="20"/>
              </w:rPr>
              <w:t xml:space="preserve">Great wood and Brandlehow wood and </w:t>
            </w:r>
            <w:r w:rsidR="00BC02B3">
              <w:rPr>
                <w:rFonts w:ascii="Times New Roman" w:hAnsi="Times New Roman"/>
                <w:sz w:val="20"/>
                <w:szCs w:val="20"/>
              </w:rPr>
              <w:t>the notable larches</w:t>
            </w:r>
            <w:r w:rsidR="00CD7F60">
              <w:rPr>
                <w:rFonts w:ascii="Times New Roman" w:hAnsi="Times New Roman"/>
                <w:sz w:val="20"/>
                <w:szCs w:val="20"/>
              </w:rPr>
              <w:t xml:space="preserve"> in Manesty wood.</w:t>
            </w:r>
            <w:r w:rsidR="00F2120E">
              <w:rPr>
                <w:rFonts w:ascii="Times New Roman" w:hAnsi="Times New Roman"/>
                <w:sz w:val="20"/>
                <w:szCs w:val="20"/>
              </w:rPr>
              <w:t xml:space="preserve"> A number </w:t>
            </w:r>
            <w:r w:rsidR="00B75845">
              <w:rPr>
                <w:rFonts w:ascii="Times New Roman" w:hAnsi="Times New Roman"/>
                <w:sz w:val="20"/>
                <w:szCs w:val="20"/>
              </w:rPr>
              <w:t>of conifer</w:t>
            </w:r>
            <w:r w:rsidR="00F2120E">
              <w:rPr>
                <w:rFonts w:ascii="Times New Roman" w:hAnsi="Times New Roman"/>
                <w:sz w:val="20"/>
                <w:szCs w:val="20"/>
              </w:rPr>
              <w:t xml:space="preserve"> plantations </w:t>
            </w:r>
            <w:r w:rsidR="00BC02B3">
              <w:rPr>
                <w:rFonts w:ascii="Times New Roman" w:hAnsi="Times New Roman"/>
                <w:sz w:val="20"/>
                <w:szCs w:val="20"/>
              </w:rPr>
              <w:t>that can be considered as PAWS sites will continue to undergo normal thinning cycles however natural regeneration of native broadleaves will be encouraged</w:t>
            </w:r>
            <w:r w:rsidR="0079769D">
              <w:rPr>
                <w:rFonts w:ascii="Times New Roman" w:hAnsi="Times New Roman"/>
                <w:sz w:val="20"/>
                <w:szCs w:val="20"/>
              </w:rPr>
              <w:t>.</w:t>
            </w:r>
            <w:r w:rsidR="00B75845">
              <w:rPr>
                <w:rFonts w:ascii="Times New Roman" w:hAnsi="Times New Roman"/>
                <w:sz w:val="20"/>
                <w:szCs w:val="20"/>
              </w:rPr>
              <w:t xml:space="preserve"> There are no plans to perpetuate conifer plantings in these areas</w:t>
            </w:r>
            <w:r w:rsidR="00BC02B3">
              <w:rPr>
                <w:rFonts w:ascii="Times New Roman" w:hAnsi="Times New Roman"/>
                <w:sz w:val="20"/>
                <w:szCs w:val="20"/>
              </w:rPr>
              <w:t>.</w:t>
            </w:r>
            <w:r w:rsidR="006C34F5">
              <w:rPr>
                <w:rFonts w:ascii="Times New Roman" w:hAnsi="Times New Roman"/>
                <w:sz w:val="20"/>
                <w:szCs w:val="20"/>
              </w:rPr>
              <w:t xml:space="preserve"> This conversion to </w:t>
            </w:r>
            <w:r w:rsidR="00BC02B3">
              <w:rPr>
                <w:rFonts w:ascii="Times New Roman" w:hAnsi="Times New Roman"/>
                <w:sz w:val="20"/>
                <w:szCs w:val="20"/>
              </w:rPr>
              <w:t>mainly broadleaved cover wil</w:t>
            </w:r>
            <w:r w:rsidR="00A87FD1">
              <w:rPr>
                <w:rFonts w:ascii="Times New Roman" w:hAnsi="Times New Roman"/>
                <w:sz w:val="20"/>
                <w:szCs w:val="20"/>
              </w:rPr>
              <w:t>l probably take a further twenty to thirty</w:t>
            </w:r>
            <w:r w:rsidR="00BC02B3">
              <w:rPr>
                <w:rFonts w:ascii="Times New Roman" w:hAnsi="Times New Roman"/>
                <w:sz w:val="20"/>
                <w:szCs w:val="20"/>
              </w:rPr>
              <w:t xml:space="preserve"> years if these compartments remain </w:t>
            </w:r>
            <w:r w:rsidR="00B75845">
              <w:rPr>
                <w:rFonts w:ascii="Times New Roman" w:hAnsi="Times New Roman"/>
                <w:sz w:val="20"/>
                <w:szCs w:val="20"/>
              </w:rPr>
              <w:t>free of</w:t>
            </w:r>
            <w:r w:rsidR="00BC02B3">
              <w:rPr>
                <w:rFonts w:ascii="Times New Roman" w:hAnsi="Times New Roman"/>
                <w:sz w:val="20"/>
                <w:szCs w:val="20"/>
              </w:rPr>
              <w:t xml:space="preserve"> disease</w:t>
            </w:r>
            <w:r w:rsidR="00B75845">
              <w:rPr>
                <w:rFonts w:ascii="Times New Roman" w:hAnsi="Times New Roman"/>
                <w:sz w:val="20"/>
                <w:szCs w:val="20"/>
              </w:rPr>
              <w:t xml:space="preserve">. </w:t>
            </w:r>
          </w:p>
          <w:p w:rsidR="00720605" w:rsidRDefault="006968A4" w:rsidP="006968A4">
            <w:pPr>
              <w:rPr>
                <w:rFonts w:ascii="Times New Roman" w:hAnsi="Times New Roman"/>
                <w:b/>
                <w:sz w:val="20"/>
                <w:szCs w:val="20"/>
              </w:rPr>
            </w:pPr>
            <w:r w:rsidRPr="006968A4">
              <w:rPr>
                <w:rFonts w:ascii="Times New Roman" w:hAnsi="Times New Roman"/>
                <w:b/>
                <w:sz w:val="20"/>
                <w:szCs w:val="20"/>
              </w:rPr>
              <w:t>Upland Oakwood</w:t>
            </w:r>
            <w:r>
              <w:rPr>
                <w:rFonts w:ascii="Times New Roman" w:hAnsi="Times New Roman"/>
                <w:sz w:val="20"/>
                <w:szCs w:val="20"/>
              </w:rPr>
              <w:t>. The complex of woodland</w:t>
            </w:r>
            <w:r w:rsidR="00B75845">
              <w:rPr>
                <w:rFonts w:ascii="Times New Roman" w:hAnsi="Times New Roman"/>
                <w:sz w:val="20"/>
                <w:szCs w:val="20"/>
              </w:rPr>
              <w:t xml:space="preserve"> that </w:t>
            </w:r>
            <w:r>
              <w:rPr>
                <w:rFonts w:ascii="Times New Roman" w:hAnsi="Times New Roman"/>
                <w:sz w:val="20"/>
                <w:szCs w:val="20"/>
              </w:rPr>
              <w:t>cloaks</w:t>
            </w:r>
            <w:r w:rsidR="00B75845">
              <w:rPr>
                <w:rFonts w:ascii="Times New Roman" w:hAnsi="Times New Roman"/>
                <w:sz w:val="20"/>
                <w:szCs w:val="20"/>
              </w:rPr>
              <w:t xml:space="preserve"> the fellsides of Borrowdale </w:t>
            </w:r>
            <w:r>
              <w:rPr>
                <w:rFonts w:ascii="Times New Roman" w:hAnsi="Times New Roman"/>
                <w:sz w:val="20"/>
                <w:szCs w:val="20"/>
              </w:rPr>
              <w:t>is</w:t>
            </w:r>
            <w:r w:rsidR="00B75845">
              <w:rPr>
                <w:rFonts w:ascii="Times New Roman" w:hAnsi="Times New Roman"/>
                <w:sz w:val="20"/>
                <w:szCs w:val="20"/>
              </w:rPr>
              <w:t xml:space="preserve"> </w:t>
            </w:r>
            <w:r>
              <w:rPr>
                <w:rFonts w:ascii="Times New Roman" w:hAnsi="Times New Roman"/>
                <w:sz w:val="20"/>
                <w:szCs w:val="20"/>
              </w:rPr>
              <w:t>an important example</w:t>
            </w:r>
            <w:r w:rsidR="00B75845">
              <w:rPr>
                <w:rFonts w:ascii="Times New Roman" w:hAnsi="Times New Roman"/>
                <w:sz w:val="20"/>
                <w:szCs w:val="20"/>
              </w:rPr>
              <w:t xml:space="preserve"> of the Upland Oak woods</w:t>
            </w:r>
            <w:r>
              <w:rPr>
                <w:rFonts w:ascii="Times New Roman" w:hAnsi="Times New Roman"/>
                <w:sz w:val="20"/>
                <w:szCs w:val="20"/>
              </w:rPr>
              <w:t xml:space="preserve"> that once covered the Western Seaboard of the UK.</w:t>
            </w:r>
            <w:r w:rsidR="00107293">
              <w:rPr>
                <w:rFonts w:ascii="Times New Roman" w:hAnsi="Times New Roman"/>
                <w:sz w:val="20"/>
                <w:szCs w:val="20"/>
              </w:rPr>
              <w:t xml:space="preserve"> The Natural England Citation reads as follows</w:t>
            </w:r>
            <w:r w:rsidR="00107293" w:rsidRPr="006968A4">
              <w:rPr>
                <w:rFonts w:ascii="Times New Roman" w:hAnsi="Times New Roman"/>
                <w:sz w:val="20"/>
                <w:szCs w:val="20"/>
              </w:rPr>
              <w:t>:</w:t>
            </w:r>
            <w:r w:rsidR="00107293" w:rsidRPr="006968A4">
              <w:rPr>
                <w:rFonts w:ascii="Times New Roman" w:hAnsi="Times New Roman"/>
              </w:rPr>
              <w:t xml:space="preserve"> </w:t>
            </w:r>
            <w:r>
              <w:rPr>
                <w:rFonts w:ascii="Times New Roman" w:hAnsi="Times New Roman"/>
              </w:rPr>
              <w:t>“</w:t>
            </w:r>
            <w:r w:rsidR="00107293" w:rsidRPr="006968A4">
              <w:rPr>
                <w:rFonts w:ascii="Times New Roman" w:hAnsi="Times New Roman"/>
                <w:b/>
                <w:sz w:val="20"/>
                <w:szCs w:val="20"/>
              </w:rPr>
              <w:t xml:space="preserve">Borrowdale has the most extensive block of western </w:t>
            </w:r>
            <w:r w:rsidR="00107293" w:rsidRPr="006968A4">
              <w:rPr>
                <w:rFonts w:ascii="Times New Roman" w:hAnsi="Times New Roman"/>
                <w:b/>
                <w:bCs/>
                <w:sz w:val="20"/>
                <w:szCs w:val="20"/>
              </w:rPr>
              <w:t>old sessile oak woods</w:t>
            </w:r>
            <w:r w:rsidR="00107293" w:rsidRPr="006968A4">
              <w:rPr>
                <w:rFonts w:ascii="Times New Roman" w:hAnsi="Times New Roman"/>
                <w:b/>
                <w:sz w:val="20"/>
                <w:szCs w:val="20"/>
              </w:rPr>
              <w:t xml:space="preserve"> in northern England, and has a diverse range of stand types, which contributes to conservation of habitat structure and function. Amongst the oak stands there are small patches of </w:t>
            </w:r>
            <w:r w:rsidR="00107293" w:rsidRPr="006968A4">
              <w:rPr>
                <w:rFonts w:ascii="Times New Roman" w:hAnsi="Times New Roman"/>
                <w:b/>
                <w:bCs/>
                <w:sz w:val="20"/>
                <w:szCs w:val="20"/>
              </w:rPr>
              <w:t>91D0 Bog woodland</w:t>
            </w:r>
            <w:r w:rsidR="00107293" w:rsidRPr="006968A4">
              <w:rPr>
                <w:rFonts w:ascii="Times New Roman" w:hAnsi="Times New Roman"/>
                <w:b/>
                <w:sz w:val="20"/>
                <w:szCs w:val="20"/>
              </w:rPr>
              <w:t xml:space="preserve"> (birch </w:t>
            </w:r>
            <w:r w:rsidR="00107293" w:rsidRPr="006968A4">
              <w:rPr>
                <w:rFonts w:ascii="Times New Roman" w:hAnsi="Times New Roman"/>
                <w:b/>
                <w:i/>
                <w:iCs/>
                <w:sz w:val="20"/>
                <w:szCs w:val="20"/>
              </w:rPr>
              <w:t>Betula</w:t>
            </w:r>
            <w:r w:rsidR="00107293" w:rsidRPr="006968A4">
              <w:rPr>
                <w:rFonts w:ascii="Times New Roman" w:hAnsi="Times New Roman"/>
                <w:b/>
                <w:sz w:val="20"/>
                <w:szCs w:val="20"/>
              </w:rPr>
              <w:t xml:space="preserve"> sp. on peat), ash </w:t>
            </w:r>
            <w:r w:rsidR="00107293" w:rsidRPr="006968A4">
              <w:rPr>
                <w:rFonts w:ascii="Times New Roman" w:hAnsi="Times New Roman"/>
                <w:b/>
                <w:i/>
                <w:iCs/>
                <w:sz w:val="20"/>
                <w:szCs w:val="20"/>
              </w:rPr>
              <w:t>Fraxinus excelsior</w:t>
            </w:r>
            <w:r w:rsidR="00107293" w:rsidRPr="006968A4">
              <w:rPr>
                <w:rFonts w:ascii="Times New Roman" w:hAnsi="Times New Roman"/>
                <w:b/>
                <w:sz w:val="20"/>
                <w:szCs w:val="20"/>
              </w:rPr>
              <w:t xml:space="preserve"> woodland and alder </w:t>
            </w:r>
            <w:r w:rsidR="00107293" w:rsidRPr="006968A4">
              <w:rPr>
                <w:rFonts w:ascii="Times New Roman" w:hAnsi="Times New Roman"/>
                <w:b/>
                <w:i/>
                <w:iCs/>
                <w:sz w:val="20"/>
                <w:szCs w:val="20"/>
              </w:rPr>
              <w:t>Alnus glutinosa</w:t>
            </w:r>
            <w:r w:rsidR="00107293" w:rsidRPr="006968A4">
              <w:rPr>
                <w:rFonts w:ascii="Times New Roman" w:hAnsi="Times New Roman"/>
                <w:b/>
                <w:sz w:val="20"/>
                <w:szCs w:val="20"/>
              </w:rPr>
              <w:t xml:space="preserve"> stands. The woods are especially rich in bryophytes and lichens, and northern species occur, such as the moss </w:t>
            </w:r>
            <w:r w:rsidR="00107293" w:rsidRPr="006968A4">
              <w:rPr>
                <w:rFonts w:ascii="Times New Roman" w:hAnsi="Times New Roman"/>
                <w:b/>
                <w:i/>
                <w:iCs/>
                <w:sz w:val="20"/>
                <w:szCs w:val="20"/>
              </w:rPr>
              <w:t>Ptilium crista-castrensis</w:t>
            </w:r>
            <w:r w:rsidR="00107293" w:rsidRPr="006968A4">
              <w:rPr>
                <w:rFonts w:ascii="Times New Roman" w:hAnsi="Times New Roman"/>
                <w:b/>
                <w:sz w:val="20"/>
                <w:szCs w:val="20"/>
              </w:rPr>
              <w:t xml:space="preserve">. Rare plants, such as touch-me-not balsam </w:t>
            </w:r>
            <w:r w:rsidR="00107293" w:rsidRPr="006968A4">
              <w:rPr>
                <w:rFonts w:ascii="Times New Roman" w:hAnsi="Times New Roman"/>
                <w:b/>
                <w:i/>
                <w:iCs/>
                <w:sz w:val="20"/>
                <w:szCs w:val="20"/>
              </w:rPr>
              <w:t>Impatiens noli-tangere</w:t>
            </w:r>
            <w:r w:rsidR="00107293" w:rsidRPr="006968A4">
              <w:rPr>
                <w:rFonts w:ascii="Times New Roman" w:hAnsi="Times New Roman"/>
                <w:b/>
                <w:sz w:val="20"/>
                <w:szCs w:val="20"/>
              </w:rPr>
              <w:t xml:space="preserve"> and alpine enchanter’s-nightshade </w:t>
            </w:r>
            <w:r w:rsidR="00107293" w:rsidRPr="006968A4">
              <w:rPr>
                <w:rFonts w:ascii="Times New Roman" w:hAnsi="Times New Roman"/>
                <w:b/>
                <w:i/>
                <w:iCs/>
                <w:sz w:val="20"/>
                <w:szCs w:val="20"/>
              </w:rPr>
              <w:t>Circaea alpina</w:t>
            </w:r>
            <w:r w:rsidR="00107293" w:rsidRPr="006968A4">
              <w:rPr>
                <w:rFonts w:ascii="Times New Roman" w:hAnsi="Times New Roman"/>
                <w:b/>
                <w:sz w:val="20"/>
                <w:szCs w:val="20"/>
              </w:rPr>
              <w:t>, also have important British occurrences here.</w:t>
            </w:r>
            <w:r w:rsidRPr="006968A4">
              <w:rPr>
                <w:rFonts w:ascii="Times New Roman" w:hAnsi="Times New Roman"/>
                <w:b/>
                <w:sz w:val="20"/>
                <w:szCs w:val="20"/>
              </w:rPr>
              <w:t>”</w:t>
            </w:r>
          </w:p>
          <w:p w:rsidR="006968A4" w:rsidRDefault="001B2644" w:rsidP="006968A4">
            <w:pPr>
              <w:rPr>
                <w:rFonts w:ascii="Times New Roman" w:hAnsi="Times New Roman"/>
                <w:b/>
                <w:sz w:val="20"/>
                <w:szCs w:val="20"/>
              </w:rPr>
            </w:pPr>
            <w:r>
              <w:rPr>
                <w:rFonts w:ascii="Times New Roman" w:hAnsi="Times New Roman"/>
                <w:b/>
                <w:sz w:val="20"/>
                <w:szCs w:val="20"/>
              </w:rPr>
              <w:t xml:space="preserve">Wet Woodland. </w:t>
            </w:r>
          </w:p>
          <w:p w:rsidR="001B2644" w:rsidRDefault="001B2644" w:rsidP="001B2644">
            <w:pPr>
              <w:rPr>
                <w:rFonts w:ascii="Times New Roman" w:hAnsi="Times New Roman"/>
                <w:sz w:val="20"/>
                <w:szCs w:val="20"/>
                <w:lang w:eastAsia="en-GB"/>
              </w:rPr>
            </w:pPr>
            <w:r w:rsidRPr="001B2644">
              <w:rPr>
                <w:rFonts w:ascii="Times New Roman" w:hAnsi="Times New Roman"/>
                <w:sz w:val="20"/>
                <w:szCs w:val="20"/>
                <w:lang w:eastAsia="en-GB"/>
              </w:rPr>
              <w:t>The woodland of the Ings is predominantly alder dominated and represents a particularly good</w:t>
            </w:r>
            <w:r w:rsidR="00CD5020">
              <w:rPr>
                <w:rFonts w:ascii="Times New Roman" w:hAnsi="Times New Roman"/>
                <w:sz w:val="20"/>
                <w:szCs w:val="20"/>
                <w:lang w:eastAsia="en-GB"/>
              </w:rPr>
              <w:t xml:space="preserve"> </w:t>
            </w:r>
            <w:r w:rsidRPr="001B2644">
              <w:rPr>
                <w:rFonts w:ascii="Times New Roman" w:hAnsi="Times New Roman"/>
                <w:sz w:val="20"/>
                <w:szCs w:val="20"/>
                <w:lang w:eastAsia="en-GB"/>
              </w:rPr>
              <w:t>example of this type. Occasional ash and silver birch trees are found amongst the alder, with</w:t>
            </w:r>
            <w:r w:rsidR="00CD5020">
              <w:rPr>
                <w:rFonts w:ascii="Times New Roman" w:hAnsi="Times New Roman"/>
                <w:sz w:val="20"/>
                <w:szCs w:val="20"/>
                <w:lang w:eastAsia="en-GB"/>
              </w:rPr>
              <w:t xml:space="preserve"> </w:t>
            </w:r>
            <w:r w:rsidRPr="001B2644">
              <w:rPr>
                <w:rFonts w:ascii="Times New Roman" w:hAnsi="Times New Roman"/>
                <w:sz w:val="20"/>
                <w:szCs w:val="20"/>
                <w:lang w:eastAsia="en-GB"/>
              </w:rPr>
              <w:t>rarer elm and sessile oak to the fringes. In the absence of any significant grazing, the ground</w:t>
            </w:r>
            <w:r w:rsidR="00CD5020">
              <w:rPr>
                <w:rFonts w:ascii="Times New Roman" w:hAnsi="Times New Roman"/>
                <w:sz w:val="20"/>
                <w:szCs w:val="20"/>
                <w:lang w:eastAsia="en-GB"/>
              </w:rPr>
              <w:t xml:space="preserve"> </w:t>
            </w:r>
            <w:r w:rsidRPr="001B2644">
              <w:rPr>
                <w:rFonts w:ascii="Times New Roman" w:hAnsi="Times New Roman"/>
                <w:sz w:val="20"/>
                <w:szCs w:val="20"/>
                <w:lang w:eastAsia="en-GB"/>
              </w:rPr>
              <w:t>flora is diverse and well developed. Wet, fen species such as meadowsweet Filipendula</w:t>
            </w:r>
            <w:r>
              <w:rPr>
                <w:rFonts w:ascii="Times New Roman" w:hAnsi="Times New Roman"/>
                <w:sz w:val="20"/>
                <w:szCs w:val="20"/>
                <w:lang w:eastAsia="en-GB"/>
              </w:rPr>
              <w:t xml:space="preserve"> </w:t>
            </w:r>
            <w:r w:rsidRPr="001B2644">
              <w:rPr>
                <w:rFonts w:ascii="Times New Roman" w:hAnsi="Times New Roman"/>
                <w:sz w:val="20"/>
                <w:szCs w:val="20"/>
                <w:lang w:eastAsia="en-GB"/>
              </w:rPr>
              <w:t>ulmaria, yellow iris</w:t>
            </w:r>
            <w:r w:rsidR="00CD5020">
              <w:rPr>
                <w:rFonts w:ascii="Times New Roman" w:hAnsi="Times New Roman"/>
                <w:sz w:val="20"/>
                <w:szCs w:val="20"/>
                <w:lang w:eastAsia="en-GB"/>
              </w:rPr>
              <w:t>,</w:t>
            </w:r>
            <w:r w:rsidRPr="001B2644">
              <w:rPr>
                <w:rFonts w:ascii="Times New Roman" w:hAnsi="Times New Roman"/>
                <w:sz w:val="20"/>
                <w:szCs w:val="20"/>
                <w:lang w:eastAsia="en-GB"/>
              </w:rPr>
              <w:t xml:space="preserve"> Iris pseudacorus</w:t>
            </w:r>
            <w:r w:rsidR="00CD5020">
              <w:rPr>
                <w:rFonts w:ascii="Times New Roman" w:hAnsi="Times New Roman"/>
                <w:sz w:val="20"/>
                <w:szCs w:val="20"/>
                <w:lang w:eastAsia="en-GB"/>
              </w:rPr>
              <w:t xml:space="preserve"> </w:t>
            </w:r>
            <w:r w:rsidRPr="001B2644">
              <w:rPr>
                <w:rFonts w:ascii="Times New Roman" w:hAnsi="Times New Roman"/>
                <w:sz w:val="20"/>
                <w:szCs w:val="20"/>
                <w:lang w:eastAsia="en-GB"/>
              </w:rPr>
              <w:t>and marsh marigold Caltha palustris</w:t>
            </w:r>
            <w:r w:rsidR="00CD5020">
              <w:rPr>
                <w:rFonts w:ascii="Times New Roman" w:hAnsi="Times New Roman"/>
                <w:sz w:val="20"/>
                <w:szCs w:val="20"/>
                <w:lang w:eastAsia="en-GB"/>
              </w:rPr>
              <w:t xml:space="preserve"> tend</w:t>
            </w:r>
            <w:r w:rsidRPr="001B2644">
              <w:rPr>
                <w:rFonts w:ascii="Times New Roman" w:hAnsi="Times New Roman"/>
                <w:sz w:val="20"/>
                <w:szCs w:val="20"/>
                <w:lang w:eastAsia="en-GB"/>
              </w:rPr>
              <w:t xml:space="preserve"> to characterise</w:t>
            </w:r>
            <w:r w:rsidR="00CD5020">
              <w:rPr>
                <w:rFonts w:ascii="Times New Roman" w:hAnsi="Times New Roman"/>
                <w:sz w:val="20"/>
                <w:szCs w:val="20"/>
                <w:lang w:eastAsia="en-GB"/>
              </w:rPr>
              <w:t xml:space="preserve"> </w:t>
            </w:r>
            <w:r w:rsidRPr="001B2644">
              <w:rPr>
                <w:rFonts w:ascii="Times New Roman" w:hAnsi="Times New Roman"/>
                <w:sz w:val="20"/>
                <w:szCs w:val="20"/>
                <w:lang w:eastAsia="en-GB"/>
              </w:rPr>
              <w:t>the flora but there is also a thriving colony of the rare elongated sedge Carex elongata</w:t>
            </w:r>
            <w:r w:rsidR="00CD5020">
              <w:rPr>
                <w:rFonts w:ascii="Times New Roman" w:hAnsi="Times New Roman"/>
                <w:sz w:val="20"/>
                <w:szCs w:val="20"/>
                <w:lang w:eastAsia="en-GB"/>
              </w:rPr>
              <w:t>.</w:t>
            </w:r>
            <w:r w:rsidR="00484EEE">
              <w:rPr>
                <w:rFonts w:ascii="Times New Roman" w:hAnsi="Times New Roman"/>
                <w:sz w:val="20"/>
                <w:szCs w:val="20"/>
                <w:lang w:eastAsia="en-GB"/>
              </w:rPr>
              <w:t xml:space="preserve"> A major threat to this woodland is the presence of a significant colony of Himalayan balsam.</w:t>
            </w:r>
            <w:r w:rsidR="00FD4A6B">
              <w:rPr>
                <w:rFonts w:ascii="Times New Roman" w:hAnsi="Times New Roman"/>
                <w:sz w:val="20"/>
                <w:szCs w:val="20"/>
                <w:lang w:eastAsia="en-GB"/>
              </w:rPr>
              <w:t xml:space="preserve"> </w:t>
            </w:r>
          </w:p>
          <w:p w:rsidR="00484EEE" w:rsidRDefault="00484EEE" w:rsidP="001B2644">
            <w:pPr>
              <w:rPr>
                <w:rFonts w:ascii="Times New Roman" w:hAnsi="Times New Roman"/>
                <w:b/>
                <w:sz w:val="20"/>
                <w:szCs w:val="20"/>
                <w:lang w:eastAsia="en-GB"/>
              </w:rPr>
            </w:pPr>
            <w:r w:rsidRPr="00484EEE">
              <w:rPr>
                <w:rFonts w:ascii="Times New Roman" w:hAnsi="Times New Roman"/>
                <w:b/>
                <w:sz w:val="20"/>
                <w:szCs w:val="20"/>
                <w:lang w:eastAsia="en-GB"/>
              </w:rPr>
              <w:t>Wood Pasture</w:t>
            </w:r>
            <w:r w:rsidR="001C046A">
              <w:rPr>
                <w:rFonts w:ascii="Times New Roman" w:hAnsi="Times New Roman"/>
                <w:b/>
                <w:sz w:val="20"/>
                <w:szCs w:val="20"/>
                <w:lang w:eastAsia="en-GB"/>
              </w:rPr>
              <w:t xml:space="preserve">. </w:t>
            </w:r>
          </w:p>
          <w:p w:rsidR="00A85181" w:rsidRDefault="001C046A" w:rsidP="001B2644">
            <w:pPr>
              <w:rPr>
                <w:rFonts w:ascii="Times New Roman" w:hAnsi="Times New Roman"/>
                <w:sz w:val="20"/>
                <w:szCs w:val="20"/>
                <w:lang w:eastAsia="en-GB"/>
              </w:rPr>
            </w:pPr>
            <w:r>
              <w:rPr>
                <w:rFonts w:ascii="Times New Roman" w:hAnsi="Times New Roman"/>
                <w:sz w:val="20"/>
                <w:szCs w:val="20"/>
                <w:lang w:eastAsia="en-GB"/>
              </w:rPr>
              <w:t>The woodlands at Watendlath (Cpt 9g) and at Seathwaite (Cpt 11b</w:t>
            </w:r>
            <w:r w:rsidR="00A85181">
              <w:rPr>
                <w:rFonts w:ascii="Times New Roman" w:hAnsi="Times New Roman"/>
                <w:sz w:val="20"/>
                <w:szCs w:val="20"/>
                <w:lang w:eastAsia="en-GB"/>
              </w:rPr>
              <w:t xml:space="preserve"> SAC</w:t>
            </w:r>
            <w:r w:rsidR="004C4D13">
              <w:rPr>
                <w:rFonts w:ascii="Times New Roman" w:hAnsi="Times New Roman"/>
                <w:sz w:val="20"/>
                <w:szCs w:val="20"/>
                <w:lang w:eastAsia="en-GB"/>
              </w:rPr>
              <w:t>) are</w:t>
            </w:r>
            <w:r>
              <w:rPr>
                <w:rFonts w:ascii="Times New Roman" w:hAnsi="Times New Roman"/>
                <w:sz w:val="20"/>
                <w:szCs w:val="20"/>
                <w:lang w:eastAsia="en-GB"/>
              </w:rPr>
              <w:t xml:space="preserve"> fine examples of ancient ash wood pasture. </w:t>
            </w:r>
            <w:r w:rsidR="00A85181">
              <w:rPr>
                <w:rFonts w:ascii="Times New Roman" w:hAnsi="Times New Roman"/>
                <w:sz w:val="20"/>
                <w:szCs w:val="20"/>
                <w:lang w:eastAsia="en-GB"/>
              </w:rPr>
              <w:t xml:space="preserve">They </w:t>
            </w:r>
            <w:r w:rsidR="004C4D13">
              <w:rPr>
                <w:rFonts w:ascii="Times New Roman" w:hAnsi="Times New Roman"/>
                <w:sz w:val="20"/>
                <w:szCs w:val="20"/>
                <w:lang w:eastAsia="en-GB"/>
              </w:rPr>
              <w:t xml:space="preserve">support large numbers of ancient pollards, primarily ash, although many other pollarded species are recorded especially at Seathwaite. </w:t>
            </w:r>
            <w:r w:rsidR="00A85181">
              <w:rPr>
                <w:rFonts w:ascii="Times New Roman" w:hAnsi="Times New Roman"/>
                <w:sz w:val="20"/>
                <w:szCs w:val="20"/>
                <w:lang w:eastAsia="en-GB"/>
              </w:rPr>
              <w:t>Wood pasture tends to be notable for  a rich diversity of plant and invertebrate species, both these compartments support a wealth of epiphytic lichens and bryophytes especially Seathwaite.</w:t>
            </w:r>
          </w:p>
          <w:p w:rsidR="001C046A" w:rsidRPr="001C046A" w:rsidRDefault="00A85181" w:rsidP="001B2644">
            <w:pPr>
              <w:rPr>
                <w:rFonts w:ascii="Times New Roman" w:hAnsi="Times New Roman"/>
                <w:sz w:val="20"/>
                <w:szCs w:val="20"/>
                <w:lang w:eastAsia="en-GB"/>
              </w:rPr>
            </w:pPr>
            <w:r>
              <w:rPr>
                <w:rFonts w:ascii="Times New Roman" w:hAnsi="Times New Roman"/>
                <w:sz w:val="20"/>
                <w:szCs w:val="20"/>
                <w:lang w:eastAsia="en-GB"/>
              </w:rPr>
              <w:t>Each compartment</w:t>
            </w:r>
            <w:r w:rsidR="00901F7D">
              <w:rPr>
                <w:rFonts w:ascii="Times New Roman" w:hAnsi="Times New Roman"/>
                <w:sz w:val="20"/>
                <w:szCs w:val="20"/>
                <w:lang w:eastAsia="en-GB"/>
              </w:rPr>
              <w:t xml:space="preserve"> is within a current HLS agreement</w:t>
            </w:r>
            <w:r w:rsidR="004C4D13">
              <w:rPr>
                <w:rFonts w:ascii="Times New Roman" w:hAnsi="Times New Roman"/>
                <w:sz w:val="20"/>
                <w:szCs w:val="20"/>
                <w:lang w:eastAsia="en-GB"/>
              </w:rPr>
              <w:t xml:space="preserve"> and </w:t>
            </w:r>
            <w:r w:rsidR="00901F7D">
              <w:rPr>
                <w:rFonts w:ascii="Times New Roman" w:hAnsi="Times New Roman"/>
                <w:sz w:val="20"/>
                <w:szCs w:val="20"/>
                <w:lang w:eastAsia="en-GB"/>
              </w:rPr>
              <w:t>neither is grazed</w:t>
            </w:r>
            <w:r w:rsidR="004C4D13">
              <w:rPr>
                <w:rFonts w:ascii="Times New Roman" w:hAnsi="Times New Roman"/>
                <w:sz w:val="20"/>
                <w:szCs w:val="20"/>
                <w:lang w:eastAsia="en-GB"/>
              </w:rPr>
              <w:t xml:space="preserve"> by farm stock. </w:t>
            </w:r>
            <w:r w:rsidR="00901F7D">
              <w:rPr>
                <w:rFonts w:ascii="Times New Roman" w:hAnsi="Times New Roman"/>
                <w:sz w:val="20"/>
                <w:szCs w:val="20"/>
                <w:lang w:eastAsia="en-GB"/>
              </w:rPr>
              <w:t>Both will</w:t>
            </w:r>
            <w:r w:rsidR="004C4D13">
              <w:rPr>
                <w:rFonts w:ascii="Times New Roman" w:hAnsi="Times New Roman"/>
                <w:sz w:val="20"/>
                <w:szCs w:val="20"/>
                <w:lang w:eastAsia="en-GB"/>
              </w:rPr>
              <w:t xml:space="preserve"> be monitored during the plan period in order to assess presence or absence of natural regeneration. </w:t>
            </w:r>
          </w:p>
          <w:p w:rsidR="00484EEE" w:rsidRPr="001B2644" w:rsidRDefault="00484EEE" w:rsidP="001B2644">
            <w:pPr>
              <w:rPr>
                <w:rFonts w:ascii="Times New Roman" w:hAnsi="Times New Roman"/>
                <w:b/>
                <w:sz w:val="20"/>
                <w:szCs w:val="20"/>
                <w:lang w:eastAsia="en-GB"/>
              </w:rPr>
            </w:pPr>
          </w:p>
          <w:p w:rsidR="00A87FD1" w:rsidRDefault="00A87FD1" w:rsidP="001B2644">
            <w:pPr>
              <w:rPr>
                <w:rFonts w:ascii="Times New Roman" w:hAnsi="Times New Roman"/>
                <w:b/>
                <w:sz w:val="20"/>
                <w:szCs w:val="20"/>
                <w:lang w:eastAsia="en-GB"/>
              </w:rPr>
            </w:pPr>
          </w:p>
          <w:p w:rsidR="001B2644" w:rsidRDefault="00A87FD1" w:rsidP="001B2644">
            <w:pPr>
              <w:rPr>
                <w:rFonts w:ascii="Times New Roman" w:hAnsi="Times New Roman"/>
                <w:b/>
                <w:sz w:val="20"/>
                <w:szCs w:val="20"/>
                <w:lang w:eastAsia="en-GB"/>
              </w:rPr>
            </w:pPr>
            <w:r w:rsidRPr="00A87FD1">
              <w:rPr>
                <w:rFonts w:ascii="Times New Roman" w:hAnsi="Times New Roman"/>
                <w:b/>
                <w:sz w:val="20"/>
                <w:szCs w:val="20"/>
                <w:lang w:eastAsia="en-GB"/>
              </w:rPr>
              <w:lastRenderedPageBreak/>
              <w:t>Trees outside Woodlands</w:t>
            </w:r>
            <w:r>
              <w:rPr>
                <w:rFonts w:ascii="Times New Roman" w:hAnsi="Times New Roman"/>
                <w:b/>
                <w:sz w:val="20"/>
                <w:szCs w:val="20"/>
                <w:lang w:eastAsia="en-GB"/>
              </w:rPr>
              <w:t>.</w:t>
            </w:r>
          </w:p>
          <w:p w:rsidR="00A87FD1" w:rsidRPr="00A87FD1" w:rsidRDefault="00A87FD1" w:rsidP="001B2644">
            <w:pPr>
              <w:rPr>
                <w:rFonts w:ascii="Times New Roman" w:hAnsi="Times New Roman"/>
                <w:sz w:val="20"/>
                <w:szCs w:val="20"/>
                <w:lang w:eastAsia="en-GB"/>
              </w:rPr>
            </w:pPr>
            <w:r w:rsidRPr="00A87FD1">
              <w:rPr>
                <w:rFonts w:ascii="Times New Roman" w:hAnsi="Times New Roman"/>
                <w:sz w:val="20"/>
                <w:szCs w:val="20"/>
                <w:lang w:eastAsia="en-GB"/>
              </w:rPr>
              <w:t>Borrowdale</w:t>
            </w:r>
            <w:r>
              <w:rPr>
                <w:rFonts w:ascii="Times New Roman" w:hAnsi="Times New Roman"/>
                <w:sz w:val="20"/>
                <w:szCs w:val="20"/>
                <w:lang w:eastAsia="en-GB"/>
              </w:rPr>
              <w:t xml:space="preserve"> has a large number of trees located within the landscape but not actually within woodlands. Many species were planted during the late 19</w:t>
            </w:r>
            <w:r w:rsidRPr="00A87FD1">
              <w:rPr>
                <w:rFonts w:ascii="Times New Roman" w:hAnsi="Times New Roman"/>
                <w:sz w:val="20"/>
                <w:szCs w:val="20"/>
                <w:vertAlign w:val="superscript"/>
                <w:lang w:eastAsia="en-GB"/>
              </w:rPr>
              <w:t>th</w:t>
            </w:r>
            <w:r>
              <w:rPr>
                <w:rFonts w:ascii="Times New Roman" w:hAnsi="Times New Roman"/>
                <w:sz w:val="20"/>
                <w:szCs w:val="20"/>
                <w:lang w:eastAsia="en-GB"/>
              </w:rPr>
              <w:t xml:space="preserve"> century and other</w:t>
            </w:r>
            <w:r w:rsidR="00E4575A">
              <w:rPr>
                <w:rFonts w:ascii="Times New Roman" w:hAnsi="Times New Roman"/>
                <w:sz w:val="20"/>
                <w:szCs w:val="20"/>
                <w:lang w:eastAsia="en-GB"/>
              </w:rPr>
              <w:t>s</w:t>
            </w:r>
            <w:r>
              <w:rPr>
                <w:rFonts w:ascii="Times New Roman" w:hAnsi="Times New Roman"/>
                <w:sz w:val="20"/>
                <w:szCs w:val="20"/>
                <w:lang w:eastAsia="en-GB"/>
              </w:rPr>
              <w:t xml:space="preserve"> are found along the boundaries of tracks and field margins. </w:t>
            </w:r>
            <w:r w:rsidR="00E4575A">
              <w:rPr>
                <w:rFonts w:ascii="Times New Roman" w:hAnsi="Times New Roman"/>
                <w:sz w:val="20"/>
                <w:szCs w:val="20"/>
                <w:lang w:eastAsia="en-GB"/>
              </w:rPr>
              <w:t>There are over 1000 pollarded trees in the valley and most are described in a paper ‘The Notable Trees of Borrowdale’ to be produced in 2018.</w:t>
            </w:r>
          </w:p>
          <w:p w:rsidR="00A87FD1" w:rsidRPr="00A87FD1" w:rsidRDefault="00A87FD1" w:rsidP="001B2644">
            <w:pPr>
              <w:rPr>
                <w:rFonts w:ascii="Times New Roman" w:hAnsi="Times New Roman"/>
                <w:b/>
                <w:sz w:val="20"/>
                <w:szCs w:val="20"/>
                <w:lang w:eastAsia="en-GB"/>
              </w:rPr>
            </w:pPr>
          </w:p>
          <w:p w:rsidR="001B2644" w:rsidRDefault="001B2644" w:rsidP="006968A4">
            <w:pPr>
              <w:rPr>
                <w:rFonts w:ascii="Times New Roman" w:hAnsi="Times New Roman"/>
                <w:sz w:val="20"/>
                <w:szCs w:val="20"/>
              </w:rPr>
            </w:pPr>
          </w:p>
        </w:tc>
      </w:tr>
      <w:tr w:rsidR="00367D77" w:rsidRPr="00092E9D" w:rsidTr="00C96002">
        <w:trPr>
          <w:trHeight w:val="279"/>
        </w:trPr>
        <w:tc>
          <w:tcPr>
            <w:tcW w:w="9855" w:type="dxa"/>
            <w:gridSpan w:val="5"/>
            <w:tcBorders>
              <w:top w:val="single" w:sz="4" w:space="0" w:color="auto"/>
              <w:left w:val="single" w:sz="4" w:space="0" w:color="auto"/>
              <w:right w:val="single" w:sz="4" w:space="0" w:color="auto"/>
            </w:tcBorders>
            <w:shd w:val="clear" w:color="auto" w:fill="BFBFBF"/>
          </w:tcPr>
          <w:p w:rsidR="00367D77" w:rsidRPr="00092E9D" w:rsidRDefault="00367D77" w:rsidP="00367D77">
            <w:pPr>
              <w:tabs>
                <w:tab w:val="left" w:pos="2200"/>
              </w:tabs>
              <w:spacing w:line="300" w:lineRule="exact"/>
              <w:rPr>
                <w:rFonts w:ascii="Times New Roman" w:hAnsi="Times New Roman"/>
                <w:b/>
                <w:sz w:val="20"/>
                <w:szCs w:val="20"/>
              </w:rPr>
            </w:pPr>
            <w:r w:rsidRPr="00092E9D">
              <w:rPr>
                <w:rFonts w:ascii="Times New Roman" w:hAnsi="Times New Roman"/>
                <w:b/>
                <w:sz w:val="20"/>
                <w:szCs w:val="20"/>
              </w:rPr>
              <w:lastRenderedPageBreak/>
              <w:t>Non Woodland Habitat Types</w:t>
            </w:r>
          </w:p>
        </w:tc>
      </w:tr>
      <w:tr w:rsidR="00FD0D6F" w:rsidRPr="00092E9D" w:rsidTr="00C96002">
        <w:trPr>
          <w:trHeight w:val="279"/>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Blanket bog</w:t>
            </w:r>
          </w:p>
        </w:tc>
        <w:tc>
          <w:tcPr>
            <w:tcW w:w="1823" w:type="dxa"/>
            <w:tcBorders>
              <w:top w:val="single" w:sz="4" w:space="0" w:color="auto"/>
              <w:left w:val="single" w:sz="4" w:space="0" w:color="auto"/>
              <w:right w:val="single" w:sz="4" w:space="0" w:color="auto"/>
            </w:tcBorders>
          </w:tcPr>
          <w:p w:rsidR="00FD0D6F" w:rsidRPr="00092E9D" w:rsidRDefault="009D5D93" w:rsidP="00367D77">
            <w:pPr>
              <w:rPr>
                <w:rFonts w:ascii="Times New Roman" w:hAnsi="Times New Roman"/>
                <w:sz w:val="20"/>
                <w:szCs w:val="20"/>
              </w:rPr>
            </w:pPr>
            <w:r>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4C4D13" w:rsidP="00367D77">
            <w:pPr>
              <w:rPr>
                <w:rFonts w:ascii="Times New Roman" w:hAnsi="Times New Roman"/>
                <w:sz w:val="20"/>
                <w:szCs w:val="20"/>
              </w:rPr>
            </w:pPr>
            <w:r>
              <w:rPr>
                <w:rFonts w:ascii="Times New Roman" w:hAnsi="Times New Roman"/>
                <w:sz w:val="20"/>
                <w:szCs w:val="20"/>
              </w:rPr>
              <w:t xml:space="preserve">There are extensive areas of blanket bog on the  high fells beyond Great wood </w:t>
            </w:r>
            <w:r w:rsidR="00616C96">
              <w:rPr>
                <w:rFonts w:ascii="Times New Roman" w:hAnsi="Times New Roman"/>
                <w:sz w:val="20"/>
                <w:szCs w:val="20"/>
              </w:rPr>
              <w:t xml:space="preserve">(Bleaberry fell) </w:t>
            </w:r>
            <w:r>
              <w:rPr>
                <w:rFonts w:ascii="Times New Roman" w:hAnsi="Times New Roman"/>
                <w:sz w:val="20"/>
                <w:szCs w:val="20"/>
              </w:rPr>
              <w:t>and woodlands at Watendlath</w:t>
            </w:r>
            <w:r w:rsidR="00616C96">
              <w:rPr>
                <w:rFonts w:ascii="Times New Roman" w:hAnsi="Times New Roman"/>
                <w:sz w:val="20"/>
                <w:szCs w:val="20"/>
              </w:rPr>
              <w:t xml:space="preserve"> (Armboth fell)</w:t>
            </w: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Fenland</w:t>
            </w:r>
          </w:p>
        </w:tc>
        <w:tc>
          <w:tcPr>
            <w:tcW w:w="1823" w:type="dxa"/>
            <w:tcBorders>
              <w:top w:val="single" w:sz="4" w:space="0" w:color="auto"/>
              <w:left w:val="single" w:sz="4" w:space="0" w:color="auto"/>
              <w:right w:val="single" w:sz="4" w:space="0" w:color="auto"/>
            </w:tcBorders>
          </w:tcPr>
          <w:p w:rsidR="00FD0D6F" w:rsidRPr="00092E9D" w:rsidRDefault="00616C96">
            <w:pPr>
              <w:rPr>
                <w:rFonts w:ascii="Times New Roman" w:hAnsi="Times New Roman"/>
                <w:sz w:val="20"/>
                <w:szCs w:val="20"/>
              </w:rPr>
            </w:pPr>
            <w:r>
              <w:rPr>
                <w:rFonts w:ascii="Times New Roman" w:hAnsi="Times New Roman"/>
                <w:sz w:val="20"/>
                <w:szCs w:val="20"/>
              </w:rPr>
              <w:t>NO</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B32F8B" w:rsidP="00367D77">
            <w:pPr>
              <w:rPr>
                <w:rFonts w:ascii="Times New Roman" w:hAnsi="Times New Roman"/>
                <w:sz w:val="20"/>
                <w:szCs w:val="20"/>
              </w:rPr>
            </w:pPr>
            <w:r>
              <w:rPr>
                <w:rFonts w:ascii="Times New Roman" w:hAnsi="Times New Roman"/>
                <w:sz w:val="20"/>
                <w:szCs w:val="20"/>
              </w:rPr>
              <w:t>Only small fragments of fen remain within the valley, these are located on the shores of Derwentwater one forming the boundary of compartment 6a (Ings wood) another in Kitchen Bay close to compartment 17g.</w:t>
            </w: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Rush pasture</w:t>
            </w:r>
          </w:p>
        </w:tc>
        <w:tc>
          <w:tcPr>
            <w:tcW w:w="1823" w:type="dxa"/>
            <w:tcBorders>
              <w:top w:val="single" w:sz="4" w:space="0" w:color="auto"/>
              <w:left w:val="single" w:sz="4" w:space="0" w:color="auto"/>
              <w:right w:val="single" w:sz="4" w:space="0" w:color="auto"/>
            </w:tcBorders>
          </w:tcPr>
          <w:p w:rsidR="00FD0D6F" w:rsidRPr="00092E9D" w:rsidRDefault="00616C96">
            <w:pPr>
              <w:rPr>
                <w:rFonts w:ascii="Times New Roman" w:hAnsi="Times New Roman"/>
                <w:sz w:val="20"/>
                <w:szCs w:val="20"/>
              </w:rPr>
            </w:pPr>
            <w:r>
              <w:rPr>
                <w:rFonts w:ascii="Times New Roman" w:hAnsi="Times New Roman"/>
                <w:sz w:val="20"/>
                <w:szCs w:val="20"/>
              </w:rPr>
              <w:t>NO</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Reed bed</w:t>
            </w:r>
          </w:p>
        </w:tc>
        <w:tc>
          <w:tcPr>
            <w:tcW w:w="1823" w:type="dxa"/>
            <w:tcBorders>
              <w:top w:val="single" w:sz="4" w:space="0" w:color="auto"/>
              <w:left w:val="single" w:sz="4" w:space="0" w:color="auto"/>
              <w:right w:val="single" w:sz="4" w:space="0" w:color="auto"/>
            </w:tcBorders>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616C96" w:rsidP="00367D77">
            <w:pPr>
              <w:rPr>
                <w:rFonts w:ascii="Times New Roman" w:hAnsi="Times New Roman"/>
                <w:sz w:val="20"/>
                <w:szCs w:val="20"/>
              </w:rPr>
            </w:pPr>
            <w:r>
              <w:rPr>
                <w:rFonts w:ascii="Times New Roman" w:hAnsi="Times New Roman"/>
                <w:sz w:val="20"/>
                <w:szCs w:val="20"/>
              </w:rPr>
              <w:t>Very small areas  around the shores of Derwentwater (cpt 6a)</w:t>
            </w: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Wood pasture</w:t>
            </w:r>
          </w:p>
        </w:tc>
        <w:tc>
          <w:tcPr>
            <w:tcW w:w="1823" w:type="dxa"/>
            <w:tcBorders>
              <w:top w:val="single" w:sz="4" w:space="0" w:color="auto"/>
              <w:left w:val="single" w:sz="4" w:space="0" w:color="auto"/>
              <w:right w:val="single" w:sz="4" w:space="0" w:color="auto"/>
            </w:tcBorders>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Default="00DA557D" w:rsidP="00367D77">
            <w:pPr>
              <w:rPr>
                <w:rFonts w:ascii="Times New Roman" w:hAnsi="Times New Roman"/>
                <w:sz w:val="20"/>
                <w:szCs w:val="20"/>
              </w:rPr>
            </w:pPr>
            <w:r>
              <w:rPr>
                <w:rFonts w:ascii="Times New Roman" w:hAnsi="Times New Roman"/>
                <w:sz w:val="20"/>
                <w:szCs w:val="20"/>
              </w:rPr>
              <w:t>Woodland pasture at Thorneythwaite GR250130</w:t>
            </w:r>
          </w:p>
          <w:p w:rsidR="00DA557D" w:rsidRPr="00092E9D" w:rsidRDefault="00DA557D" w:rsidP="00367D77">
            <w:pPr>
              <w:rPr>
                <w:rFonts w:ascii="Times New Roman" w:hAnsi="Times New Roman"/>
                <w:sz w:val="20"/>
                <w:szCs w:val="20"/>
              </w:rPr>
            </w:pPr>
            <w:r>
              <w:rPr>
                <w:rFonts w:ascii="Times New Roman" w:hAnsi="Times New Roman"/>
                <w:sz w:val="20"/>
                <w:szCs w:val="20"/>
              </w:rPr>
              <w:t>Acquired by the NT in 2015 will added to this plan in 2018.</w:t>
            </w: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Upland hay meadows</w:t>
            </w:r>
          </w:p>
        </w:tc>
        <w:tc>
          <w:tcPr>
            <w:tcW w:w="1823" w:type="dxa"/>
            <w:tcBorders>
              <w:top w:val="single" w:sz="4" w:space="0" w:color="auto"/>
              <w:left w:val="single" w:sz="4" w:space="0" w:color="auto"/>
              <w:right w:val="single" w:sz="4" w:space="0" w:color="auto"/>
            </w:tcBorders>
          </w:tcPr>
          <w:p w:rsidR="00FD0D6F" w:rsidRPr="00092E9D" w:rsidRDefault="00FD0D6F">
            <w:pPr>
              <w:rPr>
                <w:rFonts w:ascii="Times New Roman" w:hAnsi="Times New Roman"/>
                <w:sz w:val="20"/>
                <w:szCs w:val="20"/>
              </w:rPr>
            </w:pPr>
            <w:r w:rsidRPr="00092E9D">
              <w:rPr>
                <w:rFonts w:ascii="Times New Roman" w:hAnsi="Times New Roman"/>
                <w:sz w:val="20"/>
                <w:szCs w:val="20"/>
              </w:rPr>
              <w:t>No</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Upland heath land</w:t>
            </w:r>
          </w:p>
        </w:tc>
        <w:tc>
          <w:tcPr>
            <w:tcW w:w="1823" w:type="dxa"/>
            <w:tcBorders>
              <w:top w:val="single" w:sz="4" w:space="0" w:color="auto"/>
              <w:left w:val="single" w:sz="4" w:space="0" w:color="auto"/>
              <w:right w:val="single" w:sz="4" w:space="0" w:color="auto"/>
            </w:tcBorders>
          </w:tcPr>
          <w:p w:rsidR="00FD0D6F" w:rsidRPr="00092E9D" w:rsidRDefault="00CA0FFB">
            <w:pPr>
              <w:rPr>
                <w:rFonts w:ascii="Times New Roman" w:hAnsi="Times New Roman"/>
                <w:sz w:val="20"/>
                <w:szCs w:val="20"/>
              </w:rPr>
            </w:pPr>
            <w:r>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DA557D" w:rsidP="00367D77">
            <w:pPr>
              <w:rPr>
                <w:rFonts w:ascii="Times New Roman" w:hAnsi="Times New Roman"/>
                <w:sz w:val="20"/>
                <w:szCs w:val="20"/>
              </w:rPr>
            </w:pPr>
            <w:r>
              <w:rPr>
                <w:rFonts w:ascii="Times New Roman" w:hAnsi="Times New Roman"/>
                <w:sz w:val="20"/>
                <w:szCs w:val="20"/>
              </w:rPr>
              <w:t>Add in 2018</w:t>
            </w: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Unimproved grassland</w:t>
            </w:r>
          </w:p>
        </w:tc>
        <w:tc>
          <w:tcPr>
            <w:tcW w:w="1823" w:type="dxa"/>
            <w:tcBorders>
              <w:top w:val="single" w:sz="4" w:space="0" w:color="auto"/>
              <w:left w:val="single" w:sz="4" w:space="0" w:color="auto"/>
              <w:right w:val="single" w:sz="4" w:space="0" w:color="auto"/>
            </w:tcBorders>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DA557D" w:rsidP="00367D77">
            <w:pPr>
              <w:rPr>
                <w:rFonts w:ascii="Times New Roman" w:hAnsi="Times New Roman"/>
                <w:sz w:val="20"/>
                <w:szCs w:val="20"/>
              </w:rPr>
            </w:pPr>
            <w:r>
              <w:rPr>
                <w:rFonts w:ascii="Times New Roman" w:hAnsi="Times New Roman"/>
                <w:sz w:val="20"/>
                <w:szCs w:val="20"/>
              </w:rPr>
              <w:t>Add in 2018</w:t>
            </w: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2600"/>
              </w:tabs>
              <w:spacing w:line="300" w:lineRule="exact"/>
              <w:rPr>
                <w:rFonts w:ascii="Times New Roman" w:hAnsi="Times New Roman"/>
                <w:sz w:val="20"/>
                <w:szCs w:val="20"/>
              </w:rPr>
            </w:pPr>
            <w:r w:rsidRPr="00092E9D">
              <w:rPr>
                <w:rFonts w:ascii="Times New Roman" w:hAnsi="Times New Roman"/>
                <w:sz w:val="20"/>
                <w:szCs w:val="20"/>
              </w:rPr>
              <w:t>Peat lands</w:t>
            </w:r>
          </w:p>
        </w:tc>
        <w:tc>
          <w:tcPr>
            <w:tcW w:w="1823" w:type="dxa"/>
            <w:tcBorders>
              <w:top w:val="single" w:sz="4" w:space="0" w:color="auto"/>
              <w:left w:val="single" w:sz="4" w:space="0" w:color="auto"/>
              <w:right w:val="single" w:sz="4" w:space="0" w:color="auto"/>
            </w:tcBorders>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DA557D" w:rsidP="00367D77">
            <w:pPr>
              <w:rPr>
                <w:rFonts w:ascii="Times New Roman" w:hAnsi="Times New Roman"/>
                <w:sz w:val="20"/>
                <w:szCs w:val="20"/>
              </w:rPr>
            </w:pPr>
            <w:r>
              <w:rPr>
                <w:rFonts w:ascii="Times New Roman" w:hAnsi="Times New Roman"/>
                <w:sz w:val="20"/>
                <w:szCs w:val="20"/>
              </w:rPr>
              <w:t>Add in 2018</w:t>
            </w:r>
          </w:p>
        </w:tc>
      </w:tr>
      <w:tr w:rsidR="00FD0D6F" w:rsidRPr="00092E9D" w:rsidTr="00C96002">
        <w:trPr>
          <w:trHeight w:val="281"/>
        </w:trPr>
        <w:tc>
          <w:tcPr>
            <w:tcW w:w="3894" w:type="dxa"/>
            <w:tcBorders>
              <w:top w:val="single" w:sz="4" w:space="0" w:color="auto"/>
              <w:left w:val="single" w:sz="4" w:space="0" w:color="auto"/>
              <w:right w:val="single" w:sz="4" w:space="0" w:color="auto"/>
            </w:tcBorders>
            <w:hideMark/>
          </w:tcPr>
          <w:p w:rsidR="00FD0D6F" w:rsidRPr="00092E9D" w:rsidRDefault="00FD0D6F" w:rsidP="00367D77">
            <w:pPr>
              <w:tabs>
                <w:tab w:val="left" w:pos="3813"/>
              </w:tabs>
              <w:spacing w:line="300" w:lineRule="exact"/>
              <w:rPr>
                <w:rFonts w:ascii="Times New Roman" w:hAnsi="Times New Roman"/>
                <w:sz w:val="20"/>
                <w:szCs w:val="20"/>
              </w:rPr>
            </w:pPr>
            <w:r w:rsidRPr="00092E9D">
              <w:rPr>
                <w:rFonts w:ascii="Times New Roman" w:hAnsi="Times New Roman"/>
                <w:sz w:val="20"/>
                <w:szCs w:val="20"/>
              </w:rPr>
              <w:t>Wetland habitats</w:t>
            </w:r>
          </w:p>
        </w:tc>
        <w:tc>
          <w:tcPr>
            <w:tcW w:w="1823" w:type="dxa"/>
            <w:tcBorders>
              <w:top w:val="single" w:sz="4" w:space="0" w:color="auto"/>
              <w:left w:val="single" w:sz="4" w:space="0" w:color="auto"/>
              <w:right w:val="single" w:sz="4" w:space="0" w:color="auto"/>
            </w:tcBorders>
          </w:tcPr>
          <w:p w:rsidR="00FD0D6F" w:rsidRPr="00092E9D" w:rsidRDefault="00FD0D6F">
            <w:pPr>
              <w:rPr>
                <w:rFonts w:ascii="Times New Roman" w:hAnsi="Times New Roman"/>
                <w:sz w:val="20"/>
                <w:szCs w:val="20"/>
              </w:rPr>
            </w:pPr>
            <w:r w:rsidRPr="00092E9D">
              <w:rPr>
                <w:rFonts w:ascii="Times New Roman" w:hAnsi="Times New Roman"/>
                <w:sz w:val="20"/>
                <w:szCs w:val="20"/>
              </w:rPr>
              <w:t>Yes</w:t>
            </w:r>
          </w:p>
        </w:tc>
        <w:tc>
          <w:tcPr>
            <w:tcW w:w="842"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840" w:type="dxa"/>
            <w:tcBorders>
              <w:top w:val="single" w:sz="4" w:space="0" w:color="auto"/>
              <w:left w:val="single" w:sz="4" w:space="0" w:color="auto"/>
              <w:right w:val="single" w:sz="4" w:space="0" w:color="auto"/>
            </w:tcBorders>
          </w:tcPr>
          <w:p w:rsidR="00FD0D6F" w:rsidRPr="00092E9D" w:rsidRDefault="00FD0D6F" w:rsidP="00367D77">
            <w:pPr>
              <w:rPr>
                <w:rFonts w:ascii="Times New Roman" w:hAnsi="Times New Roman"/>
                <w:sz w:val="20"/>
                <w:szCs w:val="20"/>
              </w:rPr>
            </w:pPr>
          </w:p>
        </w:tc>
        <w:tc>
          <w:tcPr>
            <w:tcW w:w="2456" w:type="dxa"/>
            <w:tcBorders>
              <w:top w:val="single" w:sz="4" w:space="0" w:color="auto"/>
              <w:left w:val="single" w:sz="4" w:space="0" w:color="auto"/>
              <w:right w:val="single" w:sz="4" w:space="0" w:color="auto"/>
            </w:tcBorders>
          </w:tcPr>
          <w:p w:rsidR="00FD0D6F" w:rsidRPr="00092E9D" w:rsidRDefault="00DA557D" w:rsidP="00367D77">
            <w:pPr>
              <w:rPr>
                <w:rFonts w:ascii="Times New Roman" w:hAnsi="Times New Roman"/>
                <w:sz w:val="20"/>
                <w:szCs w:val="20"/>
              </w:rPr>
            </w:pPr>
            <w:r>
              <w:rPr>
                <w:rFonts w:ascii="Times New Roman" w:hAnsi="Times New Roman"/>
                <w:sz w:val="20"/>
                <w:szCs w:val="20"/>
              </w:rPr>
              <w:t>Add in 2018</w:t>
            </w:r>
          </w:p>
        </w:tc>
      </w:tr>
    </w:tbl>
    <w:p w:rsidR="00FD0D6F" w:rsidRPr="00092E9D" w:rsidRDefault="00FD0D6F" w:rsidP="00367D77">
      <w:pPr>
        <w:rPr>
          <w:rFonts w:ascii="Times New Roman" w:hAnsi="Times New Roman"/>
          <w:sz w:val="20"/>
          <w:szCs w:val="20"/>
          <w:lang w:eastAsia="x-none" w:bidi="en-US"/>
        </w:rPr>
      </w:pPr>
    </w:p>
    <w:p w:rsidR="00FD0D6F" w:rsidRPr="00092E9D" w:rsidRDefault="00FD0D6F" w:rsidP="00367D77">
      <w:pPr>
        <w:rPr>
          <w:rFonts w:ascii="Times New Roman" w:hAnsi="Times New Roman"/>
          <w:sz w:val="20"/>
          <w:szCs w:val="20"/>
          <w:lang w:eastAsia="x-none" w:bidi="en-US"/>
        </w:rPr>
        <w:sectPr w:rsidR="00FD0D6F" w:rsidRPr="00092E9D" w:rsidSect="00871E97">
          <w:headerReference w:type="default" r:id="rId30"/>
          <w:footerReference w:type="default" r:id="rId31"/>
          <w:pgSz w:w="11907" w:h="16840" w:code="9"/>
          <w:pgMar w:top="1134" w:right="1134" w:bottom="1134" w:left="1134" w:header="1418" w:footer="709" w:gutter="0"/>
          <w:cols w:space="708"/>
          <w:docGrid w:linePitch="360"/>
        </w:sectPr>
      </w:pPr>
    </w:p>
    <w:p w:rsidR="00FD0D6F" w:rsidRPr="00092E9D" w:rsidRDefault="00FD0D6F" w:rsidP="00FD0D6F">
      <w:pPr>
        <w:jc w:val="both"/>
        <w:rPr>
          <w:rFonts w:ascii="Times New Roman" w:hAnsi="Times New Roman"/>
          <w:sz w:val="20"/>
          <w:szCs w:val="20"/>
          <w:lang w:eastAsia="x-none" w:bidi="en-US"/>
        </w:rPr>
      </w:pPr>
    </w:p>
    <w:p w:rsidR="00A810E7" w:rsidRPr="00092E9D" w:rsidRDefault="00A810E7" w:rsidP="00A810E7">
      <w:pPr>
        <w:pStyle w:val="Heading1FC"/>
        <w:rPr>
          <w:rFonts w:ascii="Times New Roman" w:hAnsi="Times New Roman"/>
          <w:sz w:val="20"/>
          <w:szCs w:val="20"/>
        </w:rPr>
      </w:pPr>
      <w:r w:rsidRPr="00092E9D">
        <w:rPr>
          <w:rFonts w:ascii="Times New Roman" w:hAnsi="Times New Roman"/>
          <w:sz w:val="20"/>
          <w:szCs w:val="20"/>
          <w:lang w:val="en-GB"/>
        </w:rPr>
        <w:t>4</w:t>
      </w:r>
      <w:r w:rsidRPr="00092E9D">
        <w:rPr>
          <w:rFonts w:ascii="Times New Roman" w:hAnsi="Times New Roman"/>
          <w:sz w:val="20"/>
          <w:szCs w:val="20"/>
        </w:rPr>
        <w:t>.4 Structure</w:t>
      </w:r>
    </w:p>
    <w:p w:rsidR="00A810E7" w:rsidRPr="00092E9D" w:rsidRDefault="00A810E7" w:rsidP="00A810E7">
      <w:pPr>
        <w:pStyle w:val="BodyText"/>
        <w:rPr>
          <w:rFonts w:ascii="Times New Roman" w:hAnsi="Times New Roman"/>
          <w:sz w:val="20"/>
          <w:szCs w:val="20"/>
        </w:rPr>
      </w:pPr>
      <w:r w:rsidRPr="00092E9D">
        <w:rPr>
          <w:rFonts w:ascii="Times New Roman" w:hAnsi="Times New Roman"/>
          <w:sz w:val="20"/>
          <w:szCs w:val="20"/>
        </w:rPr>
        <w:t xml:space="preserve">This section should provide a snapshot of the current structure of your woodland as a whole. A full inventory for your woodland(s) can be included in the separate Plan of Operations spreadsheet. Ensuring woodland has a varied structure in terms of age, species, origin and open space will provide a range of benefits for the biodiversity of the woodland and its resilience. The diagrams below show an example of both uneven and even aged woodland. </w:t>
      </w:r>
      <w:bookmarkStart w:id="3" w:name="_GoBack"/>
      <w:bookmarkEnd w:id="3"/>
    </w:p>
    <w:tbl>
      <w:tblPr>
        <w:tblpPr w:leftFromText="180" w:rightFromText="180" w:vertAnchor="text" w:horzAnchor="margin" w:tblpY="2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2464"/>
        <w:gridCol w:w="2875"/>
        <w:gridCol w:w="5338"/>
      </w:tblGrid>
      <w:tr w:rsidR="008518A9" w:rsidRPr="00092E9D" w:rsidTr="008518A9">
        <w:trPr>
          <w:trHeight w:val="325"/>
        </w:trPr>
        <w:tc>
          <w:tcPr>
            <w:tcW w:w="4111" w:type="dxa"/>
            <w:tcBorders>
              <w:top w:val="single" w:sz="4" w:space="0" w:color="auto"/>
              <w:left w:val="single" w:sz="4" w:space="0" w:color="auto"/>
              <w:bottom w:val="single" w:sz="4" w:space="0" w:color="auto"/>
              <w:right w:val="single" w:sz="4" w:space="0" w:color="auto"/>
            </w:tcBorders>
            <w:vAlign w:val="center"/>
            <w:hideMark/>
          </w:tcPr>
          <w:p w:rsidR="008518A9" w:rsidRPr="00092E9D" w:rsidRDefault="008518A9" w:rsidP="008518A9">
            <w:pPr>
              <w:spacing w:line="300" w:lineRule="exact"/>
              <w:jc w:val="center"/>
              <w:rPr>
                <w:rFonts w:ascii="Times New Roman" w:hAnsi="Times New Roman"/>
                <w:b/>
                <w:sz w:val="20"/>
                <w:szCs w:val="20"/>
              </w:rPr>
            </w:pPr>
            <w:r w:rsidRPr="00092E9D">
              <w:rPr>
                <w:rFonts w:ascii="Times New Roman" w:hAnsi="Times New Roman"/>
                <w:b/>
                <w:sz w:val="20"/>
                <w:szCs w:val="20"/>
              </w:rPr>
              <w:t>Woodland Type (Broadleaf, Conifer, Coppice, Intimate Mix)</w:t>
            </w:r>
          </w:p>
        </w:tc>
        <w:tc>
          <w:tcPr>
            <w:tcW w:w="2464" w:type="dxa"/>
            <w:tcBorders>
              <w:top w:val="single" w:sz="4" w:space="0" w:color="auto"/>
              <w:left w:val="single" w:sz="4" w:space="0" w:color="auto"/>
              <w:bottom w:val="single" w:sz="4" w:space="0" w:color="auto"/>
              <w:right w:val="single" w:sz="4" w:space="0" w:color="auto"/>
            </w:tcBorders>
            <w:vAlign w:val="center"/>
            <w:hideMark/>
          </w:tcPr>
          <w:p w:rsidR="008518A9" w:rsidRPr="00092E9D" w:rsidRDefault="008518A9" w:rsidP="008518A9">
            <w:pPr>
              <w:spacing w:line="300" w:lineRule="exact"/>
              <w:jc w:val="center"/>
              <w:rPr>
                <w:rFonts w:ascii="Times New Roman" w:hAnsi="Times New Roman"/>
                <w:b/>
                <w:sz w:val="20"/>
                <w:szCs w:val="20"/>
              </w:rPr>
            </w:pPr>
            <w:r w:rsidRPr="00092E9D">
              <w:rPr>
                <w:rFonts w:ascii="Times New Roman" w:hAnsi="Times New Roman"/>
                <w:b/>
                <w:sz w:val="20"/>
                <w:szCs w:val="20"/>
              </w:rPr>
              <w:t xml:space="preserve">Percentage of </w:t>
            </w:r>
            <w:proofErr w:type="spellStart"/>
            <w:r w:rsidRPr="00092E9D">
              <w:rPr>
                <w:rFonts w:ascii="Times New Roman" w:hAnsi="Times New Roman"/>
                <w:b/>
                <w:sz w:val="20"/>
                <w:szCs w:val="20"/>
              </w:rPr>
              <w:t>Mgt</w:t>
            </w:r>
            <w:proofErr w:type="spellEnd"/>
            <w:r w:rsidRPr="00092E9D">
              <w:rPr>
                <w:rFonts w:ascii="Times New Roman" w:hAnsi="Times New Roman"/>
                <w:b/>
                <w:sz w:val="20"/>
                <w:szCs w:val="20"/>
              </w:rPr>
              <w:t xml:space="preserve"> Plan Area</w:t>
            </w:r>
          </w:p>
        </w:tc>
        <w:tc>
          <w:tcPr>
            <w:tcW w:w="2875" w:type="dxa"/>
            <w:tcBorders>
              <w:top w:val="single" w:sz="4" w:space="0" w:color="auto"/>
              <w:left w:val="single" w:sz="4" w:space="0" w:color="auto"/>
              <w:bottom w:val="single" w:sz="4" w:space="0" w:color="auto"/>
              <w:right w:val="single" w:sz="4" w:space="0" w:color="auto"/>
            </w:tcBorders>
            <w:vAlign w:val="center"/>
          </w:tcPr>
          <w:p w:rsidR="008518A9" w:rsidRPr="00092E9D" w:rsidRDefault="008518A9" w:rsidP="008518A9">
            <w:pPr>
              <w:spacing w:line="300" w:lineRule="exact"/>
              <w:jc w:val="center"/>
              <w:rPr>
                <w:rFonts w:ascii="Times New Roman" w:hAnsi="Times New Roman"/>
                <w:b/>
                <w:sz w:val="20"/>
                <w:szCs w:val="20"/>
              </w:rPr>
            </w:pPr>
            <w:r w:rsidRPr="00092E9D">
              <w:rPr>
                <w:rFonts w:ascii="Times New Roman" w:hAnsi="Times New Roman"/>
                <w:b/>
                <w:sz w:val="20"/>
                <w:szCs w:val="20"/>
              </w:rPr>
              <w:t>Age Structure (even/uneven)</w:t>
            </w:r>
          </w:p>
        </w:tc>
        <w:tc>
          <w:tcPr>
            <w:tcW w:w="5338" w:type="dxa"/>
            <w:tcBorders>
              <w:top w:val="single" w:sz="4" w:space="0" w:color="auto"/>
              <w:left w:val="single" w:sz="4" w:space="0" w:color="auto"/>
              <w:bottom w:val="single" w:sz="4" w:space="0" w:color="auto"/>
              <w:right w:val="single" w:sz="4" w:space="0" w:color="auto"/>
            </w:tcBorders>
            <w:vAlign w:val="center"/>
          </w:tcPr>
          <w:p w:rsidR="008518A9" w:rsidRPr="00092E9D" w:rsidRDefault="008518A9" w:rsidP="008518A9">
            <w:pPr>
              <w:spacing w:line="300" w:lineRule="exact"/>
              <w:jc w:val="center"/>
              <w:rPr>
                <w:rFonts w:ascii="Times New Roman" w:hAnsi="Times New Roman"/>
                <w:b/>
                <w:sz w:val="20"/>
                <w:szCs w:val="20"/>
              </w:rPr>
            </w:pPr>
            <w:r w:rsidRPr="00092E9D">
              <w:rPr>
                <w:rFonts w:ascii="Times New Roman" w:hAnsi="Times New Roman"/>
                <w:b/>
                <w:sz w:val="20"/>
                <w:szCs w:val="20"/>
              </w:rPr>
              <w:t>Notes (i.e. understory or natural regeneration present)</w:t>
            </w:r>
          </w:p>
        </w:tc>
      </w:tr>
      <w:tr w:rsidR="008518A9" w:rsidRPr="00092E9D" w:rsidTr="008518A9">
        <w:trPr>
          <w:trHeight w:val="325"/>
        </w:trPr>
        <w:tc>
          <w:tcPr>
            <w:tcW w:w="4111" w:type="dxa"/>
            <w:tcBorders>
              <w:top w:val="single" w:sz="4" w:space="0" w:color="auto"/>
              <w:left w:val="single" w:sz="4" w:space="0" w:color="auto"/>
              <w:bottom w:val="single" w:sz="4" w:space="0" w:color="auto"/>
              <w:right w:val="single" w:sz="4" w:space="0" w:color="auto"/>
            </w:tcBorders>
            <w:hideMark/>
          </w:tcPr>
          <w:p w:rsidR="008518A9" w:rsidRPr="00092E9D" w:rsidRDefault="00291DC5" w:rsidP="008518A9">
            <w:pPr>
              <w:spacing w:line="300" w:lineRule="exact"/>
              <w:rPr>
                <w:rFonts w:ascii="Times New Roman" w:hAnsi="Times New Roman"/>
                <w:sz w:val="20"/>
                <w:szCs w:val="20"/>
              </w:rPr>
            </w:pPr>
            <w:r w:rsidRPr="00092E9D">
              <w:rPr>
                <w:rFonts w:ascii="Times New Roman" w:hAnsi="Times New Roman"/>
                <w:sz w:val="20"/>
                <w:szCs w:val="20"/>
              </w:rPr>
              <w:t>Native Broadleaves</w:t>
            </w:r>
          </w:p>
        </w:tc>
        <w:tc>
          <w:tcPr>
            <w:tcW w:w="2464" w:type="dxa"/>
            <w:tcBorders>
              <w:top w:val="single" w:sz="4" w:space="0" w:color="auto"/>
              <w:left w:val="single" w:sz="4" w:space="0" w:color="auto"/>
              <w:bottom w:val="single" w:sz="4" w:space="0" w:color="auto"/>
              <w:right w:val="single" w:sz="4" w:space="0" w:color="auto"/>
            </w:tcBorders>
            <w:hideMark/>
          </w:tcPr>
          <w:p w:rsidR="008518A9" w:rsidRPr="00092E9D" w:rsidRDefault="009006AA" w:rsidP="00C3543E">
            <w:pPr>
              <w:spacing w:line="300" w:lineRule="exact"/>
              <w:jc w:val="center"/>
              <w:rPr>
                <w:rFonts w:ascii="Times New Roman" w:hAnsi="Times New Roman"/>
                <w:sz w:val="20"/>
                <w:szCs w:val="20"/>
              </w:rPr>
            </w:pPr>
            <w:r>
              <w:rPr>
                <w:rFonts w:ascii="Times New Roman" w:hAnsi="Times New Roman"/>
                <w:sz w:val="20"/>
                <w:szCs w:val="20"/>
              </w:rPr>
              <w:t>45</w:t>
            </w:r>
          </w:p>
        </w:tc>
        <w:tc>
          <w:tcPr>
            <w:tcW w:w="2875" w:type="dxa"/>
            <w:tcBorders>
              <w:top w:val="single" w:sz="4" w:space="0" w:color="auto"/>
              <w:left w:val="single" w:sz="4" w:space="0" w:color="auto"/>
              <w:bottom w:val="single" w:sz="4" w:space="0" w:color="auto"/>
              <w:right w:val="single" w:sz="4" w:space="0" w:color="auto"/>
            </w:tcBorders>
          </w:tcPr>
          <w:p w:rsidR="008518A9" w:rsidRPr="00092E9D" w:rsidRDefault="00534B9B" w:rsidP="00AA4509">
            <w:pPr>
              <w:rPr>
                <w:rFonts w:ascii="Times New Roman" w:hAnsi="Times New Roman"/>
                <w:sz w:val="20"/>
                <w:szCs w:val="20"/>
              </w:rPr>
            </w:pPr>
            <w:r>
              <w:rPr>
                <w:rFonts w:ascii="Times New Roman" w:hAnsi="Times New Roman"/>
                <w:sz w:val="20"/>
                <w:szCs w:val="20"/>
              </w:rPr>
              <w:t>Even Aged</w:t>
            </w:r>
          </w:p>
        </w:tc>
        <w:tc>
          <w:tcPr>
            <w:tcW w:w="5338" w:type="dxa"/>
            <w:tcBorders>
              <w:top w:val="single" w:sz="4" w:space="0" w:color="auto"/>
              <w:left w:val="single" w:sz="4" w:space="0" w:color="auto"/>
              <w:bottom w:val="single" w:sz="4" w:space="0" w:color="auto"/>
              <w:right w:val="single" w:sz="4" w:space="0" w:color="auto"/>
            </w:tcBorders>
          </w:tcPr>
          <w:p w:rsidR="008518A9" w:rsidRPr="00092E9D" w:rsidRDefault="00AA4509" w:rsidP="00534B9B">
            <w:pPr>
              <w:rPr>
                <w:rFonts w:ascii="Times New Roman" w:hAnsi="Times New Roman"/>
                <w:sz w:val="20"/>
                <w:szCs w:val="20"/>
              </w:rPr>
            </w:pPr>
            <w:r w:rsidRPr="00092E9D">
              <w:rPr>
                <w:rFonts w:ascii="Times New Roman" w:hAnsi="Times New Roman"/>
                <w:sz w:val="20"/>
                <w:szCs w:val="20"/>
              </w:rPr>
              <w:t xml:space="preserve">There is a north / south </w:t>
            </w:r>
            <w:r w:rsidR="00FA4C09">
              <w:rPr>
                <w:rFonts w:ascii="Times New Roman" w:hAnsi="Times New Roman"/>
                <w:sz w:val="20"/>
                <w:szCs w:val="20"/>
              </w:rPr>
              <w:t xml:space="preserve">vegetation </w:t>
            </w:r>
            <w:r w:rsidRPr="00092E9D">
              <w:rPr>
                <w:rFonts w:ascii="Times New Roman" w:hAnsi="Times New Roman"/>
                <w:sz w:val="20"/>
                <w:szCs w:val="20"/>
              </w:rPr>
              <w:t>gradi</w:t>
            </w:r>
            <w:r w:rsidR="009D5D93">
              <w:rPr>
                <w:rFonts w:ascii="Times New Roman" w:hAnsi="Times New Roman"/>
                <w:sz w:val="20"/>
                <w:szCs w:val="20"/>
              </w:rPr>
              <w:t xml:space="preserve">ent within the valley. Northern </w:t>
            </w:r>
            <w:r w:rsidRPr="00092E9D">
              <w:rPr>
                <w:rFonts w:ascii="Times New Roman" w:hAnsi="Times New Roman"/>
                <w:sz w:val="20"/>
                <w:szCs w:val="20"/>
              </w:rPr>
              <w:t xml:space="preserve">woodlands as in Great Wood SAC are greatly improved in both understorey and  </w:t>
            </w:r>
            <w:r w:rsidR="005D7204">
              <w:rPr>
                <w:rFonts w:ascii="Times New Roman" w:hAnsi="Times New Roman"/>
                <w:sz w:val="20"/>
                <w:szCs w:val="20"/>
              </w:rPr>
              <w:t xml:space="preserve">natural </w:t>
            </w:r>
            <w:r w:rsidRPr="00092E9D">
              <w:rPr>
                <w:rFonts w:ascii="Times New Roman" w:hAnsi="Times New Roman"/>
                <w:sz w:val="20"/>
                <w:szCs w:val="20"/>
              </w:rPr>
              <w:t xml:space="preserve">regeneration, </w:t>
            </w:r>
            <w:r w:rsidR="005D7204">
              <w:rPr>
                <w:rFonts w:ascii="Times New Roman" w:hAnsi="Times New Roman"/>
                <w:sz w:val="20"/>
                <w:szCs w:val="20"/>
              </w:rPr>
              <w:t xml:space="preserve">while the woodlands to </w:t>
            </w:r>
            <w:r w:rsidR="008D1445" w:rsidRPr="00092E9D">
              <w:rPr>
                <w:rFonts w:ascii="Times New Roman" w:hAnsi="Times New Roman"/>
                <w:sz w:val="20"/>
                <w:szCs w:val="20"/>
              </w:rPr>
              <w:t xml:space="preserve">the </w:t>
            </w:r>
            <w:r w:rsidR="00F36990">
              <w:rPr>
                <w:rFonts w:ascii="Times New Roman" w:hAnsi="Times New Roman"/>
                <w:sz w:val="20"/>
                <w:szCs w:val="20"/>
              </w:rPr>
              <w:t xml:space="preserve">south at </w:t>
            </w:r>
            <w:r w:rsidR="008D1445" w:rsidRPr="00092E9D">
              <w:rPr>
                <w:rFonts w:ascii="Times New Roman" w:hAnsi="Times New Roman"/>
                <w:sz w:val="20"/>
                <w:szCs w:val="20"/>
              </w:rPr>
              <w:t>Stonethwait</w:t>
            </w:r>
            <w:r w:rsidR="00F36990">
              <w:rPr>
                <w:rFonts w:ascii="Times New Roman" w:hAnsi="Times New Roman"/>
                <w:sz w:val="20"/>
                <w:szCs w:val="20"/>
              </w:rPr>
              <w:t>e and Seatoller  often suffer</w:t>
            </w:r>
            <w:r w:rsidR="00534B9B">
              <w:rPr>
                <w:rFonts w:ascii="Times New Roman" w:hAnsi="Times New Roman"/>
                <w:sz w:val="20"/>
                <w:szCs w:val="20"/>
              </w:rPr>
              <w:t xml:space="preserve"> from sheep trespass</w:t>
            </w:r>
            <w:r w:rsidR="00FA4C09">
              <w:rPr>
                <w:rFonts w:ascii="Times New Roman" w:hAnsi="Times New Roman"/>
                <w:sz w:val="20"/>
                <w:szCs w:val="20"/>
              </w:rPr>
              <w:t xml:space="preserve"> leading to</w:t>
            </w:r>
            <w:r w:rsidR="008D1445" w:rsidRPr="00092E9D">
              <w:rPr>
                <w:rFonts w:ascii="Times New Roman" w:hAnsi="Times New Roman"/>
                <w:sz w:val="20"/>
                <w:szCs w:val="20"/>
              </w:rPr>
              <w:t xml:space="preserve"> loss of natural regeneration</w:t>
            </w:r>
            <w:r w:rsidR="00FA4C09">
              <w:rPr>
                <w:rFonts w:ascii="Times New Roman" w:hAnsi="Times New Roman"/>
                <w:sz w:val="20"/>
                <w:szCs w:val="20"/>
              </w:rPr>
              <w:t xml:space="preserve"> and a uniform structure.</w:t>
            </w:r>
            <w:r w:rsidR="00534B9B">
              <w:rPr>
                <w:rFonts w:ascii="Times New Roman" w:hAnsi="Times New Roman"/>
                <w:sz w:val="20"/>
                <w:szCs w:val="20"/>
              </w:rPr>
              <w:t xml:space="preserve">  </w:t>
            </w:r>
          </w:p>
        </w:tc>
      </w:tr>
      <w:tr w:rsidR="008518A9" w:rsidRPr="00092E9D" w:rsidTr="00534B9B">
        <w:trPr>
          <w:trHeight w:val="325"/>
        </w:trPr>
        <w:tc>
          <w:tcPr>
            <w:tcW w:w="4111" w:type="dxa"/>
            <w:tcBorders>
              <w:top w:val="single" w:sz="4" w:space="0" w:color="auto"/>
              <w:left w:val="single" w:sz="4" w:space="0" w:color="auto"/>
              <w:bottom w:val="single" w:sz="4" w:space="0" w:color="auto"/>
              <w:right w:val="single" w:sz="4" w:space="0" w:color="auto"/>
            </w:tcBorders>
          </w:tcPr>
          <w:p w:rsidR="008518A9" w:rsidRPr="00092E9D" w:rsidRDefault="00534B9B" w:rsidP="008518A9">
            <w:pPr>
              <w:rPr>
                <w:rFonts w:ascii="Times New Roman" w:hAnsi="Times New Roman"/>
                <w:sz w:val="20"/>
                <w:szCs w:val="20"/>
              </w:rPr>
            </w:pPr>
            <w:r>
              <w:rPr>
                <w:rFonts w:ascii="Times New Roman" w:hAnsi="Times New Roman"/>
                <w:sz w:val="20"/>
                <w:szCs w:val="20"/>
              </w:rPr>
              <w:t>Native Broadleaves</w:t>
            </w:r>
          </w:p>
        </w:tc>
        <w:tc>
          <w:tcPr>
            <w:tcW w:w="2464" w:type="dxa"/>
            <w:tcBorders>
              <w:top w:val="single" w:sz="4" w:space="0" w:color="auto"/>
              <w:left w:val="single" w:sz="4" w:space="0" w:color="auto"/>
              <w:bottom w:val="single" w:sz="4" w:space="0" w:color="auto"/>
              <w:right w:val="single" w:sz="4" w:space="0" w:color="auto"/>
            </w:tcBorders>
          </w:tcPr>
          <w:p w:rsidR="008518A9" w:rsidRPr="00092E9D" w:rsidRDefault="009006AA" w:rsidP="00C3543E">
            <w:pPr>
              <w:spacing w:line="300" w:lineRule="exact"/>
              <w:jc w:val="center"/>
              <w:rPr>
                <w:rFonts w:ascii="Times New Roman" w:hAnsi="Times New Roman"/>
                <w:sz w:val="20"/>
                <w:szCs w:val="20"/>
              </w:rPr>
            </w:pPr>
            <w:r>
              <w:rPr>
                <w:rFonts w:ascii="Times New Roman" w:hAnsi="Times New Roman"/>
                <w:sz w:val="20"/>
                <w:szCs w:val="20"/>
              </w:rPr>
              <w:t>35</w:t>
            </w:r>
          </w:p>
        </w:tc>
        <w:tc>
          <w:tcPr>
            <w:tcW w:w="2875" w:type="dxa"/>
            <w:tcBorders>
              <w:top w:val="single" w:sz="4" w:space="0" w:color="auto"/>
              <w:left w:val="single" w:sz="4" w:space="0" w:color="auto"/>
              <w:bottom w:val="single" w:sz="4" w:space="0" w:color="auto"/>
              <w:right w:val="single" w:sz="4" w:space="0" w:color="auto"/>
            </w:tcBorders>
          </w:tcPr>
          <w:p w:rsidR="008518A9" w:rsidRPr="00092E9D" w:rsidRDefault="00534B9B" w:rsidP="008518A9">
            <w:pPr>
              <w:rPr>
                <w:rFonts w:ascii="Times New Roman" w:hAnsi="Times New Roman"/>
                <w:sz w:val="20"/>
                <w:szCs w:val="20"/>
              </w:rPr>
            </w:pPr>
            <w:r>
              <w:rPr>
                <w:rFonts w:ascii="Times New Roman" w:hAnsi="Times New Roman"/>
                <w:sz w:val="20"/>
                <w:szCs w:val="20"/>
              </w:rPr>
              <w:t>Uneven Aged</w:t>
            </w:r>
          </w:p>
        </w:tc>
        <w:tc>
          <w:tcPr>
            <w:tcW w:w="5338" w:type="dxa"/>
            <w:tcBorders>
              <w:top w:val="single" w:sz="4" w:space="0" w:color="auto"/>
              <w:left w:val="single" w:sz="4" w:space="0" w:color="auto"/>
              <w:bottom w:val="single" w:sz="4" w:space="0" w:color="auto"/>
              <w:right w:val="single" w:sz="4" w:space="0" w:color="auto"/>
            </w:tcBorders>
          </w:tcPr>
          <w:p w:rsidR="008518A9" w:rsidRPr="00092E9D" w:rsidRDefault="009006AA" w:rsidP="00FA4C09">
            <w:pPr>
              <w:rPr>
                <w:rFonts w:ascii="Times New Roman" w:hAnsi="Times New Roman"/>
                <w:sz w:val="20"/>
                <w:szCs w:val="20"/>
              </w:rPr>
            </w:pPr>
            <w:r>
              <w:rPr>
                <w:rFonts w:ascii="Times New Roman" w:hAnsi="Times New Roman"/>
                <w:sz w:val="20"/>
                <w:szCs w:val="20"/>
              </w:rPr>
              <w:t xml:space="preserve">The SAC </w:t>
            </w:r>
            <w:r w:rsidR="00BD6692">
              <w:rPr>
                <w:rFonts w:ascii="Times New Roman" w:hAnsi="Times New Roman"/>
                <w:sz w:val="20"/>
                <w:szCs w:val="20"/>
              </w:rPr>
              <w:t>woodlands have</w:t>
            </w:r>
            <w:r>
              <w:rPr>
                <w:rFonts w:ascii="Times New Roman" w:hAnsi="Times New Roman"/>
                <w:sz w:val="20"/>
                <w:szCs w:val="20"/>
              </w:rPr>
              <w:t xml:space="preserve"> a good range of middle aged trees and fallen dead trees often with a good understorey </w:t>
            </w:r>
            <w:r w:rsidR="00BD6BF5">
              <w:rPr>
                <w:rFonts w:ascii="Times New Roman" w:hAnsi="Times New Roman"/>
                <w:sz w:val="20"/>
                <w:szCs w:val="20"/>
              </w:rPr>
              <w:t>of shrubs and small trees.</w:t>
            </w:r>
          </w:p>
        </w:tc>
      </w:tr>
      <w:tr w:rsidR="008518A9" w:rsidRPr="00092E9D" w:rsidTr="00534B9B">
        <w:trPr>
          <w:trHeight w:val="325"/>
        </w:trPr>
        <w:tc>
          <w:tcPr>
            <w:tcW w:w="4111" w:type="dxa"/>
            <w:tcBorders>
              <w:top w:val="single" w:sz="4" w:space="0" w:color="auto"/>
              <w:left w:val="single" w:sz="4" w:space="0" w:color="auto"/>
              <w:bottom w:val="single" w:sz="4" w:space="0" w:color="auto"/>
              <w:right w:val="single" w:sz="4" w:space="0" w:color="auto"/>
            </w:tcBorders>
          </w:tcPr>
          <w:p w:rsidR="008518A9" w:rsidRPr="00092E9D" w:rsidRDefault="00534B9B" w:rsidP="008518A9">
            <w:pPr>
              <w:rPr>
                <w:rFonts w:ascii="Times New Roman" w:hAnsi="Times New Roman"/>
                <w:sz w:val="20"/>
                <w:szCs w:val="20"/>
              </w:rPr>
            </w:pPr>
            <w:r>
              <w:rPr>
                <w:rFonts w:ascii="Times New Roman" w:hAnsi="Times New Roman"/>
                <w:sz w:val="20"/>
                <w:szCs w:val="20"/>
              </w:rPr>
              <w:t>Intimate Mix</w:t>
            </w:r>
          </w:p>
        </w:tc>
        <w:tc>
          <w:tcPr>
            <w:tcW w:w="2464" w:type="dxa"/>
            <w:tcBorders>
              <w:top w:val="single" w:sz="4" w:space="0" w:color="auto"/>
              <w:left w:val="single" w:sz="4" w:space="0" w:color="auto"/>
              <w:bottom w:val="single" w:sz="4" w:space="0" w:color="auto"/>
              <w:right w:val="single" w:sz="4" w:space="0" w:color="auto"/>
            </w:tcBorders>
          </w:tcPr>
          <w:p w:rsidR="008518A9" w:rsidRPr="00092E9D" w:rsidRDefault="00BD6BF5" w:rsidP="00C3543E">
            <w:pPr>
              <w:spacing w:line="300" w:lineRule="exact"/>
              <w:jc w:val="center"/>
              <w:rPr>
                <w:rFonts w:ascii="Times New Roman" w:hAnsi="Times New Roman"/>
                <w:sz w:val="20"/>
                <w:szCs w:val="20"/>
              </w:rPr>
            </w:pPr>
            <w:r>
              <w:rPr>
                <w:rFonts w:ascii="Times New Roman" w:hAnsi="Times New Roman"/>
                <w:sz w:val="20"/>
                <w:szCs w:val="20"/>
              </w:rPr>
              <w:t>10</w:t>
            </w:r>
          </w:p>
        </w:tc>
        <w:tc>
          <w:tcPr>
            <w:tcW w:w="2875" w:type="dxa"/>
            <w:tcBorders>
              <w:top w:val="single" w:sz="4" w:space="0" w:color="auto"/>
              <w:left w:val="single" w:sz="4" w:space="0" w:color="auto"/>
              <w:bottom w:val="single" w:sz="4" w:space="0" w:color="auto"/>
              <w:right w:val="single" w:sz="4" w:space="0" w:color="auto"/>
            </w:tcBorders>
          </w:tcPr>
          <w:p w:rsidR="008518A9" w:rsidRPr="00092E9D" w:rsidRDefault="00534B9B" w:rsidP="008518A9">
            <w:pPr>
              <w:rPr>
                <w:rFonts w:ascii="Times New Roman" w:hAnsi="Times New Roman"/>
                <w:sz w:val="20"/>
                <w:szCs w:val="20"/>
              </w:rPr>
            </w:pPr>
            <w:r>
              <w:rPr>
                <w:rFonts w:ascii="Times New Roman" w:hAnsi="Times New Roman"/>
                <w:sz w:val="20"/>
                <w:szCs w:val="20"/>
              </w:rPr>
              <w:t>Uneven Aged</w:t>
            </w:r>
          </w:p>
        </w:tc>
        <w:tc>
          <w:tcPr>
            <w:tcW w:w="5338" w:type="dxa"/>
            <w:tcBorders>
              <w:top w:val="single" w:sz="4" w:space="0" w:color="auto"/>
              <w:left w:val="single" w:sz="4" w:space="0" w:color="auto"/>
              <w:bottom w:val="single" w:sz="4" w:space="0" w:color="auto"/>
              <w:right w:val="single" w:sz="4" w:space="0" w:color="auto"/>
            </w:tcBorders>
          </w:tcPr>
          <w:p w:rsidR="008518A9" w:rsidRPr="00092E9D" w:rsidRDefault="00BD6BF5" w:rsidP="008518A9">
            <w:pPr>
              <w:rPr>
                <w:rFonts w:ascii="Times New Roman" w:hAnsi="Times New Roman"/>
                <w:sz w:val="20"/>
                <w:szCs w:val="20"/>
              </w:rPr>
            </w:pPr>
            <w:r>
              <w:rPr>
                <w:rFonts w:ascii="Times New Roman" w:hAnsi="Times New Roman"/>
                <w:sz w:val="20"/>
                <w:szCs w:val="20"/>
              </w:rPr>
              <w:t xml:space="preserve">The best examples are </w:t>
            </w:r>
            <w:r w:rsidR="00BD6692">
              <w:rPr>
                <w:rFonts w:ascii="Times New Roman" w:hAnsi="Times New Roman"/>
                <w:sz w:val="20"/>
                <w:szCs w:val="20"/>
              </w:rPr>
              <w:t>in Cpts</w:t>
            </w:r>
            <w:r>
              <w:rPr>
                <w:rFonts w:ascii="Times New Roman" w:hAnsi="Times New Roman"/>
                <w:sz w:val="20"/>
                <w:szCs w:val="20"/>
              </w:rPr>
              <w:t xml:space="preserve"> 7d, 7e &amp; 7h in the north of the valley and in Cpts 11c and 11b in the south of the valley.</w:t>
            </w:r>
          </w:p>
        </w:tc>
      </w:tr>
      <w:tr w:rsidR="008518A9" w:rsidRPr="00092E9D" w:rsidTr="008518A9">
        <w:trPr>
          <w:trHeight w:val="325"/>
        </w:trPr>
        <w:tc>
          <w:tcPr>
            <w:tcW w:w="4111" w:type="dxa"/>
            <w:tcBorders>
              <w:top w:val="single" w:sz="4" w:space="0" w:color="auto"/>
              <w:left w:val="single" w:sz="4" w:space="0" w:color="auto"/>
              <w:bottom w:val="single" w:sz="4" w:space="0" w:color="auto"/>
              <w:right w:val="single" w:sz="4" w:space="0" w:color="auto"/>
            </w:tcBorders>
            <w:hideMark/>
          </w:tcPr>
          <w:p w:rsidR="008518A9" w:rsidRPr="00092E9D" w:rsidRDefault="00534B9B" w:rsidP="008518A9">
            <w:pPr>
              <w:rPr>
                <w:rFonts w:ascii="Times New Roman" w:hAnsi="Times New Roman"/>
                <w:sz w:val="20"/>
                <w:szCs w:val="20"/>
              </w:rPr>
            </w:pPr>
            <w:r>
              <w:rPr>
                <w:rFonts w:ascii="Times New Roman" w:hAnsi="Times New Roman"/>
                <w:sz w:val="20"/>
                <w:szCs w:val="20"/>
              </w:rPr>
              <w:t>Coniferous</w:t>
            </w:r>
          </w:p>
        </w:tc>
        <w:tc>
          <w:tcPr>
            <w:tcW w:w="2464" w:type="dxa"/>
            <w:tcBorders>
              <w:top w:val="single" w:sz="4" w:space="0" w:color="auto"/>
              <w:left w:val="single" w:sz="4" w:space="0" w:color="auto"/>
              <w:bottom w:val="single" w:sz="4" w:space="0" w:color="auto"/>
              <w:right w:val="single" w:sz="4" w:space="0" w:color="auto"/>
            </w:tcBorders>
            <w:hideMark/>
          </w:tcPr>
          <w:p w:rsidR="008518A9" w:rsidRPr="00092E9D" w:rsidRDefault="00BD6BF5" w:rsidP="00C3543E">
            <w:pPr>
              <w:spacing w:line="300" w:lineRule="exact"/>
              <w:jc w:val="center"/>
              <w:rPr>
                <w:rFonts w:ascii="Times New Roman" w:hAnsi="Times New Roman"/>
                <w:sz w:val="20"/>
                <w:szCs w:val="20"/>
              </w:rPr>
            </w:pPr>
            <w:r>
              <w:rPr>
                <w:rFonts w:ascii="Times New Roman" w:hAnsi="Times New Roman"/>
                <w:sz w:val="20"/>
                <w:szCs w:val="20"/>
              </w:rPr>
              <w:t>10</w:t>
            </w:r>
          </w:p>
        </w:tc>
        <w:tc>
          <w:tcPr>
            <w:tcW w:w="2875" w:type="dxa"/>
            <w:tcBorders>
              <w:top w:val="single" w:sz="4" w:space="0" w:color="auto"/>
              <w:left w:val="single" w:sz="4" w:space="0" w:color="auto"/>
              <w:bottom w:val="single" w:sz="4" w:space="0" w:color="auto"/>
              <w:right w:val="single" w:sz="4" w:space="0" w:color="auto"/>
            </w:tcBorders>
          </w:tcPr>
          <w:p w:rsidR="008518A9" w:rsidRPr="00092E9D" w:rsidRDefault="00534B9B" w:rsidP="00534B9B">
            <w:pPr>
              <w:rPr>
                <w:rFonts w:ascii="Times New Roman" w:hAnsi="Times New Roman"/>
                <w:sz w:val="20"/>
                <w:szCs w:val="20"/>
              </w:rPr>
            </w:pPr>
            <w:r>
              <w:rPr>
                <w:rFonts w:ascii="Times New Roman" w:hAnsi="Times New Roman"/>
                <w:sz w:val="20"/>
                <w:szCs w:val="20"/>
              </w:rPr>
              <w:t>Even Aged</w:t>
            </w:r>
            <w:r w:rsidR="00AA4509" w:rsidRPr="00092E9D">
              <w:rPr>
                <w:rFonts w:ascii="Times New Roman" w:hAnsi="Times New Roman"/>
                <w:sz w:val="20"/>
                <w:szCs w:val="20"/>
              </w:rPr>
              <w:t xml:space="preserve">             </w:t>
            </w:r>
          </w:p>
        </w:tc>
        <w:tc>
          <w:tcPr>
            <w:tcW w:w="5338" w:type="dxa"/>
            <w:tcBorders>
              <w:top w:val="single" w:sz="4" w:space="0" w:color="auto"/>
              <w:left w:val="single" w:sz="4" w:space="0" w:color="auto"/>
              <w:bottom w:val="single" w:sz="4" w:space="0" w:color="auto"/>
              <w:right w:val="single" w:sz="4" w:space="0" w:color="auto"/>
            </w:tcBorders>
          </w:tcPr>
          <w:p w:rsidR="008518A9" w:rsidRPr="00092E9D" w:rsidRDefault="00BD6BF5" w:rsidP="008518A9">
            <w:pPr>
              <w:rPr>
                <w:rFonts w:ascii="Times New Roman" w:hAnsi="Times New Roman"/>
                <w:sz w:val="20"/>
                <w:szCs w:val="20"/>
              </w:rPr>
            </w:pPr>
            <w:r>
              <w:rPr>
                <w:rFonts w:ascii="Times New Roman" w:hAnsi="Times New Roman"/>
                <w:sz w:val="20"/>
                <w:szCs w:val="20"/>
              </w:rPr>
              <w:t>The only even aged conifer plantings are Cpts 14b, 14d, 14e at Grange and 7g in Great wood. All are due to be thinned during this plan.</w:t>
            </w:r>
          </w:p>
        </w:tc>
      </w:tr>
      <w:tr w:rsidR="008518A9" w:rsidRPr="00092E9D" w:rsidTr="008518A9">
        <w:trPr>
          <w:trHeight w:val="325"/>
        </w:trPr>
        <w:tc>
          <w:tcPr>
            <w:tcW w:w="4111" w:type="dxa"/>
            <w:tcBorders>
              <w:top w:val="single" w:sz="4" w:space="0" w:color="auto"/>
              <w:left w:val="single" w:sz="4" w:space="0" w:color="auto"/>
              <w:bottom w:val="single" w:sz="4" w:space="0" w:color="auto"/>
              <w:right w:val="single" w:sz="4" w:space="0" w:color="auto"/>
            </w:tcBorders>
            <w:hideMark/>
          </w:tcPr>
          <w:p w:rsidR="008518A9" w:rsidRPr="00092E9D" w:rsidRDefault="00534B9B" w:rsidP="008518A9">
            <w:pPr>
              <w:rPr>
                <w:rFonts w:ascii="Times New Roman" w:hAnsi="Times New Roman"/>
                <w:sz w:val="20"/>
                <w:szCs w:val="20"/>
              </w:rPr>
            </w:pPr>
            <w:r>
              <w:rPr>
                <w:rFonts w:ascii="Times New Roman" w:hAnsi="Times New Roman"/>
                <w:sz w:val="20"/>
                <w:szCs w:val="20"/>
              </w:rPr>
              <w:t>Coppice</w:t>
            </w:r>
          </w:p>
        </w:tc>
        <w:tc>
          <w:tcPr>
            <w:tcW w:w="2464" w:type="dxa"/>
            <w:tcBorders>
              <w:top w:val="single" w:sz="4" w:space="0" w:color="auto"/>
              <w:left w:val="single" w:sz="4" w:space="0" w:color="auto"/>
              <w:bottom w:val="single" w:sz="4" w:space="0" w:color="auto"/>
              <w:right w:val="single" w:sz="4" w:space="0" w:color="auto"/>
            </w:tcBorders>
            <w:hideMark/>
          </w:tcPr>
          <w:p w:rsidR="008518A9" w:rsidRPr="00092E9D" w:rsidRDefault="00BD6BF5" w:rsidP="00C3543E">
            <w:pPr>
              <w:spacing w:line="300" w:lineRule="exact"/>
              <w:jc w:val="center"/>
              <w:rPr>
                <w:rFonts w:ascii="Times New Roman" w:hAnsi="Times New Roman"/>
                <w:sz w:val="20"/>
                <w:szCs w:val="20"/>
              </w:rPr>
            </w:pPr>
            <w:r>
              <w:rPr>
                <w:rFonts w:ascii="Times New Roman" w:hAnsi="Times New Roman"/>
                <w:sz w:val="20"/>
                <w:szCs w:val="20"/>
              </w:rPr>
              <w:t>&lt;1</w:t>
            </w:r>
          </w:p>
        </w:tc>
        <w:tc>
          <w:tcPr>
            <w:tcW w:w="2875" w:type="dxa"/>
            <w:tcBorders>
              <w:top w:val="single" w:sz="4" w:space="0" w:color="auto"/>
              <w:left w:val="single" w:sz="4" w:space="0" w:color="auto"/>
              <w:bottom w:val="single" w:sz="4" w:space="0" w:color="auto"/>
              <w:right w:val="single" w:sz="4" w:space="0" w:color="auto"/>
            </w:tcBorders>
          </w:tcPr>
          <w:p w:rsidR="008518A9" w:rsidRPr="00092E9D" w:rsidRDefault="00534B9B" w:rsidP="008518A9">
            <w:pPr>
              <w:rPr>
                <w:rFonts w:ascii="Times New Roman" w:hAnsi="Times New Roman"/>
                <w:sz w:val="20"/>
                <w:szCs w:val="20"/>
              </w:rPr>
            </w:pPr>
            <w:r>
              <w:rPr>
                <w:rFonts w:ascii="Times New Roman" w:hAnsi="Times New Roman"/>
                <w:sz w:val="20"/>
                <w:szCs w:val="20"/>
              </w:rPr>
              <w:t>Uneven Aged</w:t>
            </w:r>
          </w:p>
        </w:tc>
        <w:tc>
          <w:tcPr>
            <w:tcW w:w="5338" w:type="dxa"/>
            <w:tcBorders>
              <w:top w:val="single" w:sz="4" w:space="0" w:color="auto"/>
              <w:left w:val="single" w:sz="4" w:space="0" w:color="auto"/>
              <w:bottom w:val="single" w:sz="4" w:space="0" w:color="auto"/>
              <w:right w:val="single" w:sz="4" w:space="0" w:color="auto"/>
            </w:tcBorders>
          </w:tcPr>
          <w:p w:rsidR="008518A9" w:rsidRPr="00092E9D" w:rsidRDefault="00BD6BF5" w:rsidP="008518A9">
            <w:pPr>
              <w:rPr>
                <w:rFonts w:ascii="Times New Roman" w:hAnsi="Times New Roman"/>
                <w:sz w:val="20"/>
                <w:szCs w:val="20"/>
              </w:rPr>
            </w:pPr>
            <w:r>
              <w:rPr>
                <w:rFonts w:ascii="Times New Roman" w:hAnsi="Times New Roman"/>
                <w:sz w:val="20"/>
                <w:szCs w:val="20"/>
              </w:rPr>
              <w:t xml:space="preserve">There is no active coppice detailed in this plan but there are </w:t>
            </w:r>
            <w:r w:rsidR="002758FB">
              <w:rPr>
                <w:rFonts w:ascii="Times New Roman" w:hAnsi="Times New Roman"/>
                <w:sz w:val="20"/>
                <w:szCs w:val="20"/>
              </w:rPr>
              <w:t xml:space="preserve">small </w:t>
            </w:r>
            <w:r>
              <w:rPr>
                <w:rFonts w:ascii="Times New Roman" w:hAnsi="Times New Roman"/>
                <w:sz w:val="20"/>
                <w:szCs w:val="20"/>
              </w:rPr>
              <w:t>areas where coppicing will be introduced.</w:t>
            </w:r>
          </w:p>
        </w:tc>
      </w:tr>
      <w:tr w:rsidR="008518A9" w:rsidRPr="00092E9D" w:rsidTr="008518A9">
        <w:trPr>
          <w:trHeight w:val="325"/>
        </w:trPr>
        <w:tc>
          <w:tcPr>
            <w:tcW w:w="4111" w:type="dxa"/>
            <w:tcBorders>
              <w:top w:val="single" w:sz="4" w:space="0" w:color="auto"/>
              <w:left w:val="single" w:sz="4" w:space="0" w:color="auto"/>
              <w:bottom w:val="single" w:sz="4" w:space="0" w:color="auto"/>
              <w:right w:val="single" w:sz="4" w:space="0" w:color="auto"/>
            </w:tcBorders>
            <w:hideMark/>
          </w:tcPr>
          <w:p w:rsidR="008518A9" w:rsidRPr="00092E9D" w:rsidRDefault="008518A9" w:rsidP="008518A9">
            <w:pPr>
              <w:rPr>
                <w:rFonts w:ascii="Times New Roman" w:hAnsi="Times New Roman"/>
                <w:sz w:val="20"/>
                <w:szCs w:val="20"/>
              </w:rPr>
            </w:pPr>
          </w:p>
        </w:tc>
        <w:tc>
          <w:tcPr>
            <w:tcW w:w="2464" w:type="dxa"/>
            <w:tcBorders>
              <w:top w:val="single" w:sz="4" w:space="0" w:color="auto"/>
              <w:left w:val="single" w:sz="4" w:space="0" w:color="auto"/>
              <w:bottom w:val="single" w:sz="4" w:space="0" w:color="auto"/>
              <w:right w:val="single" w:sz="4" w:space="0" w:color="auto"/>
            </w:tcBorders>
            <w:hideMark/>
          </w:tcPr>
          <w:p w:rsidR="008518A9" w:rsidRPr="00092E9D" w:rsidRDefault="008518A9" w:rsidP="00C3543E">
            <w:pPr>
              <w:spacing w:line="300" w:lineRule="exact"/>
              <w:jc w:val="center"/>
              <w:rPr>
                <w:rFonts w:ascii="Times New Roman" w:hAnsi="Times New Roman"/>
                <w:sz w:val="20"/>
                <w:szCs w:val="20"/>
              </w:rPr>
            </w:pPr>
          </w:p>
        </w:tc>
        <w:tc>
          <w:tcPr>
            <w:tcW w:w="2875" w:type="dxa"/>
            <w:tcBorders>
              <w:top w:val="single" w:sz="4" w:space="0" w:color="auto"/>
              <w:left w:val="single" w:sz="4" w:space="0" w:color="auto"/>
              <w:bottom w:val="single" w:sz="4" w:space="0" w:color="auto"/>
              <w:right w:val="single" w:sz="4" w:space="0" w:color="auto"/>
            </w:tcBorders>
          </w:tcPr>
          <w:p w:rsidR="008518A9" w:rsidRPr="00092E9D" w:rsidRDefault="008518A9" w:rsidP="008518A9">
            <w:pPr>
              <w:rPr>
                <w:rFonts w:ascii="Times New Roman" w:hAnsi="Times New Roman"/>
                <w:sz w:val="20"/>
                <w:szCs w:val="20"/>
              </w:rPr>
            </w:pPr>
          </w:p>
        </w:tc>
        <w:tc>
          <w:tcPr>
            <w:tcW w:w="5338" w:type="dxa"/>
            <w:tcBorders>
              <w:top w:val="single" w:sz="4" w:space="0" w:color="auto"/>
              <w:left w:val="single" w:sz="4" w:space="0" w:color="auto"/>
              <w:bottom w:val="single" w:sz="4" w:space="0" w:color="auto"/>
              <w:right w:val="single" w:sz="4" w:space="0" w:color="auto"/>
            </w:tcBorders>
          </w:tcPr>
          <w:p w:rsidR="008518A9" w:rsidRPr="00092E9D" w:rsidRDefault="008518A9" w:rsidP="00087EE2">
            <w:pPr>
              <w:rPr>
                <w:rFonts w:ascii="Times New Roman" w:hAnsi="Times New Roman"/>
                <w:sz w:val="20"/>
                <w:szCs w:val="20"/>
              </w:rPr>
            </w:pPr>
          </w:p>
        </w:tc>
      </w:tr>
    </w:tbl>
    <w:p w:rsidR="008518A9" w:rsidRPr="00092E9D" w:rsidRDefault="008518A9" w:rsidP="00A810E7">
      <w:pPr>
        <w:pStyle w:val="BodyText"/>
        <w:rPr>
          <w:rFonts w:ascii="Times New Roman" w:hAnsi="Times New Roman"/>
          <w:sz w:val="20"/>
          <w:szCs w:val="20"/>
          <w:lang w:val="en-GB"/>
        </w:rPr>
      </w:pPr>
    </w:p>
    <w:p w:rsidR="00A810E7" w:rsidRPr="00092E9D" w:rsidRDefault="00A810E7" w:rsidP="00FD0D6F">
      <w:pPr>
        <w:jc w:val="both"/>
        <w:rPr>
          <w:rFonts w:ascii="Times New Roman" w:hAnsi="Times New Roman"/>
          <w:sz w:val="20"/>
          <w:szCs w:val="20"/>
          <w:lang w:eastAsia="x-none" w:bidi="en-US"/>
        </w:rPr>
      </w:pPr>
    </w:p>
    <w:p w:rsidR="00A810E7" w:rsidRPr="00092E9D" w:rsidRDefault="00A810E7" w:rsidP="00FD0D6F">
      <w:pPr>
        <w:jc w:val="both"/>
        <w:rPr>
          <w:rFonts w:ascii="Times New Roman" w:hAnsi="Times New Roman"/>
          <w:sz w:val="20"/>
          <w:szCs w:val="20"/>
          <w:lang w:eastAsia="x-none" w:bidi="en-US"/>
        </w:rPr>
        <w:sectPr w:rsidR="00A810E7" w:rsidRPr="00092E9D" w:rsidSect="00FD0D6F">
          <w:headerReference w:type="default" r:id="rId32"/>
          <w:pgSz w:w="16840" w:h="11907" w:orient="landscape" w:code="9"/>
          <w:pgMar w:top="1134" w:right="1134" w:bottom="1134" w:left="1134" w:header="1418" w:footer="709" w:gutter="0"/>
          <w:cols w:space="708"/>
          <w:docGrid w:linePitch="360"/>
        </w:sectPr>
      </w:pPr>
    </w:p>
    <w:p w:rsidR="00A810E7" w:rsidRPr="00092E9D" w:rsidRDefault="00A810E7" w:rsidP="00A810E7">
      <w:pPr>
        <w:pStyle w:val="SectionHeading"/>
        <w:rPr>
          <w:rFonts w:ascii="Times New Roman" w:hAnsi="Times New Roman"/>
          <w:sz w:val="20"/>
          <w:szCs w:val="20"/>
        </w:rPr>
      </w:pPr>
      <w:r w:rsidRPr="00092E9D">
        <w:rPr>
          <w:rFonts w:ascii="Times New Roman" w:hAnsi="Times New Roman"/>
          <w:sz w:val="20"/>
          <w:szCs w:val="20"/>
        </w:rPr>
        <w:lastRenderedPageBreak/>
        <w:t>Woodland Protection</w:t>
      </w:r>
    </w:p>
    <w:p w:rsidR="00A810E7" w:rsidRPr="00092E9D" w:rsidRDefault="00A810E7" w:rsidP="00A810E7">
      <w:pPr>
        <w:rPr>
          <w:rFonts w:ascii="Times New Roman" w:hAnsi="Times New Roman"/>
          <w:sz w:val="20"/>
          <w:szCs w:val="20"/>
        </w:rPr>
      </w:pPr>
      <w:r w:rsidRPr="00092E9D">
        <w:rPr>
          <w:rFonts w:ascii="Times New Roman" w:hAnsi="Times New Roman"/>
          <w:sz w:val="20"/>
          <w:szCs w:val="20"/>
        </w:rPr>
        <w:t>Woodlands in England face a range of threats; this section allows you to consider the potential threats that could be facing your woodland(s). Using the simple Risk Assessment process below woodland owners and managers can consider any potential threats to their woodland(s) and whether there is a need to take action to protect their woodlands.</w:t>
      </w:r>
    </w:p>
    <w:p w:rsidR="00A810E7" w:rsidRPr="00092E9D" w:rsidRDefault="00A810E7" w:rsidP="00A810E7">
      <w:pPr>
        <w:pStyle w:val="Heading1FC"/>
        <w:rPr>
          <w:rFonts w:ascii="Times New Roman" w:hAnsi="Times New Roman"/>
          <w:sz w:val="20"/>
          <w:szCs w:val="20"/>
        </w:rPr>
      </w:pPr>
      <w:r w:rsidRPr="00092E9D">
        <w:rPr>
          <w:rFonts w:ascii="Times New Roman" w:hAnsi="Times New Roman"/>
          <w:sz w:val="20"/>
          <w:szCs w:val="20"/>
          <w:lang w:val="en-GB"/>
        </w:rPr>
        <w:t>5</w:t>
      </w:r>
      <w:r w:rsidRPr="00092E9D">
        <w:rPr>
          <w:rFonts w:ascii="Times New Roman" w:hAnsi="Times New Roman"/>
          <w:sz w:val="20"/>
          <w:szCs w:val="20"/>
        </w:rPr>
        <w:t>.1 Risk Matrix</w:t>
      </w:r>
    </w:p>
    <w:p w:rsidR="00A810E7" w:rsidRPr="00092E9D" w:rsidRDefault="00A810E7" w:rsidP="00A810E7">
      <w:pPr>
        <w:autoSpaceDE w:val="0"/>
        <w:autoSpaceDN w:val="0"/>
        <w:adjustRightInd w:val="0"/>
        <w:rPr>
          <w:rFonts w:ascii="Times New Roman" w:hAnsi="Times New Roman"/>
          <w:sz w:val="20"/>
          <w:szCs w:val="20"/>
        </w:rPr>
      </w:pPr>
      <w:r w:rsidRPr="00092E9D">
        <w:rPr>
          <w:rStyle w:val="BodyTextChar"/>
          <w:rFonts w:ascii="Times New Roman" w:eastAsia="Calibri" w:hAnsi="Times New Roman"/>
          <w:sz w:val="20"/>
          <w:szCs w:val="20"/>
        </w:rPr>
        <w:t>The matrix below provides a system for scoring risk. The matrix also indicates the advised level of action to take to help manage the threat</w:t>
      </w:r>
      <w:r w:rsidRPr="00092E9D">
        <w:rPr>
          <w:rFonts w:ascii="Times New Roman" w:hAnsi="Times New Roman"/>
          <w:sz w:val="20"/>
          <w:szCs w:val="20"/>
        </w:rPr>
        <w:t xml:space="preserve">. </w:t>
      </w:r>
    </w:p>
    <w:p w:rsidR="00A810E7" w:rsidRPr="00092E9D" w:rsidRDefault="00A810E7" w:rsidP="00A810E7">
      <w:pPr>
        <w:rPr>
          <w:rFonts w:ascii="Times New Roman" w:hAnsi="Times New Roman"/>
          <w:sz w:val="20"/>
          <w:szCs w:val="20"/>
        </w:rPr>
      </w:pPr>
    </w:p>
    <w:tbl>
      <w:tblPr>
        <w:tblW w:w="10031" w:type="dxa"/>
        <w:tblLook w:val="04A0" w:firstRow="1" w:lastRow="0" w:firstColumn="1" w:lastColumn="0" w:noHBand="0" w:noVBand="1"/>
      </w:tblPr>
      <w:tblGrid>
        <w:gridCol w:w="1101"/>
        <w:gridCol w:w="1275"/>
        <w:gridCol w:w="2552"/>
        <w:gridCol w:w="2551"/>
        <w:gridCol w:w="2552"/>
      </w:tblGrid>
      <w:tr w:rsidR="00A810E7" w:rsidRPr="00092E9D" w:rsidTr="00A810E7">
        <w:trPr>
          <w:trHeight w:val="315"/>
        </w:trPr>
        <w:tc>
          <w:tcPr>
            <w:tcW w:w="0" w:type="auto"/>
            <w:vMerge w:val="restart"/>
            <w:tcBorders>
              <w:top w:val="single" w:sz="8" w:space="0" w:color="auto"/>
              <w:left w:val="single" w:sz="8" w:space="0" w:color="auto"/>
              <w:right w:val="single" w:sz="4" w:space="0" w:color="000000"/>
            </w:tcBorders>
            <w:vAlign w:val="center"/>
            <w:hideMark/>
          </w:tcPr>
          <w:p w:rsidR="00A810E7" w:rsidRPr="00092E9D" w:rsidRDefault="00A810E7" w:rsidP="00A810E7">
            <w:pPr>
              <w:jc w:val="center"/>
              <w:rPr>
                <w:rFonts w:ascii="Times New Roman" w:hAnsi="Times New Roman"/>
                <w:b/>
                <w:bCs/>
                <w:color w:val="000000"/>
                <w:sz w:val="20"/>
                <w:szCs w:val="20"/>
                <w:lang w:eastAsia="en-GB"/>
              </w:rPr>
            </w:pPr>
            <w:r w:rsidRPr="00092E9D">
              <w:rPr>
                <w:rFonts w:ascii="Times New Roman" w:hAnsi="Times New Roman"/>
                <w:b/>
                <w:bCs/>
                <w:color w:val="000000"/>
                <w:sz w:val="20"/>
                <w:szCs w:val="20"/>
                <w:lang w:eastAsia="en-GB"/>
              </w:rPr>
              <w:t>Impact</w:t>
            </w:r>
          </w:p>
        </w:tc>
        <w:tc>
          <w:tcPr>
            <w:tcW w:w="1275" w:type="dxa"/>
            <w:tcBorders>
              <w:top w:val="single" w:sz="4" w:space="0" w:color="000000"/>
              <w:left w:val="single" w:sz="4" w:space="0" w:color="000000"/>
              <w:bottom w:val="single" w:sz="4" w:space="0" w:color="000000"/>
              <w:right w:val="single" w:sz="4" w:space="0" w:color="000000"/>
            </w:tcBorders>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High</w:t>
            </w:r>
          </w:p>
        </w:tc>
        <w:tc>
          <w:tcPr>
            <w:tcW w:w="2552" w:type="dxa"/>
            <w:tcBorders>
              <w:top w:val="single" w:sz="4" w:space="0" w:color="000000"/>
              <w:left w:val="single" w:sz="4" w:space="0" w:color="000000"/>
              <w:bottom w:val="single" w:sz="4" w:space="0" w:color="000000"/>
              <w:right w:val="single" w:sz="4" w:space="0" w:color="000000"/>
            </w:tcBorders>
            <w:shd w:val="clear" w:color="auto" w:fill="FFFF99"/>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Plan for Action</w:t>
            </w:r>
          </w:p>
        </w:tc>
        <w:tc>
          <w:tcPr>
            <w:tcW w:w="2551" w:type="dxa"/>
            <w:tcBorders>
              <w:top w:val="single" w:sz="4" w:space="0" w:color="000000"/>
              <w:left w:val="single" w:sz="4" w:space="0" w:color="000000"/>
              <w:bottom w:val="single" w:sz="4" w:space="0" w:color="000000"/>
              <w:right w:val="single" w:sz="4" w:space="0" w:color="000000"/>
            </w:tcBorders>
            <w:shd w:val="clear" w:color="auto" w:fill="D99594"/>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Action</w:t>
            </w:r>
          </w:p>
        </w:tc>
        <w:tc>
          <w:tcPr>
            <w:tcW w:w="2552" w:type="dxa"/>
            <w:tcBorders>
              <w:top w:val="single" w:sz="4" w:space="0" w:color="000000"/>
              <w:left w:val="single" w:sz="4" w:space="0" w:color="000000"/>
              <w:bottom w:val="single" w:sz="4" w:space="0" w:color="000000"/>
              <w:right w:val="single" w:sz="4" w:space="0" w:color="000000"/>
            </w:tcBorders>
            <w:shd w:val="clear" w:color="auto" w:fill="D99594"/>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Action</w:t>
            </w:r>
          </w:p>
        </w:tc>
      </w:tr>
      <w:tr w:rsidR="00A810E7" w:rsidRPr="00092E9D" w:rsidTr="00A810E7">
        <w:trPr>
          <w:trHeight w:val="395"/>
        </w:trPr>
        <w:tc>
          <w:tcPr>
            <w:tcW w:w="0" w:type="auto"/>
            <w:vMerge/>
            <w:tcBorders>
              <w:left w:val="single" w:sz="8" w:space="0" w:color="auto"/>
              <w:right w:val="single" w:sz="4" w:space="0" w:color="000000"/>
            </w:tcBorders>
            <w:vAlign w:val="center"/>
            <w:hideMark/>
          </w:tcPr>
          <w:p w:rsidR="00A810E7" w:rsidRPr="00092E9D" w:rsidRDefault="00A810E7" w:rsidP="00A810E7">
            <w:pPr>
              <w:rPr>
                <w:rFonts w:ascii="Times New Roman" w:hAnsi="Times New Roman"/>
                <w:b/>
                <w:bCs/>
                <w:color w:val="000000"/>
                <w:sz w:val="20"/>
                <w:szCs w:val="20"/>
                <w:lang w:eastAsia="en-GB"/>
              </w:rPr>
            </w:pPr>
          </w:p>
        </w:tc>
        <w:tc>
          <w:tcPr>
            <w:tcW w:w="1275" w:type="dxa"/>
            <w:tcBorders>
              <w:top w:val="single" w:sz="4" w:space="0" w:color="000000"/>
              <w:left w:val="single" w:sz="4" w:space="0" w:color="000000"/>
              <w:bottom w:val="single" w:sz="8" w:space="0" w:color="000000"/>
              <w:right w:val="single" w:sz="8" w:space="0" w:color="000000"/>
            </w:tcBorders>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Medium</w:t>
            </w:r>
          </w:p>
        </w:tc>
        <w:tc>
          <w:tcPr>
            <w:tcW w:w="2552" w:type="dxa"/>
            <w:tcBorders>
              <w:top w:val="single" w:sz="4" w:space="0" w:color="000000"/>
              <w:left w:val="nil"/>
              <w:bottom w:val="single" w:sz="8" w:space="0" w:color="000000"/>
              <w:right w:val="single" w:sz="8" w:space="0" w:color="000000"/>
            </w:tcBorders>
            <w:shd w:val="clear" w:color="auto" w:fill="D6E3BC"/>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Monitor</w:t>
            </w:r>
          </w:p>
        </w:tc>
        <w:tc>
          <w:tcPr>
            <w:tcW w:w="2551" w:type="dxa"/>
            <w:tcBorders>
              <w:top w:val="single" w:sz="4" w:space="0" w:color="000000"/>
              <w:left w:val="nil"/>
              <w:bottom w:val="single" w:sz="8" w:space="0" w:color="000000"/>
              <w:right w:val="single" w:sz="8" w:space="0" w:color="000000"/>
            </w:tcBorders>
            <w:shd w:val="clear" w:color="auto" w:fill="FFFF99"/>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Plan for Action</w:t>
            </w:r>
          </w:p>
        </w:tc>
        <w:tc>
          <w:tcPr>
            <w:tcW w:w="2552" w:type="dxa"/>
            <w:tcBorders>
              <w:top w:val="single" w:sz="4" w:space="0" w:color="000000"/>
              <w:left w:val="nil"/>
              <w:bottom w:val="single" w:sz="8" w:space="0" w:color="000000"/>
              <w:right w:val="single" w:sz="8" w:space="0" w:color="000000"/>
            </w:tcBorders>
            <w:shd w:val="clear" w:color="auto" w:fill="D99594"/>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Action</w:t>
            </w:r>
          </w:p>
        </w:tc>
      </w:tr>
      <w:tr w:rsidR="00A810E7" w:rsidRPr="00092E9D" w:rsidTr="00A810E7">
        <w:trPr>
          <w:trHeight w:val="409"/>
        </w:trPr>
        <w:tc>
          <w:tcPr>
            <w:tcW w:w="0" w:type="auto"/>
            <w:vMerge/>
            <w:tcBorders>
              <w:left w:val="single" w:sz="8" w:space="0" w:color="auto"/>
              <w:bottom w:val="single" w:sz="8" w:space="0" w:color="auto"/>
              <w:right w:val="single" w:sz="4" w:space="0" w:color="000000"/>
            </w:tcBorders>
            <w:vAlign w:val="center"/>
            <w:hideMark/>
          </w:tcPr>
          <w:p w:rsidR="00A810E7" w:rsidRPr="00092E9D" w:rsidRDefault="00A810E7" w:rsidP="00A810E7">
            <w:pPr>
              <w:rPr>
                <w:rFonts w:ascii="Times New Roman" w:hAnsi="Times New Roman"/>
                <w:b/>
                <w:bCs/>
                <w:color w:val="000000"/>
                <w:sz w:val="20"/>
                <w:szCs w:val="20"/>
                <w:lang w:eastAsia="en-GB"/>
              </w:rPr>
            </w:pPr>
          </w:p>
        </w:tc>
        <w:tc>
          <w:tcPr>
            <w:tcW w:w="1275" w:type="dxa"/>
            <w:tcBorders>
              <w:top w:val="nil"/>
              <w:left w:val="single" w:sz="4" w:space="0" w:color="000000"/>
              <w:bottom w:val="single" w:sz="8" w:space="0" w:color="auto"/>
              <w:right w:val="single" w:sz="8" w:space="0" w:color="000000"/>
            </w:tcBorders>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 xml:space="preserve">Low </w:t>
            </w:r>
          </w:p>
        </w:tc>
        <w:tc>
          <w:tcPr>
            <w:tcW w:w="2552" w:type="dxa"/>
            <w:tcBorders>
              <w:top w:val="nil"/>
              <w:left w:val="nil"/>
              <w:bottom w:val="single" w:sz="8" w:space="0" w:color="auto"/>
              <w:right w:val="single" w:sz="8" w:space="0" w:color="000000"/>
            </w:tcBorders>
            <w:shd w:val="clear" w:color="auto" w:fill="D6E3BC"/>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Monitor</w:t>
            </w:r>
          </w:p>
        </w:tc>
        <w:tc>
          <w:tcPr>
            <w:tcW w:w="2551" w:type="dxa"/>
            <w:tcBorders>
              <w:top w:val="nil"/>
              <w:left w:val="nil"/>
              <w:bottom w:val="single" w:sz="8" w:space="0" w:color="auto"/>
              <w:right w:val="single" w:sz="8" w:space="0" w:color="000000"/>
            </w:tcBorders>
            <w:shd w:val="clear" w:color="auto" w:fill="D6E3BC"/>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Monitor</w:t>
            </w:r>
          </w:p>
        </w:tc>
        <w:tc>
          <w:tcPr>
            <w:tcW w:w="2552" w:type="dxa"/>
            <w:tcBorders>
              <w:top w:val="nil"/>
              <w:left w:val="nil"/>
              <w:bottom w:val="single" w:sz="8" w:space="0" w:color="auto"/>
              <w:right w:val="single" w:sz="8" w:space="0" w:color="000000"/>
            </w:tcBorders>
            <w:shd w:val="clear" w:color="auto" w:fill="FFFF99"/>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Plan for Action</w:t>
            </w:r>
          </w:p>
        </w:tc>
      </w:tr>
      <w:tr w:rsidR="00A810E7" w:rsidRPr="00092E9D" w:rsidTr="00A810E7">
        <w:trPr>
          <w:trHeight w:val="615"/>
        </w:trPr>
        <w:tc>
          <w:tcPr>
            <w:tcW w:w="1101" w:type="dxa"/>
            <w:tcBorders>
              <w:top w:val="single" w:sz="8" w:space="0" w:color="auto"/>
            </w:tcBorders>
            <w:shd w:val="clear" w:color="auto" w:fill="FFFFFF"/>
            <w:hideMark/>
          </w:tcPr>
          <w:p w:rsidR="00A810E7" w:rsidRPr="00092E9D" w:rsidRDefault="00A810E7" w:rsidP="00A810E7">
            <w:pPr>
              <w:rPr>
                <w:rFonts w:ascii="Times New Roman" w:hAnsi="Times New Roman"/>
                <w:color w:val="000000"/>
                <w:sz w:val="20"/>
                <w:szCs w:val="20"/>
                <w:lang w:eastAsia="en-GB"/>
              </w:rPr>
            </w:pPr>
            <w:r w:rsidRPr="00092E9D">
              <w:rPr>
                <w:rFonts w:ascii="Times New Roman" w:hAnsi="Times New Roman"/>
                <w:color w:val="000000"/>
                <w:sz w:val="20"/>
                <w:szCs w:val="20"/>
                <w:lang w:eastAsia="en-GB"/>
              </w:rPr>
              <w:t> </w:t>
            </w:r>
          </w:p>
        </w:tc>
        <w:tc>
          <w:tcPr>
            <w:tcW w:w="1275" w:type="dxa"/>
            <w:shd w:val="clear" w:color="auto" w:fill="FFFFFF"/>
            <w:hideMark/>
          </w:tcPr>
          <w:p w:rsidR="00A810E7" w:rsidRPr="00092E9D" w:rsidRDefault="00A810E7" w:rsidP="00A810E7">
            <w:pPr>
              <w:jc w:val="center"/>
              <w:rPr>
                <w:rFonts w:ascii="Times New Roman" w:hAnsi="Times New Roman"/>
                <w:b/>
                <w:bCs/>
                <w:color w:val="000000"/>
                <w:sz w:val="20"/>
                <w:szCs w:val="20"/>
                <w:lang w:eastAsia="en-GB"/>
              </w:rPr>
            </w:pPr>
            <w:r w:rsidRPr="00092E9D">
              <w:rPr>
                <w:rFonts w:ascii="Times New Roman" w:hAnsi="Times New Roman"/>
                <w:b/>
                <w:bCs/>
                <w:color w:val="000000"/>
                <w:sz w:val="20"/>
                <w:szCs w:val="20"/>
                <w:lang w:eastAsia="en-GB"/>
              </w:rPr>
              <w:t> </w:t>
            </w:r>
          </w:p>
        </w:tc>
        <w:tc>
          <w:tcPr>
            <w:tcW w:w="2552" w:type="dxa"/>
            <w:tcBorders>
              <w:top w:val="nil"/>
              <w:left w:val="single" w:sz="8" w:space="0" w:color="auto"/>
              <w:bottom w:val="single" w:sz="8" w:space="0" w:color="000000"/>
              <w:right w:val="single" w:sz="8" w:space="0" w:color="000000"/>
            </w:tcBorders>
            <w:shd w:val="clear" w:color="auto" w:fill="FFFFFF"/>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Low</w:t>
            </w:r>
          </w:p>
        </w:tc>
        <w:tc>
          <w:tcPr>
            <w:tcW w:w="2551" w:type="dxa"/>
            <w:tcBorders>
              <w:top w:val="nil"/>
              <w:left w:val="nil"/>
              <w:bottom w:val="single" w:sz="8" w:space="0" w:color="000000"/>
              <w:right w:val="single" w:sz="8" w:space="0" w:color="000000"/>
            </w:tcBorders>
            <w:shd w:val="clear" w:color="auto" w:fill="FFFFFF"/>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 xml:space="preserve">Medium </w:t>
            </w:r>
          </w:p>
        </w:tc>
        <w:tc>
          <w:tcPr>
            <w:tcW w:w="2552" w:type="dxa"/>
            <w:tcBorders>
              <w:top w:val="nil"/>
              <w:left w:val="nil"/>
              <w:bottom w:val="single" w:sz="8" w:space="0" w:color="000000"/>
              <w:right w:val="single" w:sz="8" w:space="0" w:color="000000"/>
            </w:tcBorders>
            <w:shd w:val="clear" w:color="auto" w:fill="FFFFFF"/>
            <w:hideMark/>
          </w:tcPr>
          <w:p w:rsidR="00A810E7" w:rsidRPr="00092E9D" w:rsidRDefault="00A810E7" w:rsidP="00A810E7">
            <w:pPr>
              <w:jc w:val="center"/>
              <w:rPr>
                <w:rFonts w:ascii="Times New Roman" w:hAnsi="Times New Roman"/>
                <w:color w:val="000000"/>
                <w:sz w:val="20"/>
                <w:szCs w:val="20"/>
                <w:lang w:eastAsia="en-GB"/>
              </w:rPr>
            </w:pPr>
            <w:r w:rsidRPr="00092E9D">
              <w:rPr>
                <w:rFonts w:ascii="Times New Roman" w:hAnsi="Times New Roman"/>
                <w:color w:val="000000"/>
                <w:sz w:val="20"/>
                <w:szCs w:val="20"/>
                <w:lang w:eastAsia="en-GB"/>
              </w:rPr>
              <w:t>High</w:t>
            </w:r>
          </w:p>
        </w:tc>
      </w:tr>
      <w:tr w:rsidR="00A810E7" w:rsidRPr="00092E9D" w:rsidTr="00A810E7">
        <w:trPr>
          <w:trHeight w:val="330"/>
        </w:trPr>
        <w:tc>
          <w:tcPr>
            <w:tcW w:w="1101" w:type="dxa"/>
            <w:shd w:val="clear" w:color="auto" w:fill="FFFFFF"/>
            <w:hideMark/>
          </w:tcPr>
          <w:p w:rsidR="00A810E7" w:rsidRPr="00092E9D" w:rsidRDefault="00A810E7" w:rsidP="00A810E7">
            <w:pPr>
              <w:rPr>
                <w:rFonts w:ascii="Times New Roman" w:hAnsi="Times New Roman"/>
                <w:color w:val="000000"/>
                <w:sz w:val="20"/>
                <w:szCs w:val="20"/>
                <w:lang w:eastAsia="en-GB"/>
              </w:rPr>
            </w:pPr>
            <w:r w:rsidRPr="00092E9D">
              <w:rPr>
                <w:rFonts w:ascii="Times New Roman" w:hAnsi="Times New Roman"/>
                <w:color w:val="000000"/>
                <w:sz w:val="20"/>
                <w:szCs w:val="20"/>
                <w:lang w:eastAsia="en-GB"/>
              </w:rPr>
              <w:t> </w:t>
            </w:r>
          </w:p>
        </w:tc>
        <w:tc>
          <w:tcPr>
            <w:tcW w:w="1275" w:type="dxa"/>
            <w:shd w:val="clear" w:color="auto" w:fill="FFFFFF"/>
            <w:hideMark/>
          </w:tcPr>
          <w:p w:rsidR="00A810E7" w:rsidRPr="00092E9D" w:rsidRDefault="00A810E7" w:rsidP="00A810E7">
            <w:pPr>
              <w:rPr>
                <w:rFonts w:ascii="Times New Roman" w:hAnsi="Times New Roman"/>
                <w:b/>
                <w:bCs/>
                <w:color w:val="000000"/>
                <w:sz w:val="20"/>
                <w:szCs w:val="20"/>
                <w:lang w:eastAsia="en-GB"/>
              </w:rPr>
            </w:pPr>
            <w:r w:rsidRPr="00092E9D">
              <w:rPr>
                <w:rFonts w:ascii="Times New Roman" w:hAnsi="Times New Roman"/>
                <w:b/>
                <w:bCs/>
                <w:color w:val="000000"/>
                <w:sz w:val="20"/>
                <w:szCs w:val="20"/>
                <w:lang w:eastAsia="en-GB"/>
              </w:rPr>
              <w:t> </w:t>
            </w:r>
          </w:p>
        </w:tc>
        <w:tc>
          <w:tcPr>
            <w:tcW w:w="7655" w:type="dxa"/>
            <w:gridSpan w:val="3"/>
            <w:tcBorders>
              <w:top w:val="single" w:sz="8" w:space="0" w:color="000000"/>
              <w:left w:val="single" w:sz="8" w:space="0" w:color="auto"/>
              <w:bottom w:val="single" w:sz="8" w:space="0" w:color="000000"/>
              <w:right w:val="single" w:sz="8" w:space="0" w:color="000000"/>
            </w:tcBorders>
            <w:shd w:val="clear" w:color="auto" w:fill="FFFFFF"/>
            <w:hideMark/>
          </w:tcPr>
          <w:p w:rsidR="00A810E7" w:rsidRPr="00092E9D" w:rsidRDefault="00A810E7" w:rsidP="00A810E7">
            <w:pPr>
              <w:jc w:val="center"/>
              <w:rPr>
                <w:rFonts w:ascii="Times New Roman" w:hAnsi="Times New Roman"/>
                <w:b/>
                <w:bCs/>
                <w:color w:val="000000"/>
                <w:sz w:val="20"/>
                <w:szCs w:val="20"/>
                <w:lang w:eastAsia="en-GB"/>
              </w:rPr>
            </w:pPr>
            <w:r w:rsidRPr="00092E9D">
              <w:rPr>
                <w:rFonts w:ascii="Times New Roman" w:hAnsi="Times New Roman"/>
                <w:b/>
                <w:bCs/>
                <w:color w:val="000000"/>
                <w:sz w:val="20"/>
                <w:szCs w:val="20"/>
                <w:lang w:eastAsia="en-GB"/>
              </w:rPr>
              <w:t>Likelihood of Presence</w:t>
            </w:r>
          </w:p>
        </w:tc>
      </w:tr>
    </w:tbl>
    <w:p w:rsidR="00A810E7" w:rsidRPr="00092E9D" w:rsidRDefault="00A810E7" w:rsidP="00A810E7">
      <w:pPr>
        <w:pStyle w:val="Heading1FC"/>
        <w:rPr>
          <w:rFonts w:ascii="Times New Roman" w:hAnsi="Times New Roman"/>
          <w:sz w:val="20"/>
          <w:szCs w:val="20"/>
          <w:lang w:val="en-GB"/>
        </w:rPr>
      </w:pPr>
      <w:r w:rsidRPr="00092E9D">
        <w:rPr>
          <w:rFonts w:ascii="Times New Roman" w:hAnsi="Times New Roman"/>
          <w:sz w:val="20"/>
          <w:szCs w:val="20"/>
          <w:lang w:val="en-GB"/>
        </w:rPr>
        <w:t>5</w:t>
      </w:r>
      <w:r w:rsidRPr="00092E9D">
        <w:rPr>
          <w:rFonts w:ascii="Times New Roman" w:hAnsi="Times New Roman"/>
          <w:sz w:val="20"/>
          <w:szCs w:val="20"/>
        </w:rPr>
        <w:t>.</w:t>
      </w:r>
      <w:r w:rsidRPr="00092E9D">
        <w:rPr>
          <w:rFonts w:ascii="Times New Roman" w:hAnsi="Times New Roman"/>
          <w:sz w:val="20"/>
          <w:szCs w:val="20"/>
          <w:lang w:val="en-GB"/>
        </w:rPr>
        <w:t>2</w:t>
      </w:r>
      <w:r w:rsidRPr="00092E9D">
        <w:rPr>
          <w:rFonts w:ascii="Times New Roman" w:hAnsi="Times New Roman"/>
          <w:sz w:val="20"/>
          <w:szCs w:val="20"/>
        </w:rPr>
        <w:t xml:space="preserve"> </w:t>
      </w:r>
      <w:hyperlink r:id="rId33" w:history="1">
        <w:r w:rsidR="0074629A" w:rsidRPr="00092E9D">
          <w:rPr>
            <w:rStyle w:val="Hyperlink"/>
            <w:rFonts w:ascii="Times New Roman" w:hAnsi="Times New Roman"/>
            <w:sz w:val="20"/>
            <w:szCs w:val="20"/>
          </w:rPr>
          <w:t>Plant Health</w:t>
        </w:r>
      </w:hyperlink>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D678D3"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D678D3" w:rsidRDefault="00D678D3" w:rsidP="006210A8">
            <w:pPr>
              <w:spacing w:line="300" w:lineRule="exact"/>
              <w:rPr>
                <w:rFonts w:ascii="Times New Roman" w:hAnsi="Times New Roman"/>
                <w:b/>
                <w:sz w:val="20"/>
                <w:szCs w:val="20"/>
              </w:rPr>
            </w:pPr>
            <w:r w:rsidRPr="00D678D3">
              <w:rPr>
                <w:rFonts w:ascii="Times New Roman" w:hAnsi="Times New Roman"/>
                <w:b/>
                <w:sz w:val="20"/>
                <w:szCs w:val="20"/>
              </w:rPr>
              <w:t>Threat.</w:t>
            </w:r>
            <w:r w:rsidRPr="00092E9D">
              <w:rPr>
                <w:rFonts w:ascii="Times New Roman" w:hAnsi="Times New Roman"/>
                <w:b/>
                <w:sz w:val="20"/>
                <w:szCs w:val="20"/>
              </w:rPr>
              <w:t xml:space="preserve">  </w:t>
            </w:r>
          </w:p>
          <w:p w:rsidR="00D678D3" w:rsidRPr="00092E9D" w:rsidRDefault="00D678D3" w:rsidP="006210A8">
            <w:pPr>
              <w:spacing w:line="300" w:lineRule="exact"/>
              <w:rPr>
                <w:rFonts w:ascii="Times New Roman" w:hAnsi="Times New Roman"/>
                <w:b/>
                <w:i/>
                <w:sz w:val="20"/>
                <w:szCs w:val="20"/>
              </w:rPr>
            </w:pPr>
            <w:r w:rsidRPr="00092E9D">
              <w:rPr>
                <w:rFonts w:ascii="Times New Roman" w:hAnsi="Times New Roman"/>
                <w:b/>
                <w:i/>
                <w:sz w:val="20"/>
                <w:szCs w:val="20"/>
              </w:rPr>
              <w:t xml:space="preserve">Phytophthora ramorum  </w:t>
            </w:r>
          </w:p>
          <w:p w:rsidR="00D678D3" w:rsidRPr="00092E9D" w:rsidRDefault="00D678D3" w:rsidP="00AE0329">
            <w:pPr>
              <w:spacing w:line="300" w:lineRule="exact"/>
              <w:rPr>
                <w:rFonts w:ascii="Times New Roman" w:hAnsi="Times New Roman"/>
                <w:sz w:val="20"/>
                <w:szCs w:val="20"/>
              </w:rPr>
            </w:pPr>
            <w:r>
              <w:rPr>
                <w:rFonts w:ascii="Times New Roman" w:hAnsi="Times New Roman"/>
                <w:sz w:val="20"/>
                <w:szCs w:val="20"/>
              </w:rPr>
              <w:t xml:space="preserve">Despite continued outbreaks across </w:t>
            </w:r>
            <w:r w:rsidRPr="00092E9D">
              <w:rPr>
                <w:rFonts w:ascii="Times New Roman" w:hAnsi="Times New Roman"/>
                <w:sz w:val="20"/>
                <w:szCs w:val="20"/>
              </w:rPr>
              <w:t xml:space="preserve">the Lake District P. ramorum has not been recorded </w:t>
            </w:r>
            <w:r w:rsidR="00C7512C">
              <w:rPr>
                <w:rFonts w:ascii="Times New Roman" w:hAnsi="Times New Roman"/>
                <w:sz w:val="20"/>
                <w:szCs w:val="20"/>
              </w:rPr>
              <w:t>with</w:t>
            </w:r>
            <w:r w:rsidRPr="00092E9D">
              <w:rPr>
                <w:rFonts w:ascii="Times New Roman" w:hAnsi="Times New Roman"/>
                <w:sz w:val="20"/>
                <w:szCs w:val="20"/>
              </w:rPr>
              <w:t xml:space="preserve">in the Borrowdale valley. See attached link below </w:t>
            </w:r>
            <w:r>
              <w:rPr>
                <w:rFonts w:ascii="Times New Roman" w:hAnsi="Times New Roman"/>
                <w:sz w:val="20"/>
                <w:szCs w:val="20"/>
              </w:rPr>
              <w:t>for details.</w:t>
            </w:r>
          </w:p>
        </w:tc>
      </w:tr>
      <w:tr w:rsidR="00D678D3"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D678D3" w:rsidRPr="00D678D3" w:rsidRDefault="00D678D3" w:rsidP="00A810E7">
            <w:pPr>
              <w:spacing w:line="300" w:lineRule="exact"/>
              <w:rPr>
                <w:rFonts w:ascii="Times New Roman" w:hAnsi="Times New Roman"/>
                <w:b/>
                <w:sz w:val="20"/>
                <w:szCs w:val="20"/>
              </w:rPr>
            </w:pPr>
            <w:r w:rsidRPr="00D678D3">
              <w:rPr>
                <w:rFonts w:ascii="Times New Roman" w:hAnsi="Times New Roman"/>
                <w:b/>
                <w:sz w:val="20"/>
                <w:szCs w:val="20"/>
              </w:rPr>
              <w:t>Likelihood of presence (medium)</w:t>
            </w:r>
          </w:p>
          <w:p w:rsidR="00D678D3" w:rsidRPr="00092E9D" w:rsidRDefault="00D678D3" w:rsidP="00C7512C">
            <w:pPr>
              <w:tabs>
                <w:tab w:val="center" w:pos="1581"/>
              </w:tabs>
              <w:spacing w:line="300" w:lineRule="exact"/>
              <w:rPr>
                <w:rFonts w:ascii="Times New Roman" w:hAnsi="Times New Roman"/>
                <w:sz w:val="20"/>
                <w:szCs w:val="20"/>
              </w:rPr>
            </w:pPr>
            <w:r w:rsidRPr="00092E9D">
              <w:rPr>
                <w:rFonts w:ascii="Times New Roman" w:hAnsi="Times New Roman"/>
                <w:sz w:val="20"/>
                <w:szCs w:val="20"/>
              </w:rPr>
              <w:t xml:space="preserve">Most larch in Borrowdale is well thinned and host species </w:t>
            </w:r>
            <w:r w:rsidR="00C7512C">
              <w:rPr>
                <w:rFonts w:ascii="Times New Roman" w:hAnsi="Times New Roman"/>
                <w:sz w:val="20"/>
                <w:szCs w:val="20"/>
              </w:rPr>
              <w:t xml:space="preserve">e.g. </w:t>
            </w:r>
            <w:r w:rsidRPr="00092E9D">
              <w:rPr>
                <w:rFonts w:ascii="Times New Roman" w:hAnsi="Times New Roman"/>
                <w:sz w:val="20"/>
                <w:szCs w:val="20"/>
              </w:rPr>
              <w:t>rhododendron are at very low rates of cover.</w:t>
            </w:r>
          </w:p>
        </w:tc>
      </w:tr>
      <w:tr w:rsidR="00D678D3"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D678D3" w:rsidRPr="00D678D3" w:rsidRDefault="00D678D3" w:rsidP="00A810E7">
            <w:pPr>
              <w:spacing w:line="300" w:lineRule="exact"/>
              <w:rPr>
                <w:rFonts w:ascii="Times New Roman" w:hAnsi="Times New Roman"/>
                <w:b/>
                <w:sz w:val="20"/>
                <w:szCs w:val="20"/>
              </w:rPr>
            </w:pPr>
            <w:r w:rsidRPr="00D678D3">
              <w:rPr>
                <w:rFonts w:ascii="Times New Roman" w:hAnsi="Times New Roman"/>
                <w:b/>
                <w:sz w:val="20"/>
                <w:szCs w:val="20"/>
              </w:rPr>
              <w:t>Impact (medium)</w:t>
            </w:r>
          </w:p>
          <w:p w:rsidR="00D678D3" w:rsidRPr="00092E9D" w:rsidRDefault="00D678D3" w:rsidP="00CB2C69">
            <w:pPr>
              <w:tabs>
                <w:tab w:val="center" w:pos="1581"/>
              </w:tabs>
              <w:spacing w:line="300" w:lineRule="exact"/>
              <w:rPr>
                <w:rFonts w:ascii="Times New Roman" w:hAnsi="Times New Roman"/>
                <w:sz w:val="20"/>
                <w:szCs w:val="20"/>
              </w:rPr>
            </w:pPr>
            <w:r w:rsidRPr="00092E9D">
              <w:rPr>
                <w:rFonts w:ascii="Times New Roman" w:hAnsi="Times New Roman"/>
                <w:sz w:val="20"/>
                <w:szCs w:val="20"/>
              </w:rPr>
              <w:t>In terms of woodland structure/biodiversity impact would be medium to low, however in terms of woodlands in the wider landscape the impact would be high and also impact on the historical context of NT Woodland. Ex The Manesty Larches.</w:t>
            </w:r>
          </w:p>
        </w:tc>
      </w:tr>
      <w:tr w:rsidR="00D678D3"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D678D3" w:rsidRPr="00D678D3" w:rsidRDefault="00D678D3" w:rsidP="00D678D3">
            <w:pPr>
              <w:spacing w:line="300" w:lineRule="exact"/>
              <w:rPr>
                <w:rFonts w:ascii="Times New Roman" w:hAnsi="Times New Roman"/>
                <w:b/>
                <w:sz w:val="20"/>
                <w:szCs w:val="20"/>
              </w:rPr>
            </w:pPr>
            <w:r w:rsidRPr="00D678D3">
              <w:rPr>
                <w:rFonts w:ascii="Times New Roman" w:hAnsi="Times New Roman"/>
                <w:b/>
                <w:sz w:val="20"/>
                <w:szCs w:val="20"/>
              </w:rPr>
              <w:t xml:space="preserve">Response </w:t>
            </w:r>
          </w:p>
          <w:p w:rsidR="00D678D3" w:rsidRDefault="00D678D3" w:rsidP="00A810E7">
            <w:pPr>
              <w:spacing w:line="300" w:lineRule="exact"/>
              <w:rPr>
                <w:rFonts w:ascii="Times New Roman" w:hAnsi="Times New Roman"/>
                <w:sz w:val="20"/>
                <w:szCs w:val="20"/>
              </w:rPr>
            </w:pPr>
            <w:r>
              <w:rPr>
                <w:rFonts w:ascii="Times New Roman" w:hAnsi="Times New Roman"/>
                <w:sz w:val="20"/>
                <w:szCs w:val="20"/>
              </w:rPr>
              <w:t xml:space="preserve">National trust forestry teams and contractors carry out forest bio security measures as recommended by the Forestry Commission. </w:t>
            </w:r>
            <w:r w:rsidRPr="00092E9D">
              <w:rPr>
                <w:rFonts w:ascii="Times New Roman" w:hAnsi="Times New Roman"/>
                <w:sz w:val="20"/>
                <w:szCs w:val="20"/>
              </w:rPr>
              <w:t>Annual monitoring</w:t>
            </w:r>
            <w:r>
              <w:rPr>
                <w:rFonts w:ascii="Times New Roman" w:hAnsi="Times New Roman"/>
                <w:sz w:val="20"/>
                <w:szCs w:val="20"/>
              </w:rPr>
              <w:t xml:space="preserve"> of larch plantations.</w:t>
            </w:r>
          </w:p>
          <w:p w:rsidR="00D678D3" w:rsidRPr="00266A71" w:rsidRDefault="00D678D3" w:rsidP="00A810E7">
            <w:pPr>
              <w:spacing w:line="300" w:lineRule="exact"/>
              <w:rPr>
                <w:rFonts w:ascii="Times New Roman" w:hAnsi="Times New Roman"/>
                <w:sz w:val="20"/>
                <w:szCs w:val="20"/>
              </w:rPr>
            </w:pPr>
            <w:r w:rsidRPr="00266A71">
              <w:rPr>
                <w:rStyle w:val="HTMLCite"/>
                <w:color w:val="1F497D" w:themeColor="text2"/>
              </w:rPr>
              <w:t>https://www.forestry.gov.uk/phytophthora</w:t>
            </w:r>
          </w:p>
        </w:tc>
      </w:tr>
    </w:tbl>
    <w:p w:rsidR="00A810E7" w:rsidRPr="00092E9D" w:rsidRDefault="00A810E7" w:rsidP="00FD0D6F">
      <w:pPr>
        <w:jc w:val="both"/>
        <w:rPr>
          <w:rFonts w:ascii="Times New Roman" w:hAnsi="Times New Roman"/>
          <w:sz w:val="20"/>
          <w:szCs w:val="20"/>
          <w:lang w:eastAsia="x-none"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D678D3"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D678D3" w:rsidRPr="00D678D3" w:rsidRDefault="00D678D3" w:rsidP="003F20F2">
            <w:pPr>
              <w:spacing w:line="300" w:lineRule="exact"/>
              <w:rPr>
                <w:rFonts w:ascii="Times New Roman" w:hAnsi="Times New Roman"/>
                <w:b/>
                <w:sz w:val="20"/>
                <w:szCs w:val="20"/>
              </w:rPr>
            </w:pPr>
            <w:r w:rsidRPr="00D678D3">
              <w:rPr>
                <w:rFonts w:ascii="Times New Roman" w:hAnsi="Times New Roman"/>
                <w:b/>
                <w:sz w:val="20"/>
                <w:szCs w:val="20"/>
              </w:rPr>
              <w:t>Threat Ash Dieback.</w:t>
            </w:r>
          </w:p>
          <w:p w:rsidR="00D678D3" w:rsidRPr="00092E9D" w:rsidRDefault="00D678D3" w:rsidP="003F20F2">
            <w:pPr>
              <w:spacing w:line="300" w:lineRule="exact"/>
              <w:rPr>
                <w:rFonts w:ascii="Times New Roman" w:hAnsi="Times New Roman"/>
                <w:b/>
                <w:i/>
                <w:sz w:val="20"/>
                <w:szCs w:val="20"/>
              </w:rPr>
            </w:pPr>
            <w:r w:rsidRPr="00092E9D">
              <w:rPr>
                <w:rFonts w:ascii="Times New Roman" w:hAnsi="Times New Roman"/>
                <w:b/>
                <w:i/>
                <w:sz w:val="20"/>
                <w:szCs w:val="20"/>
              </w:rPr>
              <w:t>Hymenoscyphus fraxineus</w:t>
            </w:r>
          </w:p>
          <w:p w:rsidR="00D678D3" w:rsidRPr="00092E9D" w:rsidRDefault="00D678D3" w:rsidP="005F0ECE">
            <w:pPr>
              <w:spacing w:line="300" w:lineRule="exact"/>
              <w:rPr>
                <w:rFonts w:ascii="Times New Roman" w:hAnsi="Times New Roman"/>
                <w:sz w:val="20"/>
                <w:szCs w:val="20"/>
              </w:rPr>
            </w:pPr>
            <w:r w:rsidRPr="00092E9D">
              <w:rPr>
                <w:rFonts w:ascii="Times New Roman" w:hAnsi="Times New Roman"/>
                <w:sz w:val="20"/>
                <w:szCs w:val="20"/>
              </w:rPr>
              <w:t xml:space="preserve">Reported throughout the region but currently affecting young trees &lt;20 years. </w:t>
            </w:r>
            <w:r>
              <w:rPr>
                <w:rFonts w:ascii="Times New Roman" w:hAnsi="Times New Roman"/>
                <w:sz w:val="20"/>
                <w:szCs w:val="20"/>
              </w:rPr>
              <w:t>Suspected cases observed</w:t>
            </w:r>
            <w:r w:rsidR="00C7512C">
              <w:rPr>
                <w:rFonts w:ascii="Times New Roman" w:hAnsi="Times New Roman"/>
                <w:sz w:val="20"/>
                <w:szCs w:val="20"/>
              </w:rPr>
              <w:t xml:space="preserve"> in Borrowdale in 2017.</w:t>
            </w:r>
            <w:r w:rsidRPr="00092E9D">
              <w:rPr>
                <w:rFonts w:ascii="Times New Roman" w:hAnsi="Times New Roman"/>
                <w:sz w:val="20"/>
                <w:szCs w:val="20"/>
              </w:rPr>
              <w:t xml:space="preserve"> </w:t>
            </w:r>
          </w:p>
        </w:tc>
      </w:tr>
      <w:tr w:rsidR="00D678D3"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D678D3" w:rsidRPr="00D678D3" w:rsidRDefault="00D678D3" w:rsidP="003F20F2">
            <w:pPr>
              <w:spacing w:line="300" w:lineRule="exact"/>
              <w:rPr>
                <w:rFonts w:ascii="Times New Roman" w:hAnsi="Times New Roman"/>
                <w:b/>
                <w:sz w:val="20"/>
                <w:szCs w:val="20"/>
              </w:rPr>
            </w:pPr>
            <w:r w:rsidRPr="00D678D3">
              <w:rPr>
                <w:rFonts w:ascii="Times New Roman" w:hAnsi="Times New Roman"/>
                <w:b/>
                <w:sz w:val="20"/>
                <w:szCs w:val="20"/>
              </w:rPr>
              <w:t>Likelihood of presence (high)</w:t>
            </w:r>
          </w:p>
          <w:p w:rsidR="00D678D3" w:rsidRPr="00092E9D" w:rsidRDefault="00D678D3" w:rsidP="003F20F2">
            <w:pPr>
              <w:tabs>
                <w:tab w:val="center" w:pos="1581"/>
              </w:tabs>
              <w:spacing w:line="300" w:lineRule="exact"/>
              <w:rPr>
                <w:rFonts w:ascii="Times New Roman" w:hAnsi="Times New Roman"/>
                <w:sz w:val="20"/>
                <w:szCs w:val="20"/>
              </w:rPr>
            </w:pPr>
            <w:r w:rsidRPr="00092E9D">
              <w:rPr>
                <w:rFonts w:ascii="Times New Roman" w:hAnsi="Times New Roman"/>
                <w:sz w:val="20"/>
                <w:szCs w:val="20"/>
              </w:rPr>
              <w:t>Presumably as spore production increases infection rates will increase. Widespread Infection likely within 10</w:t>
            </w:r>
            <w:r>
              <w:rPr>
                <w:rFonts w:ascii="Times New Roman" w:hAnsi="Times New Roman"/>
                <w:sz w:val="20"/>
                <w:szCs w:val="20"/>
              </w:rPr>
              <w:t xml:space="preserve">- 20 </w:t>
            </w:r>
            <w:r w:rsidRPr="00092E9D">
              <w:rPr>
                <w:rFonts w:ascii="Times New Roman" w:hAnsi="Times New Roman"/>
                <w:sz w:val="20"/>
                <w:szCs w:val="20"/>
              </w:rPr>
              <w:t>years or less.</w:t>
            </w:r>
          </w:p>
        </w:tc>
      </w:tr>
      <w:tr w:rsidR="00D678D3"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D678D3" w:rsidRPr="00D678D3" w:rsidRDefault="00D678D3" w:rsidP="003F20F2">
            <w:pPr>
              <w:spacing w:line="300" w:lineRule="exact"/>
              <w:rPr>
                <w:rFonts w:ascii="Times New Roman" w:hAnsi="Times New Roman"/>
                <w:b/>
                <w:sz w:val="20"/>
                <w:szCs w:val="20"/>
              </w:rPr>
            </w:pPr>
            <w:r w:rsidRPr="00D678D3">
              <w:rPr>
                <w:rFonts w:ascii="Times New Roman" w:hAnsi="Times New Roman"/>
                <w:b/>
                <w:sz w:val="20"/>
                <w:szCs w:val="20"/>
              </w:rPr>
              <w:t>Impact (high)</w:t>
            </w:r>
          </w:p>
          <w:p w:rsidR="00D678D3" w:rsidRPr="00092E9D" w:rsidRDefault="00D678D3" w:rsidP="00D678D3">
            <w:pPr>
              <w:tabs>
                <w:tab w:val="center" w:pos="1581"/>
              </w:tabs>
              <w:spacing w:line="300" w:lineRule="exact"/>
              <w:rPr>
                <w:rFonts w:ascii="Times New Roman" w:hAnsi="Times New Roman"/>
                <w:sz w:val="20"/>
                <w:szCs w:val="20"/>
              </w:rPr>
            </w:pPr>
            <w:r w:rsidRPr="00092E9D">
              <w:rPr>
                <w:rFonts w:ascii="Times New Roman" w:hAnsi="Times New Roman"/>
                <w:sz w:val="20"/>
                <w:szCs w:val="20"/>
              </w:rPr>
              <w:t xml:space="preserve">Present in most woodlands ash forms many characteristic stripes and is the major species </w:t>
            </w:r>
            <w:r>
              <w:rPr>
                <w:rFonts w:ascii="Times New Roman" w:hAnsi="Times New Roman"/>
                <w:sz w:val="20"/>
                <w:szCs w:val="20"/>
              </w:rPr>
              <w:t xml:space="preserve">within </w:t>
            </w:r>
            <w:r w:rsidRPr="00092E9D">
              <w:rPr>
                <w:rFonts w:ascii="Times New Roman" w:hAnsi="Times New Roman"/>
                <w:sz w:val="20"/>
                <w:szCs w:val="20"/>
              </w:rPr>
              <w:t xml:space="preserve">all wood pastures in Borrowdale. As individual farm trees the species is probably of international significance. There are many hundreds of ancient and veteran ashes scattered throughout the valley many supporting an epiflora rich in bryophytes and lichens. </w:t>
            </w:r>
            <w:r w:rsidRPr="00092E9D">
              <w:rPr>
                <w:rFonts w:ascii="Times New Roman" w:hAnsi="Times New Roman"/>
                <w:sz w:val="20"/>
                <w:szCs w:val="20"/>
              </w:rPr>
              <w:lastRenderedPageBreak/>
              <w:t>Invertebrate communities are also of national importance. Loss of ash will diminish the overall biodiversity</w:t>
            </w:r>
            <w:r>
              <w:rPr>
                <w:rFonts w:ascii="Times New Roman" w:hAnsi="Times New Roman"/>
                <w:sz w:val="20"/>
                <w:szCs w:val="20"/>
              </w:rPr>
              <w:t xml:space="preserve"> and landscape character</w:t>
            </w:r>
            <w:r w:rsidRPr="00092E9D">
              <w:rPr>
                <w:rFonts w:ascii="Times New Roman" w:hAnsi="Times New Roman"/>
                <w:sz w:val="20"/>
                <w:szCs w:val="20"/>
              </w:rPr>
              <w:t xml:space="preserve"> of the valley.</w:t>
            </w:r>
          </w:p>
        </w:tc>
      </w:tr>
      <w:tr w:rsidR="00D678D3"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D678D3" w:rsidRPr="00D678D3" w:rsidRDefault="00D678D3" w:rsidP="003F20F2">
            <w:pPr>
              <w:spacing w:line="300" w:lineRule="exact"/>
              <w:rPr>
                <w:rFonts w:ascii="Times New Roman" w:hAnsi="Times New Roman"/>
                <w:b/>
                <w:sz w:val="20"/>
                <w:szCs w:val="20"/>
              </w:rPr>
            </w:pPr>
            <w:r w:rsidRPr="00D678D3">
              <w:rPr>
                <w:rFonts w:ascii="Times New Roman" w:hAnsi="Times New Roman"/>
                <w:b/>
                <w:sz w:val="20"/>
                <w:szCs w:val="20"/>
              </w:rPr>
              <w:lastRenderedPageBreak/>
              <w:t>Re</w:t>
            </w:r>
            <w:r>
              <w:rPr>
                <w:rFonts w:ascii="Times New Roman" w:hAnsi="Times New Roman"/>
                <w:b/>
                <w:sz w:val="20"/>
                <w:szCs w:val="20"/>
              </w:rPr>
              <w:t xml:space="preserve">sponse </w:t>
            </w:r>
          </w:p>
          <w:p w:rsidR="00D678D3" w:rsidRPr="00092E9D" w:rsidRDefault="00D678D3" w:rsidP="00CB2C69">
            <w:pPr>
              <w:spacing w:line="300" w:lineRule="exact"/>
              <w:rPr>
                <w:rFonts w:ascii="Times New Roman" w:hAnsi="Times New Roman"/>
                <w:b/>
                <w:sz w:val="20"/>
                <w:szCs w:val="20"/>
              </w:rPr>
            </w:pPr>
            <w:r w:rsidRPr="00092E9D">
              <w:rPr>
                <w:rFonts w:ascii="Times New Roman" w:hAnsi="Times New Roman"/>
                <w:sz w:val="20"/>
                <w:szCs w:val="20"/>
              </w:rPr>
              <w:t>Annual monitoring for first signs of infection paying attention to the ancient and notable ashes in the valley.  Develop a planting programme to replace significant groups of trees before</w:t>
            </w:r>
            <w:r w:rsidRPr="00092E9D">
              <w:rPr>
                <w:rFonts w:ascii="Times New Roman" w:hAnsi="Times New Roman"/>
                <w:b/>
                <w:sz w:val="20"/>
                <w:szCs w:val="20"/>
                <w:u w:val="single"/>
              </w:rPr>
              <w:t xml:space="preserve"> </w:t>
            </w:r>
            <w:r w:rsidRPr="00092E9D">
              <w:rPr>
                <w:rFonts w:ascii="Times New Roman" w:hAnsi="Times New Roman"/>
                <w:sz w:val="20"/>
                <w:szCs w:val="20"/>
              </w:rPr>
              <w:t>they are lost from the landscape</w:t>
            </w:r>
            <w:r w:rsidRPr="00092E9D">
              <w:rPr>
                <w:rFonts w:ascii="Times New Roman" w:hAnsi="Times New Roman"/>
                <w:b/>
                <w:sz w:val="20"/>
                <w:szCs w:val="20"/>
              </w:rPr>
              <w:t>.</w:t>
            </w:r>
            <w:r>
              <w:rPr>
                <w:rFonts w:ascii="Times New Roman" w:hAnsi="Times New Roman"/>
                <w:b/>
                <w:sz w:val="20"/>
                <w:szCs w:val="20"/>
              </w:rPr>
              <w:t xml:space="preserve"> </w:t>
            </w:r>
            <w:r>
              <w:rPr>
                <w:rFonts w:ascii="Times New Roman" w:hAnsi="Times New Roman"/>
                <w:sz w:val="20"/>
                <w:szCs w:val="20"/>
              </w:rPr>
              <w:t xml:space="preserve">National trust forestry teams and contractors carry out forest bio security measures as recommended by the Forestry Commission. </w:t>
            </w:r>
            <w:r w:rsidRPr="00092E9D">
              <w:rPr>
                <w:rFonts w:ascii="Times New Roman" w:hAnsi="Times New Roman"/>
                <w:sz w:val="20"/>
                <w:szCs w:val="20"/>
              </w:rPr>
              <w:t>Annual monitoring</w:t>
            </w:r>
            <w:r>
              <w:rPr>
                <w:rFonts w:ascii="Times New Roman" w:hAnsi="Times New Roman"/>
                <w:sz w:val="20"/>
                <w:szCs w:val="20"/>
              </w:rPr>
              <w:t xml:space="preserve"> of Ash within the valley.</w:t>
            </w:r>
          </w:p>
          <w:p w:rsidR="00D678D3" w:rsidRPr="002B0A5F" w:rsidRDefault="00D678D3" w:rsidP="00CB2C69">
            <w:pPr>
              <w:spacing w:line="300" w:lineRule="exact"/>
              <w:rPr>
                <w:rFonts w:ascii="Times New Roman" w:hAnsi="Times New Roman"/>
                <w:b/>
                <w:sz w:val="20"/>
                <w:szCs w:val="20"/>
              </w:rPr>
            </w:pPr>
            <w:r w:rsidRPr="002B0A5F">
              <w:rPr>
                <w:rStyle w:val="HTMLCite"/>
                <w:b/>
                <w:color w:val="4F81BD" w:themeColor="accent1"/>
              </w:rPr>
              <w:t>https://www.forestry.gov.uk/ashdieback</w:t>
            </w:r>
          </w:p>
        </w:tc>
      </w:tr>
    </w:tbl>
    <w:p w:rsidR="003F20F2" w:rsidRPr="00092E9D" w:rsidRDefault="003F20F2" w:rsidP="00FD0D6F">
      <w:pPr>
        <w:jc w:val="both"/>
        <w:rPr>
          <w:rFonts w:ascii="Times New Roman" w:hAnsi="Times New Roman"/>
          <w:sz w:val="20"/>
          <w:szCs w:val="20"/>
          <w:lang w:eastAsia="x-none"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9"/>
        <w:gridCol w:w="5416"/>
      </w:tblGrid>
      <w:tr w:rsidR="00D678D3" w:rsidRPr="00092E9D" w:rsidTr="001A609E">
        <w:tc>
          <w:tcPr>
            <w:tcW w:w="9855" w:type="dxa"/>
            <w:gridSpan w:val="2"/>
            <w:tcBorders>
              <w:top w:val="single" w:sz="4" w:space="0" w:color="auto"/>
              <w:left w:val="single" w:sz="4" w:space="0" w:color="auto"/>
              <w:bottom w:val="single" w:sz="4" w:space="0" w:color="auto"/>
              <w:right w:val="single" w:sz="4" w:space="0" w:color="auto"/>
            </w:tcBorders>
            <w:hideMark/>
          </w:tcPr>
          <w:p w:rsidR="00D678D3" w:rsidRDefault="00D678D3" w:rsidP="00CF419B">
            <w:pPr>
              <w:spacing w:line="300" w:lineRule="exact"/>
              <w:rPr>
                <w:rFonts w:ascii="Times New Roman" w:hAnsi="Times New Roman"/>
                <w:b/>
                <w:sz w:val="20"/>
                <w:szCs w:val="20"/>
              </w:rPr>
            </w:pPr>
            <w:r w:rsidRPr="00D678D3">
              <w:rPr>
                <w:rFonts w:ascii="Times New Roman" w:hAnsi="Times New Roman"/>
                <w:b/>
                <w:sz w:val="20"/>
                <w:szCs w:val="20"/>
              </w:rPr>
              <w:t>Threat</w:t>
            </w:r>
            <w:r>
              <w:rPr>
                <w:rFonts w:ascii="Times New Roman" w:hAnsi="Times New Roman"/>
                <w:b/>
                <w:sz w:val="20"/>
                <w:szCs w:val="20"/>
              </w:rPr>
              <w:t>.</w:t>
            </w:r>
          </w:p>
          <w:p w:rsidR="00D678D3" w:rsidRPr="00D678D3" w:rsidRDefault="00D678D3" w:rsidP="00CF419B">
            <w:pPr>
              <w:spacing w:line="300" w:lineRule="exact"/>
              <w:rPr>
                <w:rFonts w:ascii="Times New Roman" w:hAnsi="Times New Roman"/>
                <w:b/>
                <w:sz w:val="20"/>
                <w:szCs w:val="20"/>
              </w:rPr>
            </w:pPr>
            <w:r w:rsidRPr="00D678D3">
              <w:rPr>
                <w:rFonts w:ascii="Times New Roman" w:hAnsi="Times New Roman"/>
                <w:b/>
                <w:i/>
                <w:sz w:val="20"/>
                <w:szCs w:val="20"/>
              </w:rPr>
              <w:t>Phytophthora austrocedraea</w:t>
            </w:r>
          </w:p>
          <w:p w:rsidR="00D678D3" w:rsidRPr="00092E9D" w:rsidRDefault="00D678D3" w:rsidP="003F20F2">
            <w:pPr>
              <w:spacing w:line="300" w:lineRule="exact"/>
              <w:rPr>
                <w:rFonts w:ascii="Times New Roman" w:hAnsi="Times New Roman"/>
                <w:sz w:val="20"/>
                <w:szCs w:val="20"/>
              </w:rPr>
            </w:pPr>
            <w:r w:rsidRPr="00092E9D">
              <w:rPr>
                <w:rFonts w:ascii="Times New Roman" w:hAnsi="Times New Roman"/>
                <w:sz w:val="20"/>
                <w:szCs w:val="20"/>
              </w:rPr>
              <w:t xml:space="preserve">Now reported widely through Cumbria therefore the threat level is high. </w:t>
            </w:r>
          </w:p>
        </w:tc>
      </w:tr>
      <w:tr w:rsidR="00D678D3" w:rsidRPr="00092E9D" w:rsidTr="001A609E">
        <w:tc>
          <w:tcPr>
            <w:tcW w:w="9855" w:type="dxa"/>
            <w:gridSpan w:val="2"/>
            <w:tcBorders>
              <w:top w:val="single" w:sz="4" w:space="0" w:color="auto"/>
              <w:left w:val="single" w:sz="4" w:space="0" w:color="auto"/>
              <w:bottom w:val="single" w:sz="4" w:space="0" w:color="auto"/>
              <w:right w:val="single" w:sz="4" w:space="0" w:color="auto"/>
            </w:tcBorders>
            <w:hideMark/>
          </w:tcPr>
          <w:p w:rsidR="00D678D3" w:rsidRPr="00D678D3" w:rsidRDefault="00D678D3" w:rsidP="00CF419B">
            <w:pPr>
              <w:spacing w:line="300" w:lineRule="exact"/>
              <w:rPr>
                <w:rFonts w:ascii="Times New Roman" w:hAnsi="Times New Roman"/>
                <w:b/>
                <w:sz w:val="20"/>
                <w:szCs w:val="20"/>
              </w:rPr>
            </w:pPr>
            <w:r w:rsidRPr="00D678D3">
              <w:rPr>
                <w:rFonts w:ascii="Times New Roman" w:hAnsi="Times New Roman"/>
                <w:b/>
                <w:sz w:val="20"/>
                <w:szCs w:val="20"/>
              </w:rPr>
              <w:t>Likelihood of presence  Medium</w:t>
            </w:r>
          </w:p>
          <w:p w:rsidR="00D678D3" w:rsidRPr="00092E9D" w:rsidRDefault="00D678D3" w:rsidP="003F20F2">
            <w:pPr>
              <w:tabs>
                <w:tab w:val="center" w:pos="1581"/>
              </w:tabs>
              <w:spacing w:line="300" w:lineRule="exact"/>
              <w:rPr>
                <w:rFonts w:ascii="Times New Roman" w:hAnsi="Times New Roman"/>
                <w:sz w:val="20"/>
                <w:szCs w:val="20"/>
              </w:rPr>
            </w:pPr>
            <w:r w:rsidRPr="00092E9D">
              <w:rPr>
                <w:rFonts w:ascii="Times New Roman" w:hAnsi="Times New Roman"/>
                <w:sz w:val="20"/>
                <w:szCs w:val="20"/>
              </w:rPr>
              <w:t xml:space="preserve">There are a few stands of Juniper scattered through the valley, Falcon Crag, Watendlath and Low Scawdel. Their isolation may well help aid their survival. </w:t>
            </w:r>
          </w:p>
          <w:p w:rsidR="00D678D3" w:rsidRPr="00092E9D" w:rsidRDefault="00D678D3" w:rsidP="006B2407">
            <w:pPr>
              <w:tabs>
                <w:tab w:val="center" w:pos="1581"/>
              </w:tabs>
              <w:spacing w:line="300" w:lineRule="exact"/>
              <w:rPr>
                <w:rFonts w:ascii="Times New Roman" w:hAnsi="Times New Roman"/>
                <w:sz w:val="20"/>
                <w:szCs w:val="20"/>
              </w:rPr>
            </w:pPr>
            <w:r w:rsidRPr="00092E9D">
              <w:rPr>
                <w:rFonts w:ascii="Times New Roman" w:hAnsi="Times New Roman"/>
                <w:sz w:val="20"/>
                <w:szCs w:val="20"/>
              </w:rPr>
              <w:t xml:space="preserve">The species </w:t>
            </w:r>
            <w:r w:rsidRPr="00092E9D">
              <w:rPr>
                <w:rFonts w:ascii="Times New Roman" w:hAnsi="Times New Roman"/>
                <w:i/>
                <w:sz w:val="20"/>
                <w:szCs w:val="20"/>
              </w:rPr>
              <w:t>J. Communis</w:t>
            </w:r>
            <w:r w:rsidRPr="00092E9D">
              <w:rPr>
                <w:rFonts w:ascii="Times New Roman" w:hAnsi="Times New Roman"/>
                <w:sz w:val="20"/>
                <w:szCs w:val="20"/>
              </w:rPr>
              <w:t xml:space="preserve"> is the UK’s rarest native conifer complete with its own HAP.</w:t>
            </w:r>
          </w:p>
        </w:tc>
      </w:tr>
      <w:tr w:rsidR="003F20F2" w:rsidRPr="00481600" w:rsidTr="00C96002">
        <w:tc>
          <w:tcPr>
            <w:tcW w:w="4439" w:type="dxa"/>
            <w:tcBorders>
              <w:top w:val="single" w:sz="4" w:space="0" w:color="auto"/>
              <w:left w:val="single" w:sz="4" w:space="0" w:color="auto"/>
              <w:bottom w:val="single" w:sz="4" w:space="0" w:color="auto"/>
              <w:right w:val="single" w:sz="4" w:space="0" w:color="auto"/>
            </w:tcBorders>
            <w:hideMark/>
          </w:tcPr>
          <w:p w:rsidR="003F20F2" w:rsidRPr="00092E9D" w:rsidRDefault="003F20F2" w:rsidP="006B2407">
            <w:pPr>
              <w:spacing w:line="300" w:lineRule="exact"/>
              <w:rPr>
                <w:rFonts w:ascii="Times New Roman" w:hAnsi="Times New Roman"/>
                <w:sz w:val="20"/>
                <w:szCs w:val="20"/>
              </w:rPr>
            </w:pPr>
            <w:r w:rsidRPr="00092E9D">
              <w:rPr>
                <w:rFonts w:ascii="Times New Roman" w:hAnsi="Times New Roman"/>
                <w:sz w:val="20"/>
                <w:szCs w:val="20"/>
              </w:rPr>
              <w:t xml:space="preserve">Impact </w:t>
            </w:r>
            <w:r w:rsidR="006B2407" w:rsidRPr="003347F9">
              <w:rPr>
                <w:rFonts w:ascii="Times New Roman" w:hAnsi="Times New Roman"/>
                <w:b/>
                <w:sz w:val="20"/>
                <w:szCs w:val="20"/>
              </w:rPr>
              <w:t>High</w:t>
            </w:r>
          </w:p>
        </w:tc>
        <w:tc>
          <w:tcPr>
            <w:tcW w:w="5416" w:type="dxa"/>
            <w:tcBorders>
              <w:top w:val="single" w:sz="4" w:space="0" w:color="auto"/>
              <w:left w:val="single" w:sz="4" w:space="0" w:color="auto"/>
              <w:bottom w:val="single" w:sz="4" w:space="0" w:color="auto"/>
              <w:right w:val="single" w:sz="4" w:space="0" w:color="auto"/>
            </w:tcBorders>
            <w:hideMark/>
          </w:tcPr>
          <w:p w:rsidR="003F20F2" w:rsidRPr="00092E9D" w:rsidRDefault="003F20F2" w:rsidP="003F20F2">
            <w:pPr>
              <w:tabs>
                <w:tab w:val="center" w:pos="1581"/>
              </w:tabs>
              <w:spacing w:line="300" w:lineRule="exact"/>
              <w:rPr>
                <w:rFonts w:ascii="Times New Roman" w:hAnsi="Times New Roman"/>
                <w:sz w:val="20"/>
                <w:szCs w:val="20"/>
              </w:rPr>
            </w:pPr>
          </w:p>
        </w:tc>
      </w:tr>
      <w:tr w:rsidR="00D678D3" w:rsidRPr="00092E9D" w:rsidTr="001A609E">
        <w:tc>
          <w:tcPr>
            <w:tcW w:w="9855" w:type="dxa"/>
            <w:gridSpan w:val="2"/>
            <w:tcBorders>
              <w:top w:val="single" w:sz="4" w:space="0" w:color="auto"/>
              <w:left w:val="single" w:sz="4" w:space="0" w:color="auto"/>
              <w:bottom w:val="single" w:sz="4" w:space="0" w:color="auto"/>
              <w:right w:val="single" w:sz="4" w:space="0" w:color="auto"/>
            </w:tcBorders>
            <w:hideMark/>
          </w:tcPr>
          <w:p w:rsidR="00D678D3" w:rsidRPr="00D678D3" w:rsidRDefault="00D678D3" w:rsidP="00D678D3">
            <w:pPr>
              <w:spacing w:line="300" w:lineRule="exact"/>
              <w:rPr>
                <w:rFonts w:ascii="Times New Roman" w:hAnsi="Times New Roman"/>
                <w:b/>
                <w:sz w:val="20"/>
                <w:szCs w:val="20"/>
              </w:rPr>
            </w:pPr>
            <w:r w:rsidRPr="00D678D3">
              <w:rPr>
                <w:rFonts w:ascii="Times New Roman" w:hAnsi="Times New Roman"/>
                <w:b/>
                <w:sz w:val="20"/>
                <w:szCs w:val="20"/>
              </w:rPr>
              <w:t xml:space="preserve">Response </w:t>
            </w:r>
          </w:p>
          <w:p w:rsidR="00D678D3" w:rsidRPr="00092E9D" w:rsidRDefault="00D678D3" w:rsidP="003F20F2">
            <w:pPr>
              <w:spacing w:line="300" w:lineRule="exact"/>
              <w:rPr>
                <w:rFonts w:ascii="Times New Roman" w:hAnsi="Times New Roman"/>
                <w:sz w:val="20"/>
                <w:szCs w:val="20"/>
              </w:rPr>
            </w:pPr>
            <w:r w:rsidRPr="00092E9D">
              <w:rPr>
                <w:rFonts w:ascii="Times New Roman" w:hAnsi="Times New Roman"/>
                <w:sz w:val="20"/>
                <w:szCs w:val="20"/>
              </w:rPr>
              <w:t>Monitoring by staff - carried out year round. Photo data base to be developed.</w:t>
            </w:r>
            <w:r>
              <w:t xml:space="preserve"> </w:t>
            </w:r>
            <w:r w:rsidRPr="00481600">
              <w:rPr>
                <w:rStyle w:val="HTMLCite"/>
                <w:color w:val="4F81BD" w:themeColor="accent1"/>
              </w:rPr>
              <w:t>https://www.forestry.gov.uk/paustrocedrae</w:t>
            </w:r>
          </w:p>
        </w:tc>
      </w:tr>
    </w:tbl>
    <w:p w:rsidR="003F20F2" w:rsidRPr="00092E9D" w:rsidRDefault="003F20F2" w:rsidP="00FD0D6F">
      <w:pPr>
        <w:jc w:val="both"/>
        <w:rPr>
          <w:rFonts w:ascii="Times New Roman" w:hAnsi="Times New Roman"/>
          <w:sz w:val="20"/>
          <w:szCs w:val="20"/>
          <w:lang w:eastAsia="x-none" w:bidi="en-US"/>
        </w:rPr>
      </w:pPr>
    </w:p>
    <w:p w:rsidR="003F20F2" w:rsidRPr="00092E9D" w:rsidRDefault="003F20F2" w:rsidP="003F20F2">
      <w:pPr>
        <w:pStyle w:val="Heading1FC"/>
        <w:rPr>
          <w:rFonts w:ascii="Times New Roman" w:hAnsi="Times New Roman"/>
          <w:sz w:val="20"/>
          <w:szCs w:val="20"/>
          <w:lang w:val="en-GB"/>
        </w:rPr>
      </w:pPr>
      <w:r w:rsidRPr="00092E9D">
        <w:rPr>
          <w:rFonts w:ascii="Times New Roman" w:hAnsi="Times New Roman"/>
          <w:sz w:val="20"/>
          <w:szCs w:val="20"/>
          <w:lang w:val="en-GB"/>
        </w:rPr>
        <w:t>5</w:t>
      </w:r>
      <w:r w:rsidRPr="00092E9D">
        <w:rPr>
          <w:rFonts w:ascii="Times New Roman" w:hAnsi="Times New Roman"/>
          <w:sz w:val="20"/>
          <w:szCs w:val="20"/>
        </w:rPr>
        <w:t>.</w:t>
      </w:r>
      <w:r w:rsidRPr="00092E9D">
        <w:rPr>
          <w:rFonts w:ascii="Times New Roman" w:hAnsi="Times New Roman"/>
          <w:sz w:val="20"/>
          <w:szCs w:val="20"/>
          <w:lang w:val="en-GB"/>
        </w:rPr>
        <w:t>3</w:t>
      </w:r>
      <w:r w:rsidRPr="00092E9D">
        <w:rPr>
          <w:rFonts w:ascii="Times New Roman" w:hAnsi="Times New Roman"/>
          <w:sz w:val="20"/>
          <w:szCs w:val="20"/>
        </w:rPr>
        <w:t xml:space="preserve"> </w:t>
      </w:r>
      <w:hyperlink r:id="rId34" w:history="1">
        <w:r w:rsidR="0074629A" w:rsidRPr="00092E9D">
          <w:rPr>
            <w:rStyle w:val="Hyperlink"/>
            <w:rFonts w:ascii="Times New Roman" w:hAnsi="Times New Roman"/>
            <w:sz w:val="20"/>
            <w:szCs w:val="20"/>
          </w:rPr>
          <w:t>Deer</w:t>
        </w:r>
      </w:hyperlink>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8C1E9E"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8C1E9E" w:rsidRPr="008C1E9E" w:rsidRDefault="008C1E9E" w:rsidP="006B2407">
            <w:pPr>
              <w:spacing w:line="300" w:lineRule="exact"/>
              <w:rPr>
                <w:rFonts w:ascii="Times New Roman" w:hAnsi="Times New Roman"/>
                <w:b/>
                <w:sz w:val="20"/>
                <w:szCs w:val="20"/>
              </w:rPr>
            </w:pPr>
            <w:r w:rsidRPr="008C1E9E">
              <w:rPr>
                <w:rFonts w:ascii="Times New Roman" w:hAnsi="Times New Roman"/>
                <w:b/>
                <w:sz w:val="20"/>
                <w:szCs w:val="20"/>
              </w:rPr>
              <w:t>Likelihood of presence. High</w:t>
            </w:r>
          </w:p>
          <w:p w:rsidR="008C1E9E" w:rsidRPr="00092E9D" w:rsidRDefault="008C1E9E" w:rsidP="00850FA8">
            <w:pPr>
              <w:tabs>
                <w:tab w:val="center" w:pos="1581"/>
              </w:tabs>
              <w:spacing w:line="300" w:lineRule="exact"/>
              <w:rPr>
                <w:rFonts w:ascii="Times New Roman" w:hAnsi="Times New Roman"/>
                <w:sz w:val="20"/>
                <w:szCs w:val="20"/>
              </w:rPr>
            </w:pPr>
            <w:r w:rsidRPr="00092E9D">
              <w:rPr>
                <w:rFonts w:ascii="Times New Roman" w:hAnsi="Times New Roman"/>
                <w:sz w:val="20"/>
                <w:szCs w:val="20"/>
              </w:rPr>
              <w:t xml:space="preserve">Red and Roe deer are the only two species resident in the North Lakes.  </w:t>
            </w:r>
          </w:p>
        </w:tc>
      </w:tr>
      <w:tr w:rsidR="008C1E9E" w:rsidRPr="00092E9D" w:rsidTr="001A609E">
        <w:tc>
          <w:tcPr>
            <w:tcW w:w="9855" w:type="dxa"/>
            <w:tcBorders>
              <w:top w:val="single" w:sz="4" w:space="0" w:color="auto"/>
              <w:left w:val="single" w:sz="4" w:space="0" w:color="auto"/>
              <w:bottom w:val="single" w:sz="4" w:space="0" w:color="auto"/>
              <w:right w:val="single" w:sz="4" w:space="0" w:color="auto"/>
            </w:tcBorders>
            <w:hideMark/>
          </w:tcPr>
          <w:p w:rsidR="008C1E9E" w:rsidRPr="008C1E9E" w:rsidRDefault="008C1E9E" w:rsidP="0008066E">
            <w:pPr>
              <w:spacing w:line="300" w:lineRule="exact"/>
              <w:rPr>
                <w:rFonts w:ascii="Times New Roman" w:hAnsi="Times New Roman"/>
                <w:b/>
                <w:sz w:val="20"/>
                <w:szCs w:val="20"/>
              </w:rPr>
            </w:pPr>
            <w:r w:rsidRPr="008C1E9E">
              <w:rPr>
                <w:rFonts w:ascii="Times New Roman" w:hAnsi="Times New Roman"/>
                <w:b/>
                <w:sz w:val="20"/>
                <w:szCs w:val="20"/>
              </w:rPr>
              <w:t>Impact. Medium</w:t>
            </w:r>
            <w:r>
              <w:rPr>
                <w:rFonts w:ascii="Times New Roman" w:hAnsi="Times New Roman"/>
                <w:b/>
                <w:sz w:val="20"/>
                <w:szCs w:val="20"/>
              </w:rPr>
              <w:t>/High</w:t>
            </w:r>
          </w:p>
          <w:p w:rsidR="008C1E9E" w:rsidRPr="00092E9D" w:rsidRDefault="008C1E9E" w:rsidP="00B163E3">
            <w:pPr>
              <w:tabs>
                <w:tab w:val="center" w:pos="1581"/>
              </w:tabs>
              <w:spacing w:line="300" w:lineRule="exact"/>
              <w:rPr>
                <w:rFonts w:ascii="Times New Roman" w:hAnsi="Times New Roman"/>
                <w:sz w:val="20"/>
                <w:szCs w:val="20"/>
              </w:rPr>
            </w:pPr>
            <w:r w:rsidRPr="00092E9D">
              <w:rPr>
                <w:rFonts w:ascii="Times New Roman" w:hAnsi="Times New Roman"/>
                <w:sz w:val="20"/>
                <w:szCs w:val="20"/>
              </w:rPr>
              <w:t xml:space="preserve">In the past the impact of deer has been considerable and </w:t>
            </w:r>
            <w:r>
              <w:rPr>
                <w:rFonts w:ascii="Times New Roman" w:hAnsi="Times New Roman"/>
                <w:sz w:val="20"/>
                <w:szCs w:val="20"/>
              </w:rPr>
              <w:t xml:space="preserve">has </w:t>
            </w:r>
            <w:r w:rsidRPr="00092E9D">
              <w:rPr>
                <w:rFonts w:ascii="Times New Roman" w:hAnsi="Times New Roman"/>
                <w:sz w:val="20"/>
                <w:szCs w:val="20"/>
              </w:rPr>
              <w:t>subsequently led to an improved management strategy across much of the</w:t>
            </w:r>
            <w:r>
              <w:rPr>
                <w:rFonts w:ascii="Times New Roman" w:hAnsi="Times New Roman"/>
                <w:sz w:val="20"/>
                <w:szCs w:val="20"/>
              </w:rPr>
              <w:t xml:space="preserve"> North Lakes Estate</w:t>
            </w:r>
            <w:r w:rsidRPr="00092E9D">
              <w:rPr>
                <w:rFonts w:ascii="Times New Roman" w:hAnsi="Times New Roman"/>
                <w:sz w:val="20"/>
                <w:szCs w:val="20"/>
              </w:rPr>
              <w:t>.</w:t>
            </w:r>
          </w:p>
        </w:tc>
      </w:tr>
      <w:tr w:rsidR="008C1E9E" w:rsidRPr="00092E9D" w:rsidTr="001A609E">
        <w:trPr>
          <w:trHeight w:val="1378"/>
        </w:trPr>
        <w:tc>
          <w:tcPr>
            <w:tcW w:w="9855" w:type="dxa"/>
            <w:tcBorders>
              <w:top w:val="single" w:sz="4" w:space="0" w:color="auto"/>
              <w:left w:val="single" w:sz="4" w:space="0" w:color="auto"/>
              <w:bottom w:val="single" w:sz="4" w:space="0" w:color="auto"/>
              <w:right w:val="single" w:sz="4" w:space="0" w:color="auto"/>
            </w:tcBorders>
            <w:hideMark/>
          </w:tcPr>
          <w:p w:rsidR="008C1E9E" w:rsidRPr="008C1E9E" w:rsidRDefault="008C1E9E" w:rsidP="0008066E">
            <w:pPr>
              <w:spacing w:line="300" w:lineRule="exact"/>
              <w:rPr>
                <w:rFonts w:ascii="Times New Roman" w:hAnsi="Times New Roman"/>
                <w:b/>
                <w:sz w:val="20"/>
                <w:szCs w:val="20"/>
              </w:rPr>
            </w:pPr>
            <w:r w:rsidRPr="008C1E9E">
              <w:rPr>
                <w:rFonts w:ascii="Times New Roman" w:hAnsi="Times New Roman"/>
                <w:b/>
                <w:sz w:val="20"/>
                <w:szCs w:val="20"/>
              </w:rPr>
              <w:t xml:space="preserve">Response </w:t>
            </w:r>
          </w:p>
          <w:p w:rsidR="008C1E9E" w:rsidRPr="00092E9D" w:rsidRDefault="008C1E9E" w:rsidP="003F20F2">
            <w:pPr>
              <w:spacing w:line="300" w:lineRule="exact"/>
              <w:rPr>
                <w:rFonts w:ascii="Times New Roman" w:hAnsi="Times New Roman"/>
                <w:sz w:val="20"/>
                <w:szCs w:val="20"/>
              </w:rPr>
            </w:pPr>
            <w:r w:rsidRPr="00092E9D">
              <w:rPr>
                <w:rFonts w:ascii="Times New Roman" w:hAnsi="Times New Roman"/>
                <w:sz w:val="20"/>
                <w:szCs w:val="20"/>
              </w:rPr>
              <w:t>In recent years management of both species has been increased, annual deer counts take place across the area including the United Utilities estate</w:t>
            </w:r>
            <w:r>
              <w:rPr>
                <w:rFonts w:ascii="Times New Roman" w:hAnsi="Times New Roman"/>
                <w:sz w:val="20"/>
                <w:szCs w:val="20"/>
              </w:rPr>
              <w:t xml:space="preserve"> in Thirlmere</w:t>
            </w:r>
            <w:r w:rsidRPr="00092E9D">
              <w:rPr>
                <w:rFonts w:ascii="Times New Roman" w:hAnsi="Times New Roman"/>
                <w:sz w:val="20"/>
                <w:szCs w:val="20"/>
              </w:rPr>
              <w:t xml:space="preserve">. Twice yearly vegetation monitoring takes place in key woodlands in </w:t>
            </w:r>
          </w:p>
          <w:p w:rsidR="008C1E9E" w:rsidRPr="00092E9D" w:rsidRDefault="008C1E9E" w:rsidP="003F20F2">
            <w:pPr>
              <w:spacing w:line="300" w:lineRule="exact"/>
              <w:rPr>
                <w:rFonts w:ascii="Times New Roman" w:hAnsi="Times New Roman"/>
                <w:sz w:val="20"/>
                <w:szCs w:val="20"/>
              </w:rPr>
            </w:pPr>
            <w:r w:rsidRPr="00092E9D">
              <w:rPr>
                <w:rFonts w:ascii="Times New Roman" w:hAnsi="Times New Roman"/>
                <w:sz w:val="20"/>
                <w:szCs w:val="20"/>
              </w:rPr>
              <w:t xml:space="preserve">Borrowdale. The number of </w:t>
            </w:r>
            <w:r w:rsidR="00742702">
              <w:rPr>
                <w:rFonts w:ascii="Times New Roman" w:hAnsi="Times New Roman"/>
                <w:sz w:val="20"/>
                <w:szCs w:val="20"/>
              </w:rPr>
              <w:t>stalkers has increased.</w:t>
            </w:r>
            <w:r w:rsidRPr="00092E9D">
              <w:rPr>
                <w:rFonts w:ascii="Times New Roman" w:hAnsi="Times New Roman"/>
                <w:sz w:val="20"/>
                <w:szCs w:val="20"/>
              </w:rPr>
              <w:t xml:space="preserve"> The property now has a deer larder and supplies venison </w:t>
            </w:r>
            <w:r>
              <w:rPr>
                <w:rFonts w:ascii="Times New Roman" w:hAnsi="Times New Roman"/>
                <w:sz w:val="20"/>
                <w:szCs w:val="20"/>
              </w:rPr>
              <w:t>to a local game dealer.</w:t>
            </w:r>
          </w:p>
          <w:p w:rsidR="008C1E9E" w:rsidRPr="00092E9D" w:rsidRDefault="008C1E9E" w:rsidP="00742702">
            <w:pPr>
              <w:spacing w:line="300" w:lineRule="exact"/>
              <w:rPr>
                <w:rFonts w:ascii="Times New Roman" w:hAnsi="Times New Roman"/>
                <w:sz w:val="20"/>
                <w:szCs w:val="20"/>
              </w:rPr>
            </w:pPr>
            <w:r w:rsidRPr="00092E9D">
              <w:rPr>
                <w:rFonts w:ascii="Times New Roman" w:hAnsi="Times New Roman"/>
                <w:sz w:val="20"/>
                <w:szCs w:val="20"/>
              </w:rPr>
              <w:t xml:space="preserve">This </w:t>
            </w:r>
            <w:r w:rsidR="00742702">
              <w:rPr>
                <w:rFonts w:ascii="Times New Roman" w:hAnsi="Times New Roman"/>
                <w:sz w:val="20"/>
                <w:szCs w:val="20"/>
              </w:rPr>
              <w:t xml:space="preserve">strategy </w:t>
            </w:r>
            <w:r w:rsidRPr="00092E9D">
              <w:rPr>
                <w:rFonts w:ascii="Times New Roman" w:hAnsi="Times New Roman"/>
                <w:sz w:val="20"/>
                <w:szCs w:val="20"/>
              </w:rPr>
              <w:t>has brought about many positive changes to the structure of many woodlands especi</w:t>
            </w:r>
            <w:r w:rsidR="00742702">
              <w:rPr>
                <w:rFonts w:ascii="Times New Roman" w:hAnsi="Times New Roman"/>
                <w:sz w:val="20"/>
                <w:szCs w:val="20"/>
              </w:rPr>
              <w:t>ally those where farm stock are</w:t>
            </w:r>
            <w:r w:rsidRPr="00092E9D">
              <w:rPr>
                <w:rFonts w:ascii="Times New Roman" w:hAnsi="Times New Roman"/>
                <w:sz w:val="20"/>
                <w:szCs w:val="20"/>
              </w:rPr>
              <w:t xml:space="preserve"> excluded.</w:t>
            </w:r>
          </w:p>
        </w:tc>
      </w:tr>
    </w:tbl>
    <w:p w:rsidR="003F20F2" w:rsidRPr="00092E9D" w:rsidRDefault="003F20F2" w:rsidP="003F20F2">
      <w:pPr>
        <w:pStyle w:val="Heading1FC"/>
        <w:rPr>
          <w:rFonts w:ascii="Times New Roman" w:hAnsi="Times New Roman"/>
          <w:sz w:val="20"/>
          <w:szCs w:val="20"/>
          <w:lang w:val="en-GB"/>
        </w:rPr>
      </w:pPr>
      <w:r w:rsidRPr="00092E9D">
        <w:rPr>
          <w:rFonts w:ascii="Times New Roman" w:hAnsi="Times New Roman"/>
          <w:sz w:val="20"/>
          <w:szCs w:val="20"/>
          <w:lang w:val="en-GB"/>
        </w:rPr>
        <w:t>5</w:t>
      </w:r>
      <w:r w:rsidRPr="00092E9D">
        <w:rPr>
          <w:rFonts w:ascii="Times New Roman" w:hAnsi="Times New Roman"/>
          <w:sz w:val="20"/>
          <w:szCs w:val="20"/>
        </w:rPr>
        <w:t>.</w:t>
      </w:r>
      <w:r w:rsidRPr="00092E9D">
        <w:rPr>
          <w:rFonts w:ascii="Times New Roman" w:hAnsi="Times New Roman"/>
          <w:sz w:val="20"/>
          <w:szCs w:val="20"/>
          <w:lang w:val="en-GB"/>
        </w:rPr>
        <w:t>4</w:t>
      </w:r>
      <w:r w:rsidRPr="00092E9D">
        <w:rPr>
          <w:rFonts w:ascii="Times New Roman" w:hAnsi="Times New Roman"/>
          <w:sz w:val="20"/>
          <w:szCs w:val="20"/>
        </w:rPr>
        <w:t xml:space="preserve"> </w:t>
      </w:r>
      <w:hyperlink r:id="rId35" w:history="1">
        <w:r w:rsidR="0074629A" w:rsidRPr="00092E9D">
          <w:rPr>
            <w:rStyle w:val="Hyperlink"/>
            <w:rFonts w:ascii="Times New Roman" w:hAnsi="Times New Roman"/>
            <w:sz w:val="20"/>
            <w:szCs w:val="20"/>
            <w:lang w:val="en-GB"/>
          </w:rPr>
          <w:t xml:space="preserve">Grey </w:t>
        </w:r>
        <w:r w:rsidR="0074629A" w:rsidRPr="00092E9D">
          <w:rPr>
            <w:rStyle w:val="Hyperlink"/>
            <w:rFonts w:ascii="Times New Roman" w:hAnsi="Times New Roman"/>
            <w:sz w:val="20"/>
            <w:szCs w:val="20"/>
          </w:rPr>
          <w:t>Squirrels</w:t>
        </w:r>
      </w:hyperlink>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1"/>
        <w:gridCol w:w="5424"/>
      </w:tblGrid>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3F20F2" w:rsidP="006B2407">
            <w:pPr>
              <w:spacing w:line="300" w:lineRule="exact"/>
              <w:rPr>
                <w:rFonts w:ascii="Times New Roman" w:hAnsi="Times New Roman"/>
                <w:sz w:val="20"/>
                <w:szCs w:val="20"/>
              </w:rPr>
            </w:pPr>
            <w:r w:rsidRPr="00092E9D">
              <w:rPr>
                <w:rFonts w:ascii="Times New Roman" w:hAnsi="Times New Roman"/>
                <w:sz w:val="20"/>
                <w:szCs w:val="20"/>
              </w:rPr>
              <w:t>Likelihood of presence</w:t>
            </w:r>
            <w:r w:rsidR="006B2407" w:rsidRPr="003347F9">
              <w:rPr>
                <w:rFonts w:ascii="Times New Roman" w:hAnsi="Times New Roman"/>
                <w:sz w:val="20"/>
                <w:szCs w:val="20"/>
              </w:rPr>
              <w:t>.</w:t>
            </w:r>
            <w:r w:rsidRPr="003347F9">
              <w:rPr>
                <w:rFonts w:ascii="Times New Roman" w:hAnsi="Times New Roman"/>
                <w:sz w:val="20"/>
                <w:szCs w:val="20"/>
              </w:rPr>
              <w:t xml:space="preserve"> </w:t>
            </w:r>
            <w:r w:rsidR="006B2407" w:rsidRPr="003347F9">
              <w:rPr>
                <w:rFonts w:ascii="Times New Roman" w:hAnsi="Times New Roman"/>
                <w:b/>
                <w:sz w:val="20"/>
                <w:szCs w:val="20"/>
              </w:rPr>
              <w:t>High</w:t>
            </w:r>
          </w:p>
        </w:tc>
        <w:tc>
          <w:tcPr>
            <w:tcW w:w="5424" w:type="dxa"/>
            <w:tcBorders>
              <w:top w:val="single" w:sz="4" w:space="0" w:color="auto"/>
              <w:left w:val="single" w:sz="4" w:space="0" w:color="auto"/>
              <w:bottom w:val="single" w:sz="4" w:space="0" w:color="auto"/>
              <w:right w:val="single" w:sz="4" w:space="0" w:color="auto"/>
            </w:tcBorders>
            <w:hideMark/>
          </w:tcPr>
          <w:p w:rsidR="003F20F2" w:rsidRPr="00092E9D" w:rsidRDefault="00F4759F" w:rsidP="005C0777">
            <w:pPr>
              <w:tabs>
                <w:tab w:val="center" w:pos="1581"/>
              </w:tabs>
              <w:spacing w:line="300" w:lineRule="exact"/>
              <w:rPr>
                <w:rFonts w:ascii="Times New Roman" w:hAnsi="Times New Roman"/>
                <w:sz w:val="20"/>
                <w:szCs w:val="20"/>
              </w:rPr>
            </w:pPr>
            <w:r w:rsidRPr="00092E9D">
              <w:rPr>
                <w:rFonts w:ascii="Times New Roman" w:hAnsi="Times New Roman"/>
                <w:sz w:val="20"/>
                <w:szCs w:val="20"/>
              </w:rPr>
              <w:t>Both red and grey squirrels are present in Borrowdale.</w:t>
            </w:r>
            <w:r w:rsidR="00A6056A">
              <w:rPr>
                <w:rFonts w:ascii="Times New Roman" w:hAnsi="Times New Roman"/>
                <w:sz w:val="20"/>
                <w:szCs w:val="20"/>
              </w:rPr>
              <w:t xml:space="preserve"> The grey squirrel </w:t>
            </w:r>
            <w:r w:rsidR="004706C4">
              <w:rPr>
                <w:rFonts w:ascii="Times New Roman" w:hAnsi="Times New Roman"/>
                <w:sz w:val="20"/>
                <w:szCs w:val="20"/>
              </w:rPr>
              <w:t xml:space="preserve">was first recorded </w:t>
            </w:r>
            <w:r w:rsidR="005C0777">
              <w:rPr>
                <w:rFonts w:ascii="Times New Roman" w:hAnsi="Times New Roman"/>
                <w:sz w:val="20"/>
                <w:szCs w:val="20"/>
              </w:rPr>
              <w:t xml:space="preserve">in </w:t>
            </w:r>
            <w:r w:rsidR="00A6056A">
              <w:rPr>
                <w:rFonts w:ascii="Times New Roman" w:hAnsi="Times New Roman"/>
                <w:sz w:val="20"/>
                <w:szCs w:val="20"/>
              </w:rPr>
              <w:t xml:space="preserve">Borrowdale </w:t>
            </w:r>
            <w:r w:rsidR="005C0777">
              <w:rPr>
                <w:rFonts w:ascii="Times New Roman" w:hAnsi="Times New Roman"/>
                <w:sz w:val="20"/>
                <w:szCs w:val="20"/>
              </w:rPr>
              <w:t xml:space="preserve">during </w:t>
            </w:r>
            <w:r w:rsidR="00A6056A">
              <w:rPr>
                <w:rFonts w:ascii="Times New Roman" w:hAnsi="Times New Roman"/>
                <w:sz w:val="20"/>
                <w:szCs w:val="20"/>
              </w:rPr>
              <w:t>2001</w:t>
            </w: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3F20F2" w:rsidP="00F4759F">
            <w:pPr>
              <w:spacing w:line="300" w:lineRule="exact"/>
              <w:rPr>
                <w:rFonts w:ascii="Times New Roman" w:hAnsi="Times New Roman"/>
                <w:sz w:val="20"/>
                <w:szCs w:val="20"/>
              </w:rPr>
            </w:pPr>
            <w:r w:rsidRPr="00092E9D">
              <w:rPr>
                <w:rFonts w:ascii="Times New Roman" w:hAnsi="Times New Roman"/>
                <w:sz w:val="20"/>
                <w:szCs w:val="20"/>
              </w:rPr>
              <w:t>Impact</w:t>
            </w:r>
            <w:r w:rsidR="00F4759F" w:rsidRPr="00092E9D">
              <w:rPr>
                <w:rFonts w:ascii="Times New Roman" w:hAnsi="Times New Roman"/>
                <w:sz w:val="20"/>
                <w:szCs w:val="20"/>
              </w:rPr>
              <w:t xml:space="preserve">. </w:t>
            </w:r>
            <w:r w:rsidR="00C860B1" w:rsidRPr="00092E9D">
              <w:rPr>
                <w:rFonts w:ascii="Times New Roman" w:hAnsi="Times New Roman"/>
                <w:sz w:val="20"/>
                <w:szCs w:val="20"/>
              </w:rPr>
              <w:t>L</w:t>
            </w:r>
            <w:r w:rsidRPr="00092E9D">
              <w:rPr>
                <w:rFonts w:ascii="Times New Roman" w:hAnsi="Times New Roman"/>
                <w:sz w:val="20"/>
                <w:szCs w:val="20"/>
              </w:rPr>
              <w:t>ow</w:t>
            </w:r>
          </w:p>
        </w:tc>
        <w:tc>
          <w:tcPr>
            <w:tcW w:w="5424" w:type="dxa"/>
            <w:tcBorders>
              <w:top w:val="single" w:sz="4" w:space="0" w:color="auto"/>
              <w:left w:val="single" w:sz="4" w:space="0" w:color="auto"/>
              <w:bottom w:val="single" w:sz="4" w:space="0" w:color="auto"/>
              <w:right w:val="single" w:sz="4" w:space="0" w:color="auto"/>
            </w:tcBorders>
            <w:hideMark/>
          </w:tcPr>
          <w:p w:rsidR="003F20F2" w:rsidRPr="00092E9D" w:rsidRDefault="00A6056A" w:rsidP="00F36990">
            <w:pPr>
              <w:tabs>
                <w:tab w:val="center" w:pos="1581"/>
              </w:tabs>
              <w:spacing w:line="300" w:lineRule="exact"/>
              <w:rPr>
                <w:rFonts w:ascii="Times New Roman" w:hAnsi="Times New Roman"/>
                <w:sz w:val="20"/>
                <w:szCs w:val="20"/>
              </w:rPr>
            </w:pPr>
            <w:r>
              <w:rPr>
                <w:rFonts w:ascii="Times New Roman" w:hAnsi="Times New Roman"/>
                <w:sz w:val="20"/>
                <w:szCs w:val="20"/>
              </w:rPr>
              <w:t xml:space="preserve">Currently the grey population has no impact on tree </w:t>
            </w:r>
            <w:r w:rsidR="00F36990">
              <w:rPr>
                <w:rFonts w:ascii="Times New Roman" w:hAnsi="Times New Roman"/>
                <w:sz w:val="20"/>
                <w:szCs w:val="20"/>
              </w:rPr>
              <w:t>growth;</w:t>
            </w:r>
            <w:r>
              <w:rPr>
                <w:rFonts w:ascii="Times New Roman" w:hAnsi="Times New Roman"/>
                <w:sz w:val="20"/>
                <w:szCs w:val="20"/>
              </w:rPr>
              <w:t xml:space="preserve"> no bark stripping has been recorded in </w:t>
            </w:r>
            <w:r w:rsidR="00F36990">
              <w:rPr>
                <w:rFonts w:ascii="Times New Roman" w:hAnsi="Times New Roman"/>
                <w:sz w:val="20"/>
                <w:szCs w:val="20"/>
              </w:rPr>
              <w:t>Borrowdale.</w:t>
            </w: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3F20F2" w:rsidP="00F4759F">
            <w:pPr>
              <w:spacing w:line="300" w:lineRule="exact"/>
              <w:rPr>
                <w:rFonts w:ascii="Times New Roman" w:hAnsi="Times New Roman"/>
                <w:sz w:val="20"/>
                <w:szCs w:val="20"/>
              </w:rPr>
            </w:pPr>
            <w:r w:rsidRPr="00092E9D">
              <w:rPr>
                <w:rFonts w:ascii="Times New Roman" w:hAnsi="Times New Roman"/>
                <w:sz w:val="20"/>
                <w:szCs w:val="20"/>
              </w:rPr>
              <w:t>Response</w:t>
            </w:r>
            <w:r w:rsidR="00F4759F" w:rsidRPr="00092E9D">
              <w:rPr>
                <w:rFonts w:ascii="Times New Roman" w:hAnsi="Times New Roman"/>
                <w:sz w:val="20"/>
                <w:szCs w:val="20"/>
              </w:rPr>
              <w:t>.</w:t>
            </w:r>
          </w:p>
        </w:tc>
        <w:tc>
          <w:tcPr>
            <w:tcW w:w="5424" w:type="dxa"/>
            <w:tcBorders>
              <w:top w:val="single" w:sz="4" w:space="0" w:color="auto"/>
              <w:left w:val="single" w:sz="4" w:space="0" w:color="auto"/>
              <w:bottom w:val="single" w:sz="4" w:space="0" w:color="auto"/>
              <w:right w:val="single" w:sz="4" w:space="0" w:color="auto"/>
            </w:tcBorders>
            <w:hideMark/>
          </w:tcPr>
          <w:p w:rsidR="003F20F2" w:rsidRPr="00092E9D" w:rsidRDefault="00764058" w:rsidP="003F20F2">
            <w:pPr>
              <w:spacing w:line="300" w:lineRule="exact"/>
              <w:rPr>
                <w:rFonts w:ascii="Times New Roman" w:hAnsi="Times New Roman"/>
                <w:sz w:val="20"/>
                <w:szCs w:val="20"/>
              </w:rPr>
            </w:pPr>
            <w:r>
              <w:rPr>
                <w:rFonts w:ascii="Times New Roman" w:hAnsi="Times New Roman"/>
                <w:sz w:val="20"/>
                <w:szCs w:val="20"/>
              </w:rPr>
              <w:t>Organised grey trapping and shooting in place for the past 17 years. Grey</w:t>
            </w:r>
            <w:r w:rsidR="00FF183A">
              <w:rPr>
                <w:rFonts w:ascii="Times New Roman" w:hAnsi="Times New Roman"/>
                <w:sz w:val="20"/>
                <w:szCs w:val="20"/>
              </w:rPr>
              <w:t>s</w:t>
            </w:r>
            <w:r>
              <w:rPr>
                <w:rFonts w:ascii="Times New Roman" w:hAnsi="Times New Roman"/>
                <w:sz w:val="20"/>
                <w:szCs w:val="20"/>
              </w:rPr>
              <w:t xml:space="preserve"> are maintained at low densities, trees remain undamaged and red </w:t>
            </w:r>
            <w:r w:rsidR="00FF183A">
              <w:rPr>
                <w:rFonts w:ascii="Times New Roman" w:hAnsi="Times New Roman"/>
                <w:sz w:val="20"/>
                <w:szCs w:val="20"/>
              </w:rPr>
              <w:t xml:space="preserve">squirrels are present albeit </w:t>
            </w:r>
            <w:r w:rsidR="00F36990">
              <w:rPr>
                <w:rFonts w:ascii="Times New Roman" w:hAnsi="Times New Roman"/>
                <w:sz w:val="20"/>
                <w:szCs w:val="20"/>
              </w:rPr>
              <w:t xml:space="preserve">at a reduced </w:t>
            </w:r>
            <w:r w:rsidR="00F36990">
              <w:rPr>
                <w:rFonts w:ascii="Times New Roman" w:hAnsi="Times New Roman"/>
                <w:sz w:val="20"/>
                <w:szCs w:val="20"/>
              </w:rPr>
              <w:lastRenderedPageBreak/>
              <w:t>densities.</w:t>
            </w:r>
            <w:r>
              <w:rPr>
                <w:rFonts w:ascii="Times New Roman" w:hAnsi="Times New Roman"/>
                <w:sz w:val="20"/>
                <w:szCs w:val="20"/>
              </w:rPr>
              <w:t xml:space="preserve"> </w:t>
            </w:r>
            <w:r w:rsidR="005C0777">
              <w:rPr>
                <w:rFonts w:ascii="Times New Roman" w:hAnsi="Times New Roman"/>
                <w:sz w:val="20"/>
                <w:szCs w:val="20"/>
              </w:rPr>
              <w:t xml:space="preserve">Future plans will involve better publicity for </w:t>
            </w:r>
            <w:r w:rsidR="00851455">
              <w:rPr>
                <w:rFonts w:ascii="Times New Roman" w:hAnsi="Times New Roman"/>
                <w:sz w:val="20"/>
                <w:szCs w:val="20"/>
              </w:rPr>
              <w:t>this work</w:t>
            </w:r>
            <w:r w:rsidR="005C0777">
              <w:rPr>
                <w:rFonts w:ascii="Times New Roman" w:hAnsi="Times New Roman"/>
                <w:sz w:val="20"/>
                <w:szCs w:val="20"/>
              </w:rPr>
              <w:t xml:space="preserve"> and increased public participation through a volunteer monitoring programme.</w:t>
            </w:r>
          </w:p>
        </w:tc>
      </w:tr>
    </w:tbl>
    <w:p w:rsidR="003F20F2" w:rsidRPr="00092E9D" w:rsidRDefault="003F20F2" w:rsidP="003F20F2">
      <w:pPr>
        <w:pStyle w:val="Heading1FC"/>
        <w:rPr>
          <w:rFonts w:ascii="Times New Roman" w:hAnsi="Times New Roman"/>
          <w:sz w:val="20"/>
          <w:szCs w:val="20"/>
          <w:lang w:val="en-GB"/>
        </w:rPr>
      </w:pPr>
      <w:r w:rsidRPr="00092E9D">
        <w:rPr>
          <w:rFonts w:ascii="Times New Roman" w:hAnsi="Times New Roman"/>
          <w:sz w:val="20"/>
          <w:szCs w:val="20"/>
          <w:lang w:val="en-GB"/>
        </w:rPr>
        <w:lastRenderedPageBreak/>
        <w:t>5</w:t>
      </w:r>
      <w:r w:rsidRPr="00092E9D">
        <w:rPr>
          <w:rFonts w:ascii="Times New Roman" w:hAnsi="Times New Roman"/>
          <w:sz w:val="20"/>
          <w:szCs w:val="20"/>
        </w:rPr>
        <w:t>.</w:t>
      </w:r>
      <w:r w:rsidRPr="00092E9D">
        <w:rPr>
          <w:rFonts w:ascii="Times New Roman" w:hAnsi="Times New Roman"/>
          <w:sz w:val="20"/>
          <w:szCs w:val="20"/>
          <w:lang w:val="en-GB"/>
        </w:rPr>
        <w:t>5</w:t>
      </w:r>
      <w:r w:rsidRPr="00092E9D">
        <w:rPr>
          <w:rFonts w:ascii="Times New Roman" w:hAnsi="Times New Roman"/>
          <w:sz w:val="20"/>
          <w:szCs w:val="20"/>
        </w:rPr>
        <w:t xml:space="preserve"> </w:t>
      </w:r>
      <w:r w:rsidRPr="00092E9D">
        <w:rPr>
          <w:rFonts w:ascii="Times New Roman" w:hAnsi="Times New Roman"/>
          <w:sz w:val="20"/>
          <w:szCs w:val="20"/>
          <w:lang w:val="en-GB"/>
        </w:rPr>
        <w:t>Livestock and Other Mammals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1"/>
        <w:gridCol w:w="5424"/>
      </w:tblGrid>
      <w:tr w:rsidR="003F20F2" w:rsidRPr="00092E9D" w:rsidTr="005269BA">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F4759F" w:rsidP="00F4759F">
            <w:pPr>
              <w:spacing w:line="300" w:lineRule="exact"/>
              <w:rPr>
                <w:rFonts w:ascii="Times New Roman" w:hAnsi="Times New Roman"/>
                <w:sz w:val="20"/>
                <w:szCs w:val="20"/>
              </w:rPr>
            </w:pPr>
            <w:r w:rsidRPr="00092E9D">
              <w:rPr>
                <w:rFonts w:ascii="Times New Roman" w:hAnsi="Times New Roman"/>
                <w:sz w:val="20"/>
                <w:szCs w:val="20"/>
              </w:rPr>
              <w:t>Threat.</w:t>
            </w:r>
            <w:r w:rsidRPr="00C860B1">
              <w:rPr>
                <w:rFonts w:ascii="Times New Roman" w:hAnsi="Times New Roman"/>
                <w:color w:val="FF0000"/>
                <w:sz w:val="20"/>
                <w:szCs w:val="20"/>
              </w:rPr>
              <w:t xml:space="preserve"> </w:t>
            </w:r>
            <w:r w:rsidRPr="005269BA">
              <w:rPr>
                <w:rFonts w:ascii="Times New Roman" w:hAnsi="Times New Roman"/>
                <w:b/>
                <w:sz w:val="20"/>
                <w:szCs w:val="20"/>
              </w:rPr>
              <w:t xml:space="preserve">Sheep </w:t>
            </w:r>
          </w:p>
        </w:tc>
        <w:tc>
          <w:tcPr>
            <w:tcW w:w="5424" w:type="dxa"/>
            <w:tcBorders>
              <w:top w:val="single" w:sz="4" w:space="0" w:color="auto"/>
              <w:left w:val="single" w:sz="4" w:space="0" w:color="auto"/>
              <w:bottom w:val="single" w:sz="4" w:space="0" w:color="auto"/>
              <w:right w:val="single" w:sz="4" w:space="0" w:color="auto"/>
            </w:tcBorders>
          </w:tcPr>
          <w:p w:rsidR="003F20F2" w:rsidRPr="00092E9D" w:rsidRDefault="005269BA" w:rsidP="00F35939">
            <w:pPr>
              <w:tabs>
                <w:tab w:val="center" w:pos="1581"/>
              </w:tabs>
              <w:spacing w:line="300" w:lineRule="exact"/>
              <w:rPr>
                <w:rFonts w:ascii="Times New Roman" w:hAnsi="Times New Roman"/>
                <w:sz w:val="20"/>
                <w:szCs w:val="20"/>
              </w:rPr>
            </w:pPr>
            <w:r>
              <w:rPr>
                <w:rFonts w:ascii="Times New Roman" w:hAnsi="Times New Roman"/>
                <w:sz w:val="20"/>
                <w:szCs w:val="20"/>
              </w:rPr>
              <w:t xml:space="preserve">The lack of natural regeneration in woodlands  can be caused by many factors, for example, lack of light or closed canopy, poor mast years, overgrazing by deer and trespass by farm stock. </w:t>
            </w:r>
            <w:r w:rsidR="00F35939">
              <w:rPr>
                <w:rFonts w:ascii="Times New Roman" w:hAnsi="Times New Roman"/>
                <w:sz w:val="20"/>
                <w:szCs w:val="20"/>
              </w:rPr>
              <w:t xml:space="preserve">Within the Borrowdale woodlands it is grazing animals that have the greatest impact on woodland regeneration and of these it is sheep that cause the biggest loss of young trees. In the past there has been a </w:t>
            </w:r>
            <w:r w:rsidR="005E372C">
              <w:rPr>
                <w:rFonts w:ascii="Times New Roman" w:hAnsi="Times New Roman"/>
                <w:sz w:val="20"/>
                <w:szCs w:val="20"/>
              </w:rPr>
              <w:t>tradition of</w:t>
            </w:r>
            <w:r w:rsidR="00F35939">
              <w:rPr>
                <w:rFonts w:ascii="Times New Roman" w:hAnsi="Times New Roman"/>
                <w:sz w:val="20"/>
                <w:szCs w:val="20"/>
              </w:rPr>
              <w:t xml:space="preserve"> sheep grazing in woodlands for specific periods of time in any given year. Once established in woodlands sheep will always attempt to regain this ground</w:t>
            </w:r>
            <w:r w:rsidR="005E372C">
              <w:rPr>
                <w:rFonts w:ascii="Times New Roman" w:hAnsi="Times New Roman"/>
                <w:sz w:val="20"/>
                <w:szCs w:val="20"/>
              </w:rPr>
              <w:t xml:space="preserve"> after removal. </w:t>
            </w: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3F20F2" w:rsidP="00F4759F">
            <w:pPr>
              <w:spacing w:line="300" w:lineRule="exact"/>
              <w:rPr>
                <w:rFonts w:ascii="Times New Roman" w:hAnsi="Times New Roman"/>
                <w:sz w:val="20"/>
                <w:szCs w:val="20"/>
              </w:rPr>
            </w:pPr>
            <w:r w:rsidRPr="00092E9D">
              <w:rPr>
                <w:rFonts w:ascii="Times New Roman" w:hAnsi="Times New Roman"/>
                <w:sz w:val="20"/>
                <w:szCs w:val="20"/>
              </w:rPr>
              <w:t>Likelihood of presence</w:t>
            </w:r>
            <w:r w:rsidR="00F4759F" w:rsidRPr="003347F9">
              <w:rPr>
                <w:rFonts w:ascii="Times New Roman" w:hAnsi="Times New Roman"/>
                <w:sz w:val="20"/>
                <w:szCs w:val="20"/>
              </w:rPr>
              <w:t xml:space="preserve"> </w:t>
            </w:r>
            <w:r w:rsidRPr="004F1048">
              <w:rPr>
                <w:rFonts w:ascii="Times New Roman" w:hAnsi="Times New Roman"/>
                <w:sz w:val="20"/>
                <w:szCs w:val="20"/>
              </w:rPr>
              <w:t>high</w:t>
            </w:r>
          </w:p>
        </w:tc>
        <w:tc>
          <w:tcPr>
            <w:tcW w:w="5424" w:type="dxa"/>
            <w:tcBorders>
              <w:top w:val="single" w:sz="4" w:space="0" w:color="auto"/>
              <w:left w:val="single" w:sz="4" w:space="0" w:color="auto"/>
              <w:bottom w:val="single" w:sz="4" w:space="0" w:color="auto"/>
              <w:right w:val="single" w:sz="4" w:space="0" w:color="auto"/>
            </w:tcBorders>
            <w:hideMark/>
          </w:tcPr>
          <w:p w:rsidR="003F20F2" w:rsidRDefault="00C15BE9" w:rsidP="003F20F2">
            <w:pPr>
              <w:tabs>
                <w:tab w:val="center" w:pos="1581"/>
              </w:tabs>
              <w:spacing w:line="300" w:lineRule="exact"/>
              <w:rPr>
                <w:rFonts w:ascii="Times New Roman" w:hAnsi="Times New Roman"/>
                <w:sz w:val="20"/>
                <w:szCs w:val="20"/>
              </w:rPr>
            </w:pPr>
            <w:r>
              <w:rPr>
                <w:rFonts w:ascii="Times New Roman" w:hAnsi="Times New Roman"/>
                <w:sz w:val="20"/>
                <w:szCs w:val="20"/>
              </w:rPr>
              <w:t>Remains high in a few woodlands</w:t>
            </w:r>
            <w:r w:rsidR="004F1048">
              <w:rPr>
                <w:rFonts w:ascii="Times New Roman" w:hAnsi="Times New Roman"/>
                <w:sz w:val="20"/>
                <w:szCs w:val="20"/>
              </w:rPr>
              <w:t xml:space="preserve"> especially where visitor pressure</w:t>
            </w:r>
            <w:r>
              <w:rPr>
                <w:rFonts w:ascii="Times New Roman" w:hAnsi="Times New Roman"/>
                <w:sz w:val="20"/>
                <w:szCs w:val="20"/>
              </w:rPr>
              <w:t>/access</w:t>
            </w:r>
            <w:r w:rsidR="00742702">
              <w:rPr>
                <w:rFonts w:ascii="Times New Roman" w:hAnsi="Times New Roman"/>
                <w:sz w:val="20"/>
                <w:szCs w:val="20"/>
              </w:rPr>
              <w:t xml:space="preserve"> is constant and gates maybe left open. </w:t>
            </w:r>
            <w:r w:rsidR="005E372C">
              <w:rPr>
                <w:rFonts w:ascii="Times New Roman" w:hAnsi="Times New Roman"/>
                <w:sz w:val="20"/>
                <w:szCs w:val="20"/>
              </w:rPr>
              <w:t>The logistics of boundary maintenance are a major problem in the valley, many are on steep unstable ground and formed by a combination of wire fences and drystone walls and are subject to regular collapse.</w:t>
            </w:r>
          </w:p>
          <w:p w:rsidR="003347F9" w:rsidRPr="00092E9D" w:rsidRDefault="003347F9" w:rsidP="003F20F2">
            <w:pPr>
              <w:tabs>
                <w:tab w:val="center" w:pos="1581"/>
              </w:tabs>
              <w:spacing w:line="300" w:lineRule="exact"/>
              <w:rPr>
                <w:rFonts w:ascii="Times New Roman" w:hAnsi="Times New Roman"/>
                <w:sz w:val="20"/>
                <w:szCs w:val="20"/>
              </w:rPr>
            </w:pP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3F20F2" w:rsidP="00F4759F">
            <w:pPr>
              <w:spacing w:line="300" w:lineRule="exact"/>
              <w:rPr>
                <w:rFonts w:ascii="Times New Roman" w:hAnsi="Times New Roman"/>
                <w:sz w:val="20"/>
                <w:szCs w:val="20"/>
              </w:rPr>
            </w:pPr>
            <w:r w:rsidRPr="00092E9D">
              <w:rPr>
                <w:rFonts w:ascii="Times New Roman" w:hAnsi="Times New Roman"/>
                <w:sz w:val="20"/>
                <w:szCs w:val="20"/>
              </w:rPr>
              <w:t>Impact</w:t>
            </w:r>
            <w:r w:rsidR="00F4759F" w:rsidRPr="00092E9D">
              <w:rPr>
                <w:rFonts w:ascii="Times New Roman" w:hAnsi="Times New Roman"/>
                <w:sz w:val="20"/>
                <w:szCs w:val="20"/>
              </w:rPr>
              <w:t xml:space="preserve"> </w:t>
            </w:r>
            <w:r w:rsidRPr="00092E9D">
              <w:rPr>
                <w:rFonts w:ascii="Times New Roman" w:hAnsi="Times New Roman"/>
                <w:sz w:val="20"/>
                <w:szCs w:val="20"/>
              </w:rPr>
              <w:t>high</w:t>
            </w:r>
          </w:p>
        </w:tc>
        <w:tc>
          <w:tcPr>
            <w:tcW w:w="5424" w:type="dxa"/>
            <w:tcBorders>
              <w:top w:val="single" w:sz="4" w:space="0" w:color="auto"/>
              <w:left w:val="single" w:sz="4" w:space="0" w:color="auto"/>
              <w:bottom w:val="single" w:sz="4" w:space="0" w:color="auto"/>
              <w:right w:val="single" w:sz="4" w:space="0" w:color="auto"/>
            </w:tcBorders>
            <w:hideMark/>
          </w:tcPr>
          <w:p w:rsidR="003F20F2" w:rsidRPr="00092E9D" w:rsidRDefault="004F1048" w:rsidP="00851455">
            <w:pPr>
              <w:tabs>
                <w:tab w:val="center" w:pos="1581"/>
              </w:tabs>
              <w:spacing w:line="300" w:lineRule="exact"/>
              <w:rPr>
                <w:rFonts w:ascii="Times New Roman" w:hAnsi="Times New Roman"/>
                <w:sz w:val="20"/>
                <w:szCs w:val="20"/>
              </w:rPr>
            </w:pPr>
            <w:r>
              <w:rPr>
                <w:rFonts w:ascii="Times New Roman" w:hAnsi="Times New Roman"/>
                <w:sz w:val="20"/>
                <w:szCs w:val="20"/>
              </w:rPr>
              <w:t xml:space="preserve">Can be extreme, just a few sheep can eradicate an entire cohort of regeneration from </w:t>
            </w:r>
            <w:r w:rsidR="00851455">
              <w:rPr>
                <w:rFonts w:ascii="Times New Roman" w:hAnsi="Times New Roman"/>
                <w:sz w:val="20"/>
                <w:szCs w:val="20"/>
              </w:rPr>
              <w:t>woodland</w:t>
            </w:r>
            <w:r>
              <w:rPr>
                <w:rFonts w:ascii="Times New Roman" w:hAnsi="Times New Roman"/>
                <w:sz w:val="20"/>
                <w:szCs w:val="20"/>
              </w:rPr>
              <w:t xml:space="preserve"> </w:t>
            </w:r>
            <w:r w:rsidR="00C15BE9">
              <w:rPr>
                <w:rFonts w:ascii="Times New Roman" w:hAnsi="Times New Roman"/>
                <w:sz w:val="20"/>
                <w:szCs w:val="20"/>
              </w:rPr>
              <w:t>in a</w:t>
            </w:r>
            <w:r>
              <w:rPr>
                <w:rFonts w:ascii="Times New Roman" w:hAnsi="Times New Roman"/>
                <w:sz w:val="20"/>
                <w:szCs w:val="20"/>
              </w:rPr>
              <w:t xml:space="preserve"> short period of time.</w:t>
            </w:r>
            <w:r w:rsidR="00742702">
              <w:rPr>
                <w:rFonts w:ascii="Times New Roman" w:hAnsi="Times New Roman"/>
                <w:sz w:val="20"/>
                <w:szCs w:val="20"/>
              </w:rPr>
              <w:t xml:space="preserve"> </w:t>
            </w: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3F20F2" w:rsidP="00471108">
            <w:pPr>
              <w:spacing w:line="300" w:lineRule="exact"/>
              <w:rPr>
                <w:rFonts w:ascii="Times New Roman" w:hAnsi="Times New Roman"/>
                <w:sz w:val="20"/>
                <w:szCs w:val="20"/>
              </w:rPr>
            </w:pPr>
            <w:r w:rsidRPr="00092E9D">
              <w:rPr>
                <w:rFonts w:ascii="Times New Roman" w:hAnsi="Times New Roman"/>
                <w:sz w:val="20"/>
                <w:szCs w:val="20"/>
              </w:rPr>
              <w:t xml:space="preserve">Response </w:t>
            </w:r>
          </w:p>
        </w:tc>
        <w:tc>
          <w:tcPr>
            <w:tcW w:w="5424" w:type="dxa"/>
            <w:tcBorders>
              <w:top w:val="single" w:sz="4" w:space="0" w:color="auto"/>
              <w:left w:val="single" w:sz="4" w:space="0" w:color="auto"/>
              <w:bottom w:val="single" w:sz="4" w:space="0" w:color="auto"/>
              <w:right w:val="single" w:sz="4" w:space="0" w:color="auto"/>
            </w:tcBorders>
            <w:hideMark/>
          </w:tcPr>
          <w:p w:rsidR="003F20F2" w:rsidRPr="00092E9D" w:rsidRDefault="00FF183A" w:rsidP="00742702">
            <w:pPr>
              <w:spacing w:line="300" w:lineRule="exact"/>
              <w:rPr>
                <w:rFonts w:ascii="Times New Roman" w:hAnsi="Times New Roman"/>
                <w:sz w:val="20"/>
                <w:szCs w:val="20"/>
              </w:rPr>
            </w:pPr>
            <w:r>
              <w:rPr>
                <w:rFonts w:ascii="Times New Roman" w:hAnsi="Times New Roman"/>
                <w:sz w:val="20"/>
                <w:szCs w:val="20"/>
              </w:rPr>
              <w:t>Main objective is to have all woodlands in-hand by the end of the WMP. Direct control is the only mechanism that can halt loss of regeneration.</w:t>
            </w:r>
            <w:r w:rsidR="004F1048">
              <w:rPr>
                <w:rFonts w:ascii="Times New Roman" w:hAnsi="Times New Roman"/>
                <w:sz w:val="20"/>
                <w:szCs w:val="20"/>
              </w:rPr>
              <w:t xml:space="preserve"> Ensure that boundary maintenance is part of the annual work programme and that capital costs are included in annual budgeting plans. There is a need for greater contact and cooperation with</w:t>
            </w:r>
            <w:r w:rsidR="00742702">
              <w:rPr>
                <w:rFonts w:ascii="Times New Roman" w:hAnsi="Times New Roman"/>
                <w:sz w:val="20"/>
                <w:szCs w:val="20"/>
              </w:rPr>
              <w:t xml:space="preserve"> our tenant farmers.</w:t>
            </w:r>
            <w:r w:rsidR="00C15BE9">
              <w:rPr>
                <w:rFonts w:ascii="Times New Roman" w:hAnsi="Times New Roman"/>
                <w:sz w:val="20"/>
                <w:szCs w:val="20"/>
              </w:rPr>
              <w:t xml:space="preserve"> Compliance with HLS agreements needs to be monitored regularly.</w:t>
            </w:r>
          </w:p>
        </w:tc>
      </w:tr>
    </w:tbl>
    <w:p w:rsidR="003F20F2" w:rsidRPr="00092E9D" w:rsidRDefault="003F20F2" w:rsidP="003F20F2">
      <w:pPr>
        <w:pStyle w:val="NoSpacing"/>
        <w:spacing w:after="120"/>
        <w:rPr>
          <w:rFonts w:ascii="Times New Roman" w:hAnsi="Times New Roman"/>
          <w:sz w:val="20"/>
          <w:szCs w:val="20"/>
        </w:rPr>
      </w:pPr>
    </w:p>
    <w:p w:rsidR="003F20F2" w:rsidRPr="00092E9D" w:rsidRDefault="003F20F2" w:rsidP="003F20F2">
      <w:pPr>
        <w:pStyle w:val="Heading1FC"/>
        <w:rPr>
          <w:rFonts w:ascii="Times New Roman" w:hAnsi="Times New Roman"/>
          <w:sz w:val="20"/>
          <w:szCs w:val="20"/>
          <w:lang w:val="en-GB"/>
        </w:rPr>
      </w:pPr>
      <w:r w:rsidRPr="00092E9D">
        <w:rPr>
          <w:rFonts w:ascii="Times New Roman" w:hAnsi="Times New Roman"/>
          <w:sz w:val="20"/>
          <w:szCs w:val="20"/>
          <w:lang w:val="en-GB"/>
        </w:rPr>
        <w:t>5</w:t>
      </w:r>
      <w:r w:rsidRPr="00092E9D">
        <w:rPr>
          <w:rFonts w:ascii="Times New Roman" w:hAnsi="Times New Roman"/>
          <w:sz w:val="20"/>
          <w:szCs w:val="20"/>
        </w:rPr>
        <w:t>.</w:t>
      </w:r>
      <w:r w:rsidRPr="00092E9D">
        <w:rPr>
          <w:rFonts w:ascii="Times New Roman" w:hAnsi="Times New Roman"/>
          <w:sz w:val="20"/>
          <w:szCs w:val="20"/>
          <w:lang w:val="en-GB"/>
        </w:rPr>
        <w:t>6</w:t>
      </w:r>
      <w:r w:rsidRPr="00092E9D">
        <w:rPr>
          <w:rFonts w:ascii="Times New Roman" w:hAnsi="Times New Roman"/>
          <w:sz w:val="20"/>
          <w:szCs w:val="20"/>
        </w:rPr>
        <w:t xml:space="preserve"> </w:t>
      </w:r>
      <w:r w:rsidRPr="00092E9D">
        <w:rPr>
          <w:rFonts w:ascii="Times New Roman" w:hAnsi="Times New Roman"/>
          <w:sz w:val="20"/>
          <w:szCs w:val="20"/>
          <w:lang w:val="en-GB"/>
        </w:rPr>
        <w:t>Water &amp; Soil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1"/>
        <w:gridCol w:w="5424"/>
      </w:tblGrid>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FC40CB" w:rsidRDefault="003F20F2" w:rsidP="003F20F2">
            <w:pPr>
              <w:spacing w:line="300" w:lineRule="exact"/>
              <w:rPr>
                <w:rFonts w:ascii="Times New Roman" w:hAnsi="Times New Roman"/>
                <w:sz w:val="20"/>
                <w:szCs w:val="20"/>
              </w:rPr>
            </w:pPr>
            <w:r w:rsidRPr="00092E9D">
              <w:rPr>
                <w:rFonts w:ascii="Times New Roman" w:hAnsi="Times New Roman"/>
                <w:sz w:val="20"/>
                <w:szCs w:val="20"/>
              </w:rPr>
              <w:t>Threat</w:t>
            </w:r>
            <w:r w:rsidR="00701EF2">
              <w:rPr>
                <w:rFonts w:ascii="Times New Roman" w:hAnsi="Times New Roman"/>
                <w:sz w:val="20"/>
                <w:szCs w:val="20"/>
              </w:rPr>
              <w:t xml:space="preserve">. </w:t>
            </w:r>
          </w:p>
          <w:p w:rsidR="00701EF2" w:rsidRDefault="00701EF2" w:rsidP="003F20F2">
            <w:pPr>
              <w:spacing w:line="300" w:lineRule="exact"/>
              <w:rPr>
                <w:rFonts w:ascii="Times New Roman" w:hAnsi="Times New Roman"/>
                <w:sz w:val="20"/>
                <w:szCs w:val="20"/>
              </w:rPr>
            </w:pPr>
            <w:r>
              <w:rPr>
                <w:rFonts w:ascii="Times New Roman" w:hAnsi="Times New Roman"/>
                <w:sz w:val="20"/>
                <w:szCs w:val="20"/>
              </w:rPr>
              <w:t>Erosion of soils</w:t>
            </w:r>
          </w:p>
          <w:p w:rsidR="00E50610" w:rsidRDefault="00E50610" w:rsidP="00701EF2">
            <w:pPr>
              <w:spacing w:line="300" w:lineRule="exact"/>
              <w:rPr>
                <w:rFonts w:ascii="Times New Roman" w:hAnsi="Times New Roman"/>
                <w:sz w:val="20"/>
                <w:szCs w:val="20"/>
              </w:rPr>
            </w:pPr>
          </w:p>
          <w:p w:rsidR="00E50610" w:rsidRDefault="00E50610" w:rsidP="00701EF2">
            <w:pPr>
              <w:spacing w:line="300" w:lineRule="exact"/>
              <w:rPr>
                <w:rFonts w:ascii="Times New Roman" w:hAnsi="Times New Roman"/>
                <w:sz w:val="20"/>
                <w:szCs w:val="20"/>
              </w:rPr>
            </w:pPr>
          </w:p>
          <w:p w:rsidR="00E50610" w:rsidRDefault="00E50610" w:rsidP="00701EF2">
            <w:pPr>
              <w:spacing w:line="300" w:lineRule="exact"/>
              <w:rPr>
                <w:rFonts w:ascii="Times New Roman" w:hAnsi="Times New Roman"/>
                <w:sz w:val="20"/>
                <w:szCs w:val="20"/>
              </w:rPr>
            </w:pPr>
          </w:p>
          <w:p w:rsidR="00E50610" w:rsidRDefault="00E50610" w:rsidP="00701EF2">
            <w:pPr>
              <w:spacing w:line="300" w:lineRule="exact"/>
              <w:rPr>
                <w:rFonts w:ascii="Times New Roman" w:hAnsi="Times New Roman"/>
                <w:sz w:val="20"/>
                <w:szCs w:val="20"/>
              </w:rPr>
            </w:pPr>
          </w:p>
          <w:p w:rsidR="00E50610" w:rsidRDefault="00E50610" w:rsidP="00701EF2">
            <w:pPr>
              <w:spacing w:line="300" w:lineRule="exact"/>
              <w:rPr>
                <w:rFonts w:ascii="Times New Roman" w:hAnsi="Times New Roman"/>
                <w:sz w:val="20"/>
                <w:szCs w:val="20"/>
              </w:rPr>
            </w:pPr>
          </w:p>
          <w:p w:rsidR="00E50610" w:rsidRDefault="00E50610" w:rsidP="00701EF2">
            <w:pPr>
              <w:spacing w:line="300" w:lineRule="exact"/>
              <w:rPr>
                <w:rFonts w:ascii="Times New Roman" w:hAnsi="Times New Roman"/>
                <w:sz w:val="20"/>
                <w:szCs w:val="20"/>
              </w:rPr>
            </w:pPr>
          </w:p>
          <w:p w:rsidR="00E50610" w:rsidRDefault="00E50610" w:rsidP="00701EF2">
            <w:pPr>
              <w:spacing w:line="300" w:lineRule="exact"/>
              <w:rPr>
                <w:rFonts w:ascii="Times New Roman" w:hAnsi="Times New Roman"/>
                <w:sz w:val="20"/>
                <w:szCs w:val="20"/>
              </w:rPr>
            </w:pPr>
          </w:p>
          <w:p w:rsidR="00E50610" w:rsidRDefault="00E50610" w:rsidP="00701EF2">
            <w:pPr>
              <w:spacing w:line="300" w:lineRule="exact"/>
              <w:rPr>
                <w:rFonts w:ascii="Times New Roman" w:hAnsi="Times New Roman"/>
                <w:sz w:val="20"/>
                <w:szCs w:val="20"/>
              </w:rPr>
            </w:pPr>
          </w:p>
          <w:p w:rsidR="00E50610" w:rsidRDefault="00E50610" w:rsidP="00701EF2">
            <w:pPr>
              <w:spacing w:line="300" w:lineRule="exact"/>
              <w:rPr>
                <w:rFonts w:ascii="Times New Roman" w:hAnsi="Times New Roman"/>
                <w:sz w:val="20"/>
                <w:szCs w:val="20"/>
              </w:rPr>
            </w:pPr>
          </w:p>
          <w:p w:rsidR="00FC40CB" w:rsidRDefault="00FC40CB" w:rsidP="00701EF2">
            <w:pPr>
              <w:spacing w:line="300" w:lineRule="exact"/>
              <w:rPr>
                <w:rFonts w:ascii="Times New Roman" w:hAnsi="Times New Roman"/>
                <w:sz w:val="20"/>
                <w:szCs w:val="20"/>
              </w:rPr>
            </w:pPr>
            <w:r>
              <w:rPr>
                <w:rFonts w:ascii="Times New Roman" w:hAnsi="Times New Roman"/>
                <w:sz w:val="20"/>
                <w:szCs w:val="20"/>
              </w:rPr>
              <w:t>Pollution.</w:t>
            </w:r>
            <w:r w:rsidR="00701EF2">
              <w:rPr>
                <w:rFonts w:ascii="Times New Roman" w:hAnsi="Times New Roman"/>
                <w:sz w:val="20"/>
                <w:szCs w:val="20"/>
              </w:rPr>
              <w:t xml:space="preserve"> </w:t>
            </w:r>
          </w:p>
          <w:p w:rsidR="003F20F2" w:rsidRPr="00092E9D" w:rsidRDefault="00E50610" w:rsidP="00701EF2">
            <w:pPr>
              <w:spacing w:line="300" w:lineRule="exact"/>
              <w:rPr>
                <w:rFonts w:ascii="Times New Roman" w:hAnsi="Times New Roman"/>
                <w:sz w:val="20"/>
                <w:szCs w:val="20"/>
              </w:rPr>
            </w:pPr>
            <w:r>
              <w:rPr>
                <w:rFonts w:ascii="Times New Roman" w:hAnsi="Times New Roman"/>
                <w:sz w:val="20"/>
                <w:szCs w:val="20"/>
              </w:rPr>
              <w:t xml:space="preserve">Acidification of Water. </w:t>
            </w:r>
          </w:p>
        </w:tc>
        <w:tc>
          <w:tcPr>
            <w:tcW w:w="5424" w:type="dxa"/>
            <w:tcBorders>
              <w:top w:val="single" w:sz="4" w:space="0" w:color="auto"/>
              <w:left w:val="single" w:sz="4" w:space="0" w:color="auto"/>
              <w:bottom w:val="single" w:sz="4" w:space="0" w:color="auto"/>
              <w:right w:val="single" w:sz="4" w:space="0" w:color="auto"/>
            </w:tcBorders>
            <w:hideMark/>
          </w:tcPr>
          <w:p w:rsidR="00701EF2" w:rsidRDefault="00701EF2" w:rsidP="003F20F2">
            <w:pPr>
              <w:tabs>
                <w:tab w:val="center" w:pos="1581"/>
              </w:tabs>
              <w:spacing w:line="300" w:lineRule="exact"/>
              <w:rPr>
                <w:rFonts w:ascii="Times New Roman" w:hAnsi="Times New Roman"/>
                <w:sz w:val="20"/>
                <w:szCs w:val="20"/>
              </w:rPr>
            </w:pPr>
            <w:r>
              <w:rPr>
                <w:rFonts w:ascii="Times New Roman" w:hAnsi="Times New Roman"/>
                <w:sz w:val="20"/>
                <w:szCs w:val="20"/>
              </w:rPr>
              <w:lastRenderedPageBreak/>
              <w:t>Forestry operations poorly timed may cause loss of soils especially during high rainfall on steep terrain.</w:t>
            </w:r>
          </w:p>
          <w:p w:rsidR="00701EF2" w:rsidRDefault="004C062F" w:rsidP="003F20F2">
            <w:pPr>
              <w:tabs>
                <w:tab w:val="center" w:pos="1581"/>
              </w:tabs>
              <w:spacing w:line="300" w:lineRule="exact"/>
              <w:rPr>
                <w:rFonts w:ascii="Times New Roman" w:hAnsi="Times New Roman"/>
                <w:sz w:val="20"/>
                <w:szCs w:val="20"/>
              </w:rPr>
            </w:pPr>
            <w:r>
              <w:rPr>
                <w:rFonts w:ascii="Times New Roman" w:hAnsi="Times New Roman"/>
                <w:sz w:val="20"/>
                <w:szCs w:val="20"/>
              </w:rPr>
              <w:t xml:space="preserve">There is only one clear fell </w:t>
            </w:r>
            <w:r w:rsidR="00701EF2">
              <w:rPr>
                <w:rFonts w:ascii="Times New Roman" w:hAnsi="Times New Roman"/>
                <w:sz w:val="20"/>
                <w:szCs w:val="20"/>
              </w:rPr>
              <w:t>proposed in this plan. (See Cpt7a</w:t>
            </w:r>
            <w:r>
              <w:rPr>
                <w:rFonts w:ascii="Times New Roman" w:hAnsi="Times New Roman"/>
                <w:sz w:val="20"/>
                <w:szCs w:val="20"/>
              </w:rPr>
              <w:t xml:space="preserve"> Great Wood) </w:t>
            </w:r>
            <w:r w:rsidR="00E50610">
              <w:rPr>
                <w:rFonts w:ascii="Times New Roman" w:hAnsi="Times New Roman"/>
                <w:sz w:val="20"/>
                <w:szCs w:val="20"/>
              </w:rPr>
              <w:t>Extraction of timber will be restricted to dry conditions and appropriate measures put in place to protect water supplies and water courses as detailed in UK Forests and Water Forestry Standard Guidelines.</w:t>
            </w:r>
          </w:p>
          <w:p w:rsidR="003F20F2" w:rsidRDefault="004C062F" w:rsidP="003F20F2">
            <w:pPr>
              <w:tabs>
                <w:tab w:val="center" w:pos="1581"/>
              </w:tabs>
              <w:spacing w:line="300" w:lineRule="exact"/>
              <w:rPr>
                <w:rFonts w:ascii="Times New Roman" w:hAnsi="Times New Roman"/>
                <w:sz w:val="20"/>
                <w:szCs w:val="20"/>
              </w:rPr>
            </w:pPr>
            <w:r>
              <w:rPr>
                <w:rFonts w:ascii="Times New Roman" w:hAnsi="Times New Roman"/>
                <w:sz w:val="20"/>
                <w:szCs w:val="20"/>
              </w:rPr>
              <w:t xml:space="preserve">The majority of </w:t>
            </w:r>
            <w:r w:rsidR="006B7ADF">
              <w:rPr>
                <w:rFonts w:ascii="Times New Roman" w:hAnsi="Times New Roman"/>
                <w:sz w:val="20"/>
                <w:szCs w:val="20"/>
              </w:rPr>
              <w:t>compartments where timber</w:t>
            </w:r>
            <w:r>
              <w:rPr>
                <w:rFonts w:ascii="Times New Roman" w:hAnsi="Times New Roman"/>
                <w:sz w:val="20"/>
                <w:szCs w:val="20"/>
              </w:rPr>
              <w:t xml:space="preserve"> p</w:t>
            </w:r>
            <w:r w:rsidR="00FC4587">
              <w:rPr>
                <w:rFonts w:ascii="Times New Roman" w:hAnsi="Times New Roman"/>
                <w:sz w:val="20"/>
                <w:szCs w:val="20"/>
              </w:rPr>
              <w:t xml:space="preserve">roduction is </w:t>
            </w:r>
            <w:r w:rsidR="006B7ADF">
              <w:rPr>
                <w:rFonts w:ascii="Times New Roman" w:hAnsi="Times New Roman"/>
                <w:sz w:val="20"/>
                <w:szCs w:val="20"/>
              </w:rPr>
              <w:t>planned have</w:t>
            </w:r>
            <w:r w:rsidR="00FC4587">
              <w:rPr>
                <w:rFonts w:ascii="Times New Roman" w:hAnsi="Times New Roman"/>
                <w:sz w:val="20"/>
                <w:szCs w:val="20"/>
              </w:rPr>
              <w:t xml:space="preserve"> reasonable access and the risk of </w:t>
            </w:r>
            <w:r w:rsidR="00701EF2">
              <w:rPr>
                <w:rFonts w:ascii="Times New Roman" w:hAnsi="Times New Roman"/>
                <w:sz w:val="20"/>
                <w:szCs w:val="20"/>
              </w:rPr>
              <w:t xml:space="preserve">any operational erosion remains </w:t>
            </w:r>
            <w:r w:rsidR="00FC4587">
              <w:rPr>
                <w:rFonts w:ascii="Times New Roman" w:hAnsi="Times New Roman"/>
                <w:sz w:val="20"/>
                <w:szCs w:val="20"/>
              </w:rPr>
              <w:t xml:space="preserve">relatively low. </w:t>
            </w:r>
          </w:p>
          <w:p w:rsidR="00FC40CB" w:rsidRDefault="00FC40CB" w:rsidP="003F20F2">
            <w:pPr>
              <w:tabs>
                <w:tab w:val="center" w:pos="1581"/>
              </w:tabs>
              <w:spacing w:line="300" w:lineRule="exact"/>
              <w:rPr>
                <w:rFonts w:ascii="Times New Roman" w:hAnsi="Times New Roman"/>
                <w:sz w:val="20"/>
                <w:szCs w:val="20"/>
              </w:rPr>
            </w:pPr>
          </w:p>
          <w:p w:rsidR="00FC40CB" w:rsidRPr="00092E9D" w:rsidRDefault="00FC40CB" w:rsidP="003F20F2">
            <w:pPr>
              <w:tabs>
                <w:tab w:val="center" w:pos="1581"/>
              </w:tabs>
              <w:spacing w:line="300" w:lineRule="exact"/>
              <w:rPr>
                <w:rFonts w:ascii="Times New Roman" w:hAnsi="Times New Roman"/>
                <w:sz w:val="20"/>
                <w:szCs w:val="20"/>
              </w:rPr>
            </w:pPr>
            <w:r>
              <w:rPr>
                <w:rFonts w:ascii="Times New Roman" w:hAnsi="Times New Roman"/>
                <w:sz w:val="20"/>
                <w:szCs w:val="20"/>
              </w:rPr>
              <w:t>Possible sources include; Pesticides, fuels, oils and lubricants</w:t>
            </w:r>
            <w:r w:rsidR="00D678D3">
              <w:rPr>
                <w:rFonts w:ascii="Times New Roman" w:hAnsi="Times New Roman"/>
                <w:sz w:val="20"/>
                <w:szCs w:val="20"/>
              </w:rPr>
              <w:t xml:space="preserve"> and residues arising from forest operations.</w:t>
            </w: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851455" w:rsidP="00851455">
            <w:pPr>
              <w:spacing w:line="300" w:lineRule="exact"/>
              <w:rPr>
                <w:rFonts w:ascii="Times New Roman" w:hAnsi="Times New Roman"/>
                <w:sz w:val="20"/>
                <w:szCs w:val="20"/>
              </w:rPr>
            </w:pPr>
            <w:r>
              <w:rPr>
                <w:rFonts w:ascii="Times New Roman" w:hAnsi="Times New Roman"/>
                <w:sz w:val="20"/>
                <w:szCs w:val="20"/>
              </w:rPr>
              <w:lastRenderedPageBreak/>
              <w:t xml:space="preserve">Likelihood of presence  </w:t>
            </w:r>
            <w:r w:rsidR="003F20F2" w:rsidRPr="00092E9D">
              <w:rPr>
                <w:rFonts w:ascii="Times New Roman" w:hAnsi="Times New Roman"/>
                <w:sz w:val="20"/>
                <w:szCs w:val="20"/>
              </w:rPr>
              <w:t>high</w:t>
            </w:r>
          </w:p>
        </w:tc>
        <w:tc>
          <w:tcPr>
            <w:tcW w:w="5424" w:type="dxa"/>
            <w:tcBorders>
              <w:top w:val="single" w:sz="4" w:space="0" w:color="auto"/>
              <w:left w:val="single" w:sz="4" w:space="0" w:color="auto"/>
              <w:bottom w:val="single" w:sz="4" w:space="0" w:color="auto"/>
              <w:right w:val="single" w:sz="4" w:space="0" w:color="auto"/>
            </w:tcBorders>
            <w:hideMark/>
          </w:tcPr>
          <w:p w:rsidR="003F20F2" w:rsidRPr="00092E9D" w:rsidRDefault="00851455" w:rsidP="003F20F2">
            <w:pPr>
              <w:tabs>
                <w:tab w:val="center" w:pos="1581"/>
              </w:tabs>
              <w:spacing w:line="300" w:lineRule="exact"/>
              <w:rPr>
                <w:rFonts w:ascii="Times New Roman" w:hAnsi="Times New Roman"/>
                <w:sz w:val="20"/>
                <w:szCs w:val="20"/>
              </w:rPr>
            </w:pPr>
            <w:r>
              <w:rPr>
                <w:rFonts w:ascii="Times New Roman" w:hAnsi="Times New Roman"/>
                <w:sz w:val="20"/>
                <w:szCs w:val="20"/>
              </w:rPr>
              <w:t>high</w:t>
            </w: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851455" w:rsidP="00851455">
            <w:pPr>
              <w:spacing w:line="300" w:lineRule="exact"/>
              <w:rPr>
                <w:rFonts w:ascii="Times New Roman" w:hAnsi="Times New Roman"/>
                <w:sz w:val="20"/>
                <w:szCs w:val="20"/>
              </w:rPr>
            </w:pPr>
            <w:r>
              <w:rPr>
                <w:rFonts w:ascii="Times New Roman" w:hAnsi="Times New Roman"/>
                <w:sz w:val="20"/>
                <w:szCs w:val="20"/>
              </w:rPr>
              <w:t>Impact (</w:t>
            </w:r>
            <w:r w:rsidR="003F20F2" w:rsidRPr="00092E9D">
              <w:rPr>
                <w:rFonts w:ascii="Times New Roman" w:hAnsi="Times New Roman"/>
                <w:sz w:val="20"/>
                <w:szCs w:val="20"/>
              </w:rPr>
              <w:t>low)</w:t>
            </w:r>
          </w:p>
        </w:tc>
        <w:tc>
          <w:tcPr>
            <w:tcW w:w="5424" w:type="dxa"/>
            <w:tcBorders>
              <w:top w:val="single" w:sz="4" w:space="0" w:color="auto"/>
              <w:left w:val="single" w:sz="4" w:space="0" w:color="auto"/>
              <w:bottom w:val="single" w:sz="4" w:space="0" w:color="auto"/>
              <w:right w:val="single" w:sz="4" w:space="0" w:color="auto"/>
            </w:tcBorders>
            <w:hideMark/>
          </w:tcPr>
          <w:p w:rsidR="003F20F2" w:rsidRPr="00092E9D" w:rsidRDefault="00391EC7" w:rsidP="003F20F2">
            <w:pPr>
              <w:tabs>
                <w:tab w:val="center" w:pos="1581"/>
              </w:tabs>
              <w:spacing w:line="300" w:lineRule="exact"/>
              <w:rPr>
                <w:rFonts w:ascii="Times New Roman" w:hAnsi="Times New Roman"/>
                <w:sz w:val="20"/>
                <w:szCs w:val="20"/>
              </w:rPr>
            </w:pPr>
            <w:r>
              <w:rPr>
                <w:rFonts w:ascii="Times New Roman" w:hAnsi="Times New Roman"/>
                <w:sz w:val="20"/>
                <w:szCs w:val="20"/>
              </w:rPr>
              <w:t>Low</w:t>
            </w: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3F20F2" w:rsidP="00851455">
            <w:pPr>
              <w:spacing w:line="300" w:lineRule="exact"/>
              <w:rPr>
                <w:rFonts w:ascii="Times New Roman" w:hAnsi="Times New Roman"/>
                <w:sz w:val="20"/>
                <w:szCs w:val="20"/>
              </w:rPr>
            </w:pPr>
            <w:r w:rsidRPr="00092E9D">
              <w:rPr>
                <w:rFonts w:ascii="Times New Roman" w:hAnsi="Times New Roman"/>
                <w:sz w:val="20"/>
                <w:szCs w:val="20"/>
              </w:rPr>
              <w:t xml:space="preserve">Response </w:t>
            </w:r>
          </w:p>
        </w:tc>
        <w:tc>
          <w:tcPr>
            <w:tcW w:w="5424" w:type="dxa"/>
            <w:tcBorders>
              <w:top w:val="single" w:sz="4" w:space="0" w:color="auto"/>
              <w:left w:val="single" w:sz="4" w:space="0" w:color="auto"/>
              <w:bottom w:val="single" w:sz="4" w:space="0" w:color="auto"/>
              <w:right w:val="single" w:sz="4" w:space="0" w:color="auto"/>
            </w:tcBorders>
            <w:hideMark/>
          </w:tcPr>
          <w:p w:rsidR="003F20F2" w:rsidRDefault="00391EC7" w:rsidP="00391EC7">
            <w:pPr>
              <w:spacing w:line="300" w:lineRule="exact"/>
              <w:rPr>
                <w:rFonts w:ascii="Times New Roman" w:hAnsi="Times New Roman"/>
                <w:sz w:val="20"/>
                <w:szCs w:val="20"/>
              </w:rPr>
            </w:pPr>
            <w:r>
              <w:rPr>
                <w:rFonts w:ascii="Times New Roman" w:hAnsi="Times New Roman"/>
                <w:sz w:val="20"/>
                <w:szCs w:val="20"/>
              </w:rPr>
              <w:t xml:space="preserve">Areas/cpts known to be readily waterlogged are avoided during the wetter months of the year. If working in zones where erosion is possible </w:t>
            </w:r>
            <w:r w:rsidR="00851455">
              <w:rPr>
                <w:rFonts w:ascii="Times New Roman" w:hAnsi="Times New Roman"/>
                <w:sz w:val="20"/>
                <w:szCs w:val="20"/>
              </w:rPr>
              <w:t>then site</w:t>
            </w:r>
            <w:r>
              <w:rPr>
                <w:rFonts w:ascii="Times New Roman" w:hAnsi="Times New Roman"/>
                <w:sz w:val="20"/>
                <w:szCs w:val="20"/>
              </w:rPr>
              <w:t xml:space="preserve"> visits are carried out and a plan of operations is agreed and measure put in place </w:t>
            </w:r>
            <w:r w:rsidR="00851455">
              <w:rPr>
                <w:rFonts w:ascii="Times New Roman" w:hAnsi="Times New Roman"/>
                <w:sz w:val="20"/>
                <w:szCs w:val="20"/>
              </w:rPr>
              <w:t>to minimise</w:t>
            </w:r>
            <w:r>
              <w:rPr>
                <w:rFonts w:ascii="Times New Roman" w:hAnsi="Times New Roman"/>
                <w:sz w:val="20"/>
                <w:szCs w:val="20"/>
              </w:rPr>
              <w:t xml:space="preserve"> any impact</w:t>
            </w:r>
            <w:r w:rsidR="00851455">
              <w:rPr>
                <w:rFonts w:ascii="Times New Roman" w:hAnsi="Times New Roman"/>
                <w:sz w:val="20"/>
                <w:szCs w:val="20"/>
              </w:rPr>
              <w:t>. Comply with COSHH regulations.</w:t>
            </w:r>
          </w:p>
          <w:p w:rsidR="00851455" w:rsidRDefault="00851455" w:rsidP="00391EC7">
            <w:pPr>
              <w:spacing w:line="300" w:lineRule="exact"/>
              <w:rPr>
                <w:rFonts w:ascii="Times New Roman" w:hAnsi="Times New Roman"/>
                <w:sz w:val="20"/>
                <w:szCs w:val="20"/>
              </w:rPr>
            </w:pPr>
            <w:r w:rsidRPr="00851455">
              <w:rPr>
                <w:rFonts w:ascii="Times New Roman" w:hAnsi="Times New Roman"/>
                <w:sz w:val="20"/>
                <w:szCs w:val="20"/>
                <w:u w:val="single"/>
              </w:rPr>
              <w:t>Pesticides</w:t>
            </w:r>
            <w:r>
              <w:rPr>
                <w:rFonts w:ascii="Times New Roman" w:hAnsi="Times New Roman"/>
                <w:sz w:val="20"/>
                <w:szCs w:val="20"/>
              </w:rPr>
              <w:t xml:space="preserve">.                                                                                         No longer used within the woodlands. </w:t>
            </w:r>
          </w:p>
          <w:p w:rsidR="00851455" w:rsidRDefault="00851455" w:rsidP="00391EC7">
            <w:pPr>
              <w:spacing w:line="300" w:lineRule="exact"/>
              <w:rPr>
                <w:rFonts w:ascii="Times New Roman" w:hAnsi="Times New Roman"/>
                <w:sz w:val="20"/>
                <w:szCs w:val="20"/>
              </w:rPr>
            </w:pPr>
            <w:r w:rsidRPr="00D436EC">
              <w:rPr>
                <w:rFonts w:ascii="Times New Roman" w:hAnsi="Times New Roman"/>
                <w:sz w:val="20"/>
                <w:szCs w:val="20"/>
                <w:u w:val="single"/>
              </w:rPr>
              <w:t>Fuels oils and lubricants</w:t>
            </w:r>
            <w:r>
              <w:rPr>
                <w:rFonts w:ascii="Times New Roman" w:hAnsi="Times New Roman"/>
                <w:sz w:val="20"/>
                <w:szCs w:val="20"/>
              </w:rPr>
              <w:t xml:space="preserve">. </w:t>
            </w:r>
          </w:p>
          <w:p w:rsidR="00851455" w:rsidRDefault="00851455" w:rsidP="00391EC7">
            <w:pPr>
              <w:spacing w:line="300" w:lineRule="exact"/>
              <w:rPr>
                <w:rFonts w:ascii="Times New Roman" w:hAnsi="Times New Roman"/>
                <w:sz w:val="20"/>
                <w:szCs w:val="20"/>
              </w:rPr>
            </w:pPr>
            <w:r>
              <w:rPr>
                <w:rFonts w:ascii="Times New Roman" w:hAnsi="Times New Roman"/>
                <w:sz w:val="20"/>
                <w:szCs w:val="20"/>
              </w:rPr>
              <w:t>Fuel storage – refer to Forestry and Water Guidelines</w:t>
            </w:r>
            <w:r w:rsidR="00D436EC">
              <w:rPr>
                <w:rFonts w:ascii="Times New Roman" w:hAnsi="Times New Roman"/>
                <w:sz w:val="20"/>
                <w:szCs w:val="20"/>
              </w:rPr>
              <w:t>.</w:t>
            </w:r>
          </w:p>
          <w:p w:rsidR="00D436EC" w:rsidRDefault="00D436EC" w:rsidP="00391EC7">
            <w:pPr>
              <w:spacing w:line="300" w:lineRule="exact"/>
              <w:rPr>
                <w:rFonts w:ascii="Times New Roman" w:hAnsi="Times New Roman"/>
                <w:sz w:val="20"/>
                <w:szCs w:val="20"/>
              </w:rPr>
            </w:pPr>
            <w:r>
              <w:rPr>
                <w:rFonts w:ascii="Times New Roman" w:hAnsi="Times New Roman"/>
                <w:sz w:val="20"/>
                <w:szCs w:val="20"/>
              </w:rPr>
              <w:t>Pollution control. Contingency plans for accidental spillages.</w:t>
            </w:r>
          </w:p>
          <w:p w:rsidR="00851455" w:rsidRPr="00092E9D" w:rsidRDefault="00851455" w:rsidP="00391EC7">
            <w:pPr>
              <w:spacing w:line="300" w:lineRule="exact"/>
              <w:rPr>
                <w:rFonts w:ascii="Times New Roman" w:hAnsi="Times New Roman"/>
                <w:sz w:val="20"/>
                <w:szCs w:val="20"/>
              </w:rPr>
            </w:pPr>
          </w:p>
        </w:tc>
      </w:tr>
      <w:tr w:rsidR="00851455" w:rsidRPr="00092E9D" w:rsidTr="00C96002">
        <w:tc>
          <w:tcPr>
            <w:tcW w:w="4431" w:type="dxa"/>
            <w:tcBorders>
              <w:top w:val="single" w:sz="4" w:space="0" w:color="auto"/>
              <w:left w:val="single" w:sz="4" w:space="0" w:color="auto"/>
              <w:bottom w:val="single" w:sz="4" w:space="0" w:color="auto"/>
              <w:right w:val="single" w:sz="4" w:space="0" w:color="auto"/>
            </w:tcBorders>
          </w:tcPr>
          <w:p w:rsidR="00851455" w:rsidRPr="00092E9D" w:rsidRDefault="00851455" w:rsidP="00851455">
            <w:pPr>
              <w:spacing w:line="300" w:lineRule="exact"/>
              <w:rPr>
                <w:rFonts w:ascii="Times New Roman" w:hAnsi="Times New Roman"/>
                <w:sz w:val="20"/>
                <w:szCs w:val="20"/>
              </w:rPr>
            </w:pPr>
          </w:p>
        </w:tc>
        <w:tc>
          <w:tcPr>
            <w:tcW w:w="5424" w:type="dxa"/>
            <w:tcBorders>
              <w:top w:val="single" w:sz="4" w:space="0" w:color="auto"/>
              <w:left w:val="single" w:sz="4" w:space="0" w:color="auto"/>
              <w:bottom w:val="single" w:sz="4" w:space="0" w:color="auto"/>
              <w:right w:val="single" w:sz="4" w:space="0" w:color="auto"/>
            </w:tcBorders>
          </w:tcPr>
          <w:p w:rsidR="00851455" w:rsidRDefault="00851455" w:rsidP="00391EC7">
            <w:pPr>
              <w:spacing w:line="300" w:lineRule="exact"/>
              <w:rPr>
                <w:rFonts w:ascii="Times New Roman" w:hAnsi="Times New Roman"/>
                <w:sz w:val="20"/>
                <w:szCs w:val="20"/>
              </w:rPr>
            </w:pPr>
          </w:p>
        </w:tc>
      </w:tr>
    </w:tbl>
    <w:p w:rsidR="003F20F2" w:rsidRDefault="003F20F2" w:rsidP="00FD0D6F">
      <w:pPr>
        <w:jc w:val="both"/>
        <w:rPr>
          <w:rFonts w:ascii="Times New Roman" w:hAnsi="Times New Roman"/>
          <w:sz w:val="20"/>
          <w:szCs w:val="20"/>
          <w:lang w:eastAsia="x-none" w:bidi="en-US"/>
        </w:rPr>
      </w:pPr>
    </w:p>
    <w:p w:rsidR="00667D18" w:rsidRDefault="00667D18" w:rsidP="00FD0D6F">
      <w:pPr>
        <w:jc w:val="both"/>
        <w:rPr>
          <w:rFonts w:ascii="Times New Roman" w:hAnsi="Times New Roman"/>
          <w:sz w:val="20"/>
          <w:szCs w:val="20"/>
          <w:lang w:eastAsia="x-none" w:bidi="en-US"/>
        </w:rPr>
      </w:pPr>
    </w:p>
    <w:p w:rsidR="00667D18" w:rsidRDefault="00667D18" w:rsidP="00FD0D6F">
      <w:pPr>
        <w:jc w:val="both"/>
        <w:rPr>
          <w:rFonts w:ascii="Times New Roman" w:hAnsi="Times New Roman"/>
          <w:sz w:val="20"/>
          <w:szCs w:val="20"/>
          <w:lang w:eastAsia="x-none" w:bidi="en-US"/>
        </w:rPr>
      </w:pPr>
    </w:p>
    <w:p w:rsidR="00667D18" w:rsidRDefault="00667D18" w:rsidP="00FD0D6F">
      <w:pPr>
        <w:jc w:val="both"/>
        <w:rPr>
          <w:rFonts w:ascii="Times New Roman" w:hAnsi="Times New Roman"/>
          <w:sz w:val="20"/>
          <w:szCs w:val="20"/>
          <w:lang w:eastAsia="x-none" w:bidi="en-US"/>
        </w:rPr>
      </w:pPr>
    </w:p>
    <w:p w:rsidR="00667D18" w:rsidRPr="00092E9D" w:rsidRDefault="00667D18" w:rsidP="00FD0D6F">
      <w:pPr>
        <w:jc w:val="both"/>
        <w:rPr>
          <w:rFonts w:ascii="Times New Roman" w:hAnsi="Times New Roman"/>
          <w:sz w:val="20"/>
          <w:szCs w:val="20"/>
          <w:lang w:eastAsia="x-none" w:bidi="en-US"/>
        </w:rPr>
      </w:pPr>
    </w:p>
    <w:p w:rsidR="003F20F2" w:rsidRPr="00092E9D" w:rsidRDefault="003F20F2" w:rsidP="003F20F2">
      <w:pPr>
        <w:pStyle w:val="Heading1FC"/>
        <w:rPr>
          <w:rFonts w:ascii="Times New Roman" w:hAnsi="Times New Roman"/>
          <w:sz w:val="20"/>
          <w:szCs w:val="20"/>
          <w:lang w:val="en-GB"/>
        </w:rPr>
      </w:pPr>
      <w:r w:rsidRPr="00092E9D">
        <w:rPr>
          <w:rFonts w:ascii="Times New Roman" w:hAnsi="Times New Roman"/>
          <w:sz w:val="20"/>
          <w:szCs w:val="20"/>
          <w:lang w:val="en-GB"/>
        </w:rPr>
        <w:t>5</w:t>
      </w:r>
      <w:r w:rsidRPr="00092E9D">
        <w:rPr>
          <w:rFonts w:ascii="Times New Roman" w:hAnsi="Times New Roman"/>
          <w:sz w:val="20"/>
          <w:szCs w:val="20"/>
        </w:rPr>
        <w:t>.</w:t>
      </w:r>
      <w:r w:rsidRPr="00092E9D">
        <w:rPr>
          <w:rFonts w:ascii="Times New Roman" w:hAnsi="Times New Roman"/>
          <w:sz w:val="20"/>
          <w:szCs w:val="20"/>
          <w:lang w:val="en-GB"/>
        </w:rPr>
        <w:t>7</w:t>
      </w:r>
      <w:r w:rsidRPr="00092E9D">
        <w:rPr>
          <w:rFonts w:ascii="Times New Roman" w:hAnsi="Times New Roman"/>
          <w:sz w:val="20"/>
          <w:szCs w:val="20"/>
        </w:rPr>
        <w:t xml:space="preserve"> </w:t>
      </w:r>
      <w:r w:rsidRPr="00092E9D">
        <w:rPr>
          <w:rFonts w:ascii="Times New Roman" w:hAnsi="Times New Roman"/>
          <w:sz w:val="20"/>
          <w:szCs w:val="20"/>
          <w:lang w:val="en-GB"/>
        </w:rPr>
        <w:t>Environmental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1"/>
        <w:gridCol w:w="5424"/>
      </w:tblGrid>
      <w:tr w:rsidR="006B7ADF" w:rsidRPr="00092E9D" w:rsidTr="007510AE">
        <w:tc>
          <w:tcPr>
            <w:tcW w:w="9855" w:type="dxa"/>
            <w:gridSpan w:val="2"/>
            <w:tcBorders>
              <w:top w:val="single" w:sz="4" w:space="0" w:color="auto"/>
              <w:left w:val="single" w:sz="4" w:space="0" w:color="auto"/>
              <w:bottom w:val="single" w:sz="4" w:space="0" w:color="auto"/>
              <w:right w:val="single" w:sz="4" w:space="0" w:color="auto"/>
            </w:tcBorders>
            <w:hideMark/>
          </w:tcPr>
          <w:p w:rsidR="006B7ADF" w:rsidRDefault="006B7ADF" w:rsidP="003F20F2">
            <w:pPr>
              <w:tabs>
                <w:tab w:val="center" w:pos="1581"/>
              </w:tabs>
              <w:spacing w:line="300" w:lineRule="exact"/>
              <w:rPr>
                <w:rFonts w:ascii="Times New Roman" w:hAnsi="Times New Roman"/>
                <w:sz w:val="20"/>
                <w:szCs w:val="20"/>
              </w:rPr>
            </w:pPr>
            <w:r w:rsidRPr="006B7ADF">
              <w:rPr>
                <w:rFonts w:ascii="Times New Roman" w:hAnsi="Times New Roman"/>
                <w:b/>
                <w:sz w:val="20"/>
                <w:szCs w:val="20"/>
              </w:rPr>
              <w:t>Threat</w:t>
            </w:r>
            <w:r w:rsidRPr="00092E9D">
              <w:rPr>
                <w:rFonts w:ascii="Times New Roman" w:hAnsi="Times New Roman"/>
                <w:sz w:val="20"/>
                <w:szCs w:val="20"/>
              </w:rPr>
              <w:t xml:space="preserve"> </w:t>
            </w:r>
            <w:r>
              <w:rPr>
                <w:rFonts w:ascii="Times New Roman" w:hAnsi="Times New Roman"/>
                <w:sz w:val="20"/>
                <w:szCs w:val="20"/>
              </w:rPr>
              <w:t>Invasive species:</w:t>
            </w:r>
            <w:r w:rsidR="00EB4D5F">
              <w:rPr>
                <w:rFonts w:ascii="Times New Roman" w:hAnsi="Times New Roman"/>
                <w:sz w:val="20"/>
                <w:szCs w:val="20"/>
              </w:rPr>
              <w:t xml:space="preserve"> </w:t>
            </w:r>
            <w:r w:rsidR="00053B3F">
              <w:rPr>
                <w:rFonts w:ascii="Times New Roman" w:hAnsi="Times New Roman"/>
                <w:sz w:val="20"/>
                <w:szCs w:val="20"/>
              </w:rPr>
              <w:t xml:space="preserve">  Current invasive species are; Himalayan Balsam, Japanese knotweed, Rhododendron ponticum, </w:t>
            </w:r>
            <w:proofErr w:type="gramStart"/>
            <w:r w:rsidR="00053B3F">
              <w:rPr>
                <w:rFonts w:ascii="Times New Roman" w:hAnsi="Times New Roman"/>
                <w:sz w:val="20"/>
                <w:szCs w:val="20"/>
              </w:rPr>
              <w:t>skunk</w:t>
            </w:r>
            <w:proofErr w:type="gramEnd"/>
            <w:r w:rsidR="00053B3F">
              <w:rPr>
                <w:rFonts w:ascii="Times New Roman" w:hAnsi="Times New Roman"/>
                <w:sz w:val="20"/>
                <w:szCs w:val="20"/>
              </w:rPr>
              <w:t xml:space="preserve"> cabbage.  </w:t>
            </w:r>
          </w:p>
          <w:p w:rsidR="00053B3F" w:rsidRDefault="00053B3F" w:rsidP="003F20F2">
            <w:pPr>
              <w:tabs>
                <w:tab w:val="center" w:pos="1581"/>
              </w:tabs>
              <w:spacing w:line="300" w:lineRule="exact"/>
              <w:rPr>
                <w:rFonts w:ascii="Times New Roman" w:hAnsi="Times New Roman"/>
                <w:sz w:val="20"/>
                <w:szCs w:val="20"/>
              </w:rPr>
            </w:pPr>
            <w:r w:rsidRPr="000D511B">
              <w:rPr>
                <w:rFonts w:ascii="Times New Roman" w:hAnsi="Times New Roman"/>
                <w:sz w:val="20"/>
                <w:szCs w:val="20"/>
                <w:u w:val="single"/>
              </w:rPr>
              <w:t>Skunk cabbage</w:t>
            </w:r>
            <w:r>
              <w:rPr>
                <w:rFonts w:ascii="Times New Roman" w:hAnsi="Times New Roman"/>
                <w:sz w:val="20"/>
                <w:szCs w:val="20"/>
              </w:rPr>
              <w:t xml:space="preserve">. </w:t>
            </w:r>
          </w:p>
          <w:p w:rsidR="00053B3F" w:rsidRDefault="00053B3F" w:rsidP="003F20F2">
            <w:pPr>
              <w:tabs>
                <w:tab w:val="center" w:pos="1581"/>
              </w:tabs>
              <w:spacing w:line="300" w:lineRule="exact"/>
              <w:rPr>
                <w:rFonts w:ascii="Times New Roman" w:hAnsi="Times New Roman"/>
                <w:sz w:val="20"/>
                <w:szCs w:val="20"/>
              </w:rPr>
            </w:pPr>
            <w:r>
              <w:rPr>
                <w:rFonts w:ascii="Times New Roman" w:hAnsi="Times New Roman"/>
                <w:sz w:val="20"/>
                <w:szCs w:val="20"/>
              </w:rPr>
              <w:t xml:space="preserve">Currently </w:t>
            </w:r>
            <w:r w:rsidR="000D511B">
              <w:rPr>
                <w:rFonts w:ascii="Times New Roman" w:hAnsi="Times New Roman"/>
                <w:sz w:val="20"/>
                <w:szCs w:val="20"/>
              </w:rPr>
              <w:t>only known</w:t>
            </w:r>
            <w:r>
              <w:rPr>
                <w:rFonts w:ascii="Times New Roman" w:hAnsi="Times New Roman"/>
                <w:sz w:val="20"/>
                <w:szCs w:val="20"/>
              </w:rPr>
              <w:t xml:space="preserve"> from</w:t>
            </w:r>
            <w:r w:rsidR="000D511B">
              <w:rPr>
                <w:rFonts w:ascii="Times New Roman" w:hAnsi="Times New Roman"/>
                <w:sz w:val="20"/>
                <w:szCs w:val="20"/>
              </w:rPr>
              <w:t xml:space="preserve"> Cpt 2b.</w:t>
            </w:r>
          </w:p>
          <w:p w:rsidR="000D511B" w:rsidRDefault="000D511B" w:rsidP="003F20F2">
            <w:pPr>
              <w:tabs>
                <w:tab w:val="center" w:pos="1581"/>
              </w:tabs>
              <w:spacing w:line="300" w:lineRule="exact"/>
              <w:rPr>
                <w:rFonts w:ascii="Times New Roman" w:hAnsi="Times New Roman"/>
                <w:sz w:val="20"/>
                <w:szCs w:val="20"/>
                <w:u w:val="single"/>
              </w:rPr>
            </w:pPr>
            <w:r w:rsidRPr="000D511B">
              <w:rPr>
                <w:rFonts w:ascii="Times New Roman" w:hAnsi="Times New Roman"/>
                <w:sz w:val="20"/>
                <w:szCs w:val="20"/>
                <w:u w:val="single"/>
              </w:rPr>
              <w:t>Rhododendron ponticum</w:t>
            </w:r>
          </w:p>
          <w:p w:rsidR="000D511B" w:rsidRDefault="000D511B" w:rsidP="003F20F2">
            <w:pPr>
              <w:tabs>
                <w:tab w:val="center" w:pos="1581"/>
              </w:tabs>
              <w:spacing w:line="300" w:lineRule="exact"/>
              <w:rPr>
                <w:rFonts w:ascii="Times New Roman" w:hAnsi="Times New Roman"/>
                <w:sz w:val="20"/>
                <w:szCs w:val="20"/>
              </w:rPr>
            </w:pPr>
            <w:r>
              <w:rPr>
                <w:rFonts w:ascii="Times New Roman" w:hAnsi="Times New Roman"/>
                <w:sz w:val="20"/>
                <w:szCs w:val="20"/>
              </w:rPr>
              <w:t xml:space="preserve">Present in only the following cpts; 6b, 7g, 16a, b, c, d.  </w:t>
            </w:r>
            <w:r w:rsidR="00D51F9F">
              <w:rPr>
                <w:rFonts w:ascii="Times New Roman" w:hAnsi="Times New Roman"/>
                <w:sz w:val="20"/>
                <w:szCs w:val="20"/>
              </w:rPr>
              <w:t>Although present</w:t>
            </w:r>
            <w:r>
              <w:rPr>
                <w:rFonts w:ascii="Times New Roman" w:hAnsi="Times New Roman"/>
                <w:sz w:val="20"/>
                <w:szCs w:val="20"/>
              </w:rPr>
              <w:t xml:space="preserve"> in these compartments the plant remains under control and is cut back on a regular basis. The cover </w:t>
            </w:r>
            <w:r w:rsidR="00D51F9F">
              <w:rPr>
                <w:rFonts w:ascii="Times New Roman" w:hAnsi="Times New Roman"/>
                <w:sz w:val="20"/>
                <w:szCs w:val="20"/>
              </w:rPr>
              <w:t>of R</w:t>
            </w:r>
            <w:r>
              <w:rPr>
                <w:rFonts w:ascii="Times New Roman" w:hAnsi="Times New Roman"/>
                <w:sz w:val="20"/>
                <w:szCs w:val="20"/>
              </w:rPr>
              <w:t xml:space="preserve"> ponticum has not increased in the last twenty years.</w:t>
            </w:r>
          </w:p>
          <w:p w:rsidR="000D511B" w:rsidRPr="000D511B" w:rsidRDefault="000D511B" w:rsidP="003F20F2">
            <w:pPr>
              <w:tabs>
                <w:tab w:val="center" w:pos="1581"/>
              </w:tabs>
              <w:spacing w:line="300" w:lineRule="exact"/>
              <w:rPr>
                <w:rFonts w:ascii="Times New Roman" w:hAnsi="Times New Roman"/>
                <w:sz w:val="20"/>
                <w:szCs w:val="20"/>
                <w:u w:val="single"/>
              </w:rPr>
            </w:pPr>
            <w:r w:rsidRPr="000D511B">
              <w:rPr>
                <w:rFonts w:ascii="Times New Roman" w:hAnsi="Times New Roman"/>
                <w:sz w:val="20"/>
                <w:szCs w:val="20"/>
                <w:u w:val="single"/>
              </w:rPr>
              <w:t>Japanese Knotweed</w:t>
            </w:r>
          </w:p>
          <w:p w:rsidR="0054703D" w:rsidRDefault="000D511B" w:rsidP="003F20F2">
            <w:pPr>
              <w:tabs>
                <w:tab w:val="center" w:pos="1581"/>
              </w:tabs>
              <w:spacing w:line="300" w:lineRule="exact"/>
              <w:rPr>
                <w:rFonts w:ascii="Times New Roman" w:hAnsi="Times New Roman"/>
                <w:sz w:val="20"/>
                <w:szCs w:val="20"/>
              </w:rPr>
            </w:pPr>
            <w:r>
              <w:rPr>
                <w:rFonts w:ascii="Times New Roman" w:hAnsi="Times New Roman"/>
                <w:sz w:val="20"/>
                <w:szCs w:val="20"/>
              </w:rPr>
              <w:t>Two very small colonies persist in Cpts 2b and 2c</w:t>
            </w:r>
            <w:r w:rsidR="0054703D">
              <w:rPr>
                <w:rFonts w:ascii="Times New Roman" w:hAnsi="Times New Roman"/>
                <w:sz w:val="20"/>
                <w:szCs w:val="20"/>
              </w:rPr>
              <w:t xml:space="preserve"> </w:t>
            </w:r>
            <w:r>
              <w:rPr>
                <w:rFonts w:ascii="Times New Roman" w:hAnsi="Times New Roman"/>
                <w:sz w:val="20"/>
                <w:szCs w:val="20"/>
              </w:rPr>
              <w:t xml:space="preserve"> with a third located on the  boundary of cpt</w:t>
            </w:r>
            <w:r w:rsidR="0054703D">
              <w:rPr>
                <w:rFonts w:ascii="Times New Roman" w:hAnsi="Times New Roman"/>
                <w:sz w:val="20"/>
                <w:szCs w:val="20"/>
              </w:rPr>
              <w:t xml:space="preserve"> 7e (Great Wood)</w:t>
            </w:r>
          </w:p>
          <w:p w:rsidR="0054703D" w:rsidRDefault="0054703D" w:rsidP="003F20F2">
            <w:pPr>
              <w:tabs>
                <w:tab w:val="center" w:pos="1581"/>
              </w:tabs>
              <w:spacing w:line="300" w:lineRule="exact"/>
              <w:rPr>
                <w:rFonts w:ascii="Times New Roman" w:hAnsi="Times New Roman"/>
                <w:sz w:val="20"/>
                <w:szCs w:val="20"/>
                <w:u w:val="single"/>
              </w:rPr>
            </w:pPr>
            <w:r w:rsidRPr="0054703D">
              <w:rPr>
                <w:rFonts w:ascii="Times New Roman" w:hAnsi="Times New Roman"/>
                <w:sz w:val="20"/>
                <w:szCs w:val="20"/>
                <w:u w:val="single"/>
              </w:rPr>
              <w:t>Himalayan balsam</w:t>
            </w:r>
          </w:p>
          <w:p w:rsidR="0054703D" w:rsidRPr="0054703D" w:rsidRDefault="0054703D" w:rsidP="003F20F2">
            <w:pPr>
              <w:tabs>
                <w:tab w:val="center" w:pos="1581"/>
              </w:tabs>
              <w:spacing w:line="300" w:lineRule="exact"/>
              <w:rPr>
                <w:rFonts w:ascii="Times New Roman" w:hAnsi="Times New Roman"/>
                <w:sz w:val="20"/>
                <w:szCs w:val="20"/>
              </w:rPr>
            </w:pPr>
            <w:r>
              <w:rPr>
                <w:rFonts w:ascii="Times New Roman" w:hAnsi="Times New Roman"/>
                <w:sz w:val="20"/>
                <w:szCs w:val="20"/>
              </w:rPr>
              <w:t xml:space="preserve">Once widespread throughout the valley especially </w:t>
            </w:r>
            <w:r w:rsidR="00D51F9F">
              <w:rPr>
                <w:rFonts w:ascii="Times New Roman" w:hAnsi="Times New Roman"/>
                <w:sz w:val="20"/>
                <w:szCs w:val="20"/>
              </w:rPr>
              <w:t>in riverine</w:t>
            </w:r>
            <w:r>
              <w:rPr>
                <w:rFonts w:ascii="Times New Roman" w:hAnsi="Times New Roman"/>
                <w:sz w:val="20"/>
                <w:szCs w:val="20"/>
              </w:rPr>
              <w:t xml:space="preserve"> habitats</w:t>
            </w:r>
            <w:r w:rsidR="00D51F9F">
              <w:rPr>
                <w:rFonts w:ascii="Times New Roman" w:hAnsi="Times New Roman"/>
                <w:sz w:val="20"/>
                <w:szCs w:val="20"/>
              </w:rPr>
              <w:t xml:space="preserve">/woodlands. After a twenty year programme of control by pulling and spraying with glyphosate   a few small pockets remain. The </w:t>
            </w:r>
            <w:r w:rsidR="00C7512C">
              <w:rPr>
                <w:rFonts w:ascii="Times New Roman" w:hAnsi="Times New Roman"/>
                <w:sz w:val="20"/>
                <w:szCs w:val="20"/>
              </w:rPr>
              <w:t>seeds are highly</w:t>
            </w:r>
            <w:r w:rsidR="00D51F9F">
              <w:rPr>
                <w:rFonts w:ascii="Times New Roman" w:hAnsi="Times New Roman"/>
                <w:sz w:val="20"/>
                <w:szCs w:val="20"/>
              </w:rPr>
              <w:t xml:space="preserve"> mobile </w:t>
            </w:r>
            <w:r w:rsidR="00C7512C">
              <w:rPr>
                <w:rFonts w:ascii="Times New Roman" w:hAnsi="Times New Roman"/>
                <w:sz w:val="20"/>
                <w:szCs w:val="20"/>
              </w:rPr>
              <w:t>and plants</w:t>
            </w:r>
            <w:r w:rsidR="00D51F9F">
              <w:rPr>
                <w:rFonts w:ascii="Times New Roman" w:hAnsi="Times New Roman"/>
                <w:sz w:val="20"/>
                <w:szCs w:val="20"/>
              </w:rPr>
              <w:t xml:space="preserve"> are likely to appear in new areas for the foreseeable future.</w:t>
            </w:r>
          </w:p>
          <w:p w:rsidR="00053B3F" w:rsidRPr="00092E9D" w:rsidRDefault="00053B3F" w:rsidP="003F20F2">
            <w:pPr>
              <w:tabs>
                <w:tab w:val="center" w:pos="1581"/>
              </w:tabs>
              <w:spacing w:line="300" w:lineRule="exact"/>
              <w:rPr>
                <w:rFonts w:ascii="Times New Roman" w:hAnsi="Times New Roman"/>
                <w:sz w:val="20"/>
                <w:szCs w:val="20"/>
              </w:rPr>
            </w:pPr>
          </w:p>
        </w:tc>
      </w:tr>
      <w:tr w:rsidR="003F20F2"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3F20F2" w:rsidRPr="00092E9D" w:rsidRDefault="00D51F9F" w:rsidP="00D51F9F">
            <w:pPr>
              <w:spacing w:line="300" w:lineRule="exact"/>
              <w:rPr>
                <w:rFonts w:ascii="Times New Roman" w:hAnsi="Times New Roman"/>
                <w:sz w:val="20"/>
                <w:szCs w:val="20"/>
              </w:rPr>
            </w:pPr>
            <w:r w:rsidRPr="00092E9D">
              <w:rPr>
                <w:rFonts w:ascii="Times New Roman" w:hAnsi="Times New Roman"/>
                <w:sz w:val="20"/>
                <w:szCs w:val="20"/>
              </w:rPr>
              <w:t>Response.</w:t>
            </w:r>
          </w:p>
        </w:tc>
        <w:tc>
          <w:tcPr>
            <w:tcW w:w="5424" w:type="dxa"/>
            <w:tcBorders>
              <w:top w:val="single" w:sz="4" w:space="0" w:color="auto"/>
              <w:left w:val="single" w:sz="4" w:space="0" w:color="auto"/>
              <w:bottom w:val="single" w:sz="4" w:space="0" w:color="auto"/>
              <w:right w:val="single" w:sz="4" w:space="0" w:color="auto"/>
            </w:tcBorders>
            <w:hideMark/>
          </w:tcPr>
          <w:p w:rsidR="003F20F2" w:rsidRPr="00092E9D" w:rsidRDefault="00D51F9F" w:rsidP="00C7512C">
            <w:pPr>
              <w:spacing w:line="300" w:lineRule="exact"/>
              <w:rPr>
                <w:rFonts w:ascii="Times New Roman" w:hAnsi="Times New Roman"/>
                <w:sz w:val="20"/>
                <w:szCs w:val="20"/>
              </w:rPr>
            </w:pPr>
            <w:r>
              <w:rPr>
                <w:rFonts w:ascii="Times New Roman" w:hAnsi="Times New Roman"/>
                <w:sz w:val="20"/>
                <w:szCs w:val="20"/>
              </w:rPr>
              <w:t xml:space="preserve">By the end of the plan period Skunk cabbage and </w:t>
            </w:r>
            <w:r w:rsidR="00F33E8D">
              <w:rPr>
                <w:rFonts w:ascii="Times New Roman" w:hAnsi="Times New Roman"/>
                <w:sz w:val="20"/>
                <w:szCs w:val="20"/>
              </w:rPr>
              <w:t>Japanese knotweed</w:t>
            </w:r>
            <w:r>
              <w:rPr>
                <w:rFonts w:ascii="Times New Roman" w:hAnsi="Times New Roman"/>
                <w:sz w:val="20"/>
                <w:szCs w:val="20"/>
              </w:rPr>
              <w:t xml:space="preserve"> will have been eradicated. Any remaining Rhododendron will</w:t>
            </w:r>
            <w:r w:rsidR="009E328D">
              <w:rPr>
                <w:rFonts w:ascii="Times New Roman" w:hAnsi="Times New Roman"/>
                <w:sz w:val="20"/>
                <w:szCs w:val="20"/>
              </w:rPr>
              <w:t xml:space="preserve"> be restricted and under control,</w:t>
            </w:r>
            <w:r>
              <w:rPr>
                <w:rFonts w:ascii="Times New Roman" w:hAnsi="Times New Roman"/>
                <w:sz w:val="20"/>
                <w:szCs w:val="20"/>
              </w:rPr>
              <w:t xml:space="preserve"> the </w:t>
            </w:r>
            <w:r w:rsidR="00F33E8D">
              <w:rPr>
                <w:rFonts w:ascii="Times New Roman" w:hAnsi="Times New Roman"/>
                <w:sz w:val="20"/>
                <w:szCs w:val="20"/>
              </w:rPr>
              <w:t>overall area</w:t>
            </w:r>
            <w:r>
              <w:rPr>
                <w:rFonts w:ascii="Times New Roman" w:hAnsi="Times New Roman"/>
                <w:sz w:val="20"/>
                <w:szCs w:val="20"/>
              </w:rPr>
              <w:t xml:space="preserve"> will have decreased by 50%.</w:t>
            </w:r>
            <w:r w:rsidR="00F33E8D">
              <w:rPr>
                <w:rFonts w:ascii="Times New Roman" w:hAnsi="Times New Roman"/>
                <w:sz w:val="20"/>
                <w:szCs w:val="20"/>
              </w:rPr>
              <w:t xml:space="preserve">  A review of Himalayan balsam sites will take place in 2018, locations an</w:t>
            </w:r>
            <w:r w:rsidR="009E328D">
              <w:rPr>
                <w:rFonts w:ascii="Times New Roman" w:hAnsi="Times New Roman"/>
                <w:sz w:val="20"/>
                <w:szCs w:val="20"/>
              </w:rPr>
              <w:t xml:space="preserve">d </w:t>
            </w:r>
            <w:r w:rsidR="00F33E8D">
              <w:rPr>
                <w:rFonts w:ascii="Times New Roman" w:hAnsi="Times New Roman"/>
                <w:sz w:val="20"/>
                <w:szCs w:val="20"/>
              </w:rPr>
              <w:t>colon</w:t>
            </w:r>
            <w:r w:rsidR="009E328D">
              <w:rPr>
                <w:rFonts w:ascii="Times New Roman" w:hAnsi="Times New Roman"/>
                <w:sz w:val="20"/>
                <w:szCs w:val="20"/>
              </w:rPr>
              <w:t>y sizes</w:t>
            </w:r>
            <w:r w:rsidR="00F33E8D">
              <w:rPr>
                <w:rFonts w:ascii="Times New Roman" w:hAnsi="Times New Roman"/>
                <w:sz w:val="20"/>
                <w:szCs w:val="20"/>
              </w:rPr>
              <w:t xml:space="preserve"> will be mapped. Following this work a programme will be drawn up to eradicate the plant from the banks of the </w:t>
            </w:r>
            <w:r w:rsidR="009E328D">
              <w:rPr>
                <w:rFonts w:ascii="Times New Roman" w:hAnsi="Times New Roman"/>
                <w:sz w:val="20"/>
                <w:szCs w:val="20"/>
              </w:rPr>
              <w:t>R</w:t>
            </w:r>
            <w:r w:rsidR="00F33E8D">
              <w:rPr>
                <w:rFonts w:ascii="Times New Roman" w:hAnsi="Times New Roman"/>
                <w:sz w:val="20"/>
                <w:szCs w:val="20"/>
              </w:rPr>
              <w:t xml:space="preserve">iver </w:t>
            </w:r>
            <w:r w:rsidR="00F33E8D">
              <w:rPr>
                <w:rFonts w:ascii="Times New Roman" w:hAnsi="Times New Roman"/>
                <w:sz w:val="20"/>
                <w:szCs w:val="20"/>
              </w:rPr>
              <w:lastRenderedPageBreak/>
              <w:t xml:space="preserve">Derwent. The major </w:t>
            </w:r>
            <w:r w:rsidR="009E328D">
              <w:rPr>
                <w:rFonts w:ascii="Times New Roman" w:hAnsi="Times New Roman"/>
                <w:sz w:val="20"/>
                <w:szCs w:val="20"/>
              </w:rPr>
              <w:t>strongholds for this</w:t>
            </w:r>
            <w:r w:rsidR="00F33E8D">
              <w:rPr>
                <w:rFonts w:ascii="Times New Roman" w:hAnsi="Times New Roman"/>
                <w:sz w:val="20"/>
                <w:szCs w:val="20"/>
              </w:rPr>
              <w:t xml:space="preserve"> plant are compartment 6a (Ings Wood) and compartment 2b (Town Cass</w:t>
            </w:r>
            <w:r w:rsidR="009E328D">
              <w:rPr>
                <w:rFonts w:ascii="Times New Roman" w:hAnsi="Times New Roman"/>
                <w:sz w:val="20"/>
                <w:szCs w:val="20"/>
              </w:rPr>
              <w:t>) at</w:t>
            </w:r>
            <w:r w:rsidR="00F33E8D">
              <w:rPr>
                <w:rFonts w:ascii="Times New Roman" w:hAnsi="Times New Roman"/>
                <w:sz w:val="20"/>
                <w:szCs w:val="20"/>
              </w:rPr>
              <w:t xml:space="preserve"> the northern end of the </w:t>
            </w:r>
            <w:r w:rsidR="009E328D">
              <w:rPr>
                <w:rFonts w:ascii="Times New Roman" w:hAnsi="Times New Roman"/>
                <w:sz w:val="20"/>
                <w:szCs w:val="20"/>
              </w:rPr>
              <w:t xml:space="preserve">Derwentwater. </w:t>
            </w:r>
            <w:r w:rsidR="00F33E8D">
              <w:rPr>
                <w:rFonts w:ascii="Times New Roman" w:hAnsi="Times New Roman"/>
                <w:sz w:val="20"/>
                <w:szCs w:val="20"/>
              </w:rPr>
              <w:t>Seeds arising from these infestations are more or less trapped within the woodland but may well escape into the lake and mover through the system to Bassenthwaite Lake.</w:t>
            </w:r>
            <w:r w:rsidR="009E328D">
              <w:rPr>
                <w:rFonts w:ascii="Times New Roman" w:hAnsi="Times New Roman"/>
                <w:sz w:val="20"/>
                <w:szCs w:val="20"/>
              </w:rPr>
              <w:t xml:space="preserve"> </w:t>
            </w:r>
            <w:proofErr w:type="gramStart"/>
            <w:r w:rsidR="009E328D">
              <w:rPr>
                <w:rFonts w:ascii="Times New Roman" w:hAnsi="Times New Roman"/>
                <w:sz w:val="20"/>
                <w:szCs w:val="20"/>
              </w:rPr>
              <w:t>Both sites</w:t>
            </w:r>
            <w:proofErr w:type="gramEnd"/>
            <w:r w:rsidR="009E328D">
              <w:rPr>
                <w:rFonts w:ascii="Times New Roman" w:hAnsi="Times New Roman"/>
                <w:sz w:val="20"/>
                <w:szCs w:val="20"/>
              </w:rPr>
              <w:t xml:space="preserve"> are continually waterlogged, the use of glyphosate is not an option and physical removal is impossible especially in the Ings.</w:t>
            </w:r>
          </w:p>
        </w:tc>
      </w:tr>
    </w:tbl>
    <w:p w:rsidR="003F20F2" w:rsidRPr="00092E9D" w:rsidRDefault="003F20F2" w:rsidP="00FD0D6F">
      <w:pPr>
        <w:jc w:val="both"/>
        <w:rPr>
          <w:rFonts w:ascii="Times New Roman" w:hAnsi="Times New Roman"/>
          <w:sz w:val="20"/>
          <w:szCs w:val="20"/>
          <w:lang w:eastAsia="x-none" w:bidi="en-US"/>
        </w:rPr>
      </w:pPr>
    </w:p>
    <w:p w:rsidR="006B7ADF" w:rsidRPr="00092E9D" w:rsidRDefault="006B7ADF" w:rsidP="006B7ADF">
      <w:pPr>
        <w:pStyle w:val="Heading1FC"/>
        <w:rPr>
          <w:rFonts w:ascii="Times New Roman" w:hAnsi="Times New Roman"/>
          <w:sz w:val="20"/>
          <w:szCs w:val="20"/>
          <w:lang w:val="en-GB"/>
        </w:rPr>
      </w:pPr>
      <w:r w:rsidRPr="00092E9D">
        <w:rPr>
          <w:rFonts w:ascii="Times New Roman" w:hAnsi="Times New Roman"/>
          <w:sz w:val="20"/>
          <w:szCs w:val="20"/>
          <w:lang w:val="en-GB"/>
        </w:rPr>
        <w:t>5</w:t>
      </w:r>
      <w:r w:rsidRPr="00092E9D">
        <w:rPr>
          <w:rFonts w:ascii="Times New Roman" w:hAnsi="Times New Roman"/>
          <w:sz w:val="20"/>
          <w:szCs w:val="20"/>
        </w:rPr>
        <w:t>.</w:t>
      </w:r>
      <w:r w:rsidRPr="00092E9D">
        <w:rPr>
          <w:rFonts w:ascii="Times New Roman" w:hAnsi="Times New Roman"/>
          <w:sz w:val="20"/>
          <w:szCs w:val="20"/>
          <w:lang w:val="en-GB"/>
        </w:rPr>
        <w:t>7</w:t>
      </w:r>
      <w:r w:rsidRPr="00092E9D">
        <w:rPr>
          <w:rFonts w:ascii="Times New Roman" w:hAnsi="Times New Roman"/>
          <w:sz w:val="20"/>
          <w:szCs w:val="20"/>
        </w:rPr>
        <w:t xml:space="preserve"> </w:t>
      </w:r>
      <w:r w:rsidRPr="00092E9D">
        <w:rPr>
          <w:rFonts w:ascii="Times New Roman" w:hAnsi="Times New Roman"/>
          <w:sz w:val="20"/>
          <w:szCs w:val="20"/>
          <w:lang w:val="en-GB"/>
        </w:rPr>
        <w:t>Environmental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1"/>
        <w:gridCol w:w="5424"/>
      </w:tblGrid>
      <w:tr w:rsidR="006B7ADF" w:rsidRPr="00092E9D" w:rsidTr="007510AE">
        <w:tc>
          <w:tcPr>
            <w:tcW w:w="4431" w:type="dxa"/>
            <w:tcBorders>
              <w:top w:val="single" w:sz="4" w:space="0" w:color="auto"/>
              <w:left w:val="single" w:sz="4" w:space="0" w:color="auto"/>
              <w:bottom w:val="single" w:sz="4" w:space="0" w:color="auto"/>
              <w:right w:val="single" w:sz="4" w:space="0" w:color="auto"/>
            </w:tcBorders>
            <w:hideMark/>
          </w:tcPr>
          <w:p w:rsidR="006B7ADF" w:rsidRPr="00092E9D" w:rsidRDefault="008229D5" w:rsidP="003167CC">
            <w:pPr>
              <w:spacing w:line="300" w:lineRule="exact"/>
              <w:rPr>
                <w:rFonts w:ascii="Times New Roman" w:hAnsi="Times New Roman"/>
                <w:sz w:val="20"/>
                <w:szCs w:val="20"/>
              </w:rPr>
            </w:pPr>
            <w:r>
              <w:rPr>
                <w:rFonts w:ascii="Times New Roman" w:hAnsi="Times New Roman"/>
                <w:sz w:val="20"/>
                <w:szCs w:val="20"/>
              </w:rPr>
              <w:t xml:space="preserve">Threat </w:t>
            </w:r>
            <w:r w:rsidR="006B7ADF" w:rsidRPr="00092E9D">
              <w:rPr>
                <w:rFonts w:ascii="Times New Roman" w:hAnsi="Times New Roman"/>
                <w:sz w:val="20"/>
                <w:szCs w:val="20"/>
              </w:rPr>
              <w:t xml:space="preserve"> Fire, Flood, Wind, </w:t>
            </w:r>
          </w:p>
        </w:tc>
        <w:tc>
          <w:tcPr>
            <w:tcW w:w="5424" w:type="dxa"/>
            <w:tcBorders>
              <w:top w:val="single" w:sz="4" w:space="0" w:color="auto"/>
              <w:left w:val="single" w:sz="4" w:space="0" w:color="auto"/>
              <w:bottom w:val="single" w:sz="4" w:space="0" w:color="auto"/>
              <w:right w:val="single" w:sz="4" w:space="0" w:color="auto"/>
            </w:tcBorders>
            <w:hideMark/>
          </w:tcPr>
          <w:p w:rsidR="006B7ADF" w:rsidRDefault="00C7512C" w:rsidP="007510AE">
            <w:pPr>
              <w:tabs>
                <w:tab w:val="center" w:pos="1581"/>
              </w:tabs>
              <w:spacing w:line="300" w:lineRule="exact"/>
              <w:rPr>
                <w:rFonts w:ascii="Times New Roman" w:hAnsi="Times New Roman"/>
                <w:sz w:val="20"/>
                <w:szCs w:val="20"/>
              </w:rPr>
            </w:pPr>
            <w:r w:rsidRPr="00C7512C">
              <w:rPr>
                <w:rFonts w:ascii="Times New Roman" w:hAnsi="Times New Roman"/>
                <w:b/>
                <w:sz w:val="20"/>
                <w:szCs w:val="20"/>
              </w:rPr>
              <w:t>Fire</w:t>
            </w:r>
            <w:r>
              <w:rPr>
                <w:rFonts w:ascii="Times New Roman" w:hAnsi="Times New Roman"/>
                <w:sz w:val="20"/>
                <w:szCs w:val="20"/>
              </w:rPr>
              <w:t xml:space="preserve">. Relatively uncommon with no major </w:t>
            </w:r>
            <w:r w:rsidRPr="007960EA">
              <w:rPr>
                <w:rFonts w:ascii="Times New Roman" w:hAnsi="Times New Roman"/>
                <w:sz w:val="20"/>
                <w:szCs w:val="20"/>
                <w:u w:val="single"/>
              </w:rPr>
              <w:t>woodland</w:t>
            </w:r>
            <w:r>
              <w:rPr>
                <w:rFonts w:ascii="Times New Roman" w:hAnsi="Times New Roman"/>
                <w:sz w:val="20"/>
                <w:szCs w:val="20"/>
              </w:rPr>
              <w:t xml:space="preserve"> fires recorded in the valley for over 100 years. Most fire</w:t>
            </w:r>
            <w:r w:rsidR="007960EA">
              <w:rPr>
                <w:rFonts w:ascii="Times New Roman" w:hAnsi="Times New Roman"/>
                <w:sz w:val="20"/>
                <w:szCs w:val="20"/>
              </w:rPr>
              <w:t>s</w:t>
            </w:r>
            <w:r>
              <w:rPr>
                <w:rFonts w:ascii="Times New Roman" w:hAnsi="Times New Roman"/>
                <w:sz w:val="20"/>
                <w:szCs w:val="20"/>
              </w:rPr>
              <w:t xml:space="preserve"> occur on the open fell in early spring when bracken is still brown and dry.</w:t>
            </w:r>
            <w:r w:rsidR="003167CC">
              <w:rPr>
                <w:rFonts w:ascii="Times New Roman" w:hAnsi="Times New Roman"/>
                <w:sz w:val="20"/>
                <w:szCs w:val="20"/>
              </w:rPr>
              <w:t xml:space="preserve"> </w:t>
            </w:r>
          </w:p>
          <w:p w:rsidR="003167CC" w:rsidRDefault="003167CC" w:rsidP="007510AE">
            <w:pPr>
              <w:tabs>
                <w:tab w:val="center" w:pos="1581"/>
              </w:tabs>
              <w:spacing w:line="300" w:lineRule="exact"/>
              <w:rPr>
                <w:rFonts w:ascii="Times New Roman" w:hAnsi="Times New Roman"/>
                <w:b/>
                <w:sz w:val="20"/>
                <w:szCs w:val="20"/>
              </w:rPr>
            </w:pPr>
            <w:r w:rsidRPr="003167CC">
              <w:rPr>
                <w:rFonts w:ascii="Times New Roman" w:hAnsi="Times New Roman"/>
                <w:b/>
                <w:sz w:val="20"/>
                <w:szCs w:val="20"/>
              </w:rPr>
              <w:t>Likelihood Very low.</w:t>
            </w:r>
          </w:p>
          <w:p w:rsidR="003167CC" w:rsidRDefault="003167CC" w:rsidP="007510AE">
            <w:pPr>
              <w:tabs>
                <w:tab w:val="center" w:pos="1581"/>
              </w:tabs>
              <w:spacing w:line="300" w:lineRule="exact"/>
              <w:rPr>
                <w:rFonts w:ascii="Times New Roman" w:hAnsi="Times New Roman"/>
                <w:b/>
                <w:sz w:val="20"/>
                <w:szCs w:val="20"/>
              </w:rPr>
            </w:pPr>
          </w:p>
          <w:p w:rsidR="003167CC" w:rsidRDefault="003167CC" w:rsidP="007510AE">
            <w:pPr>
              <w:tabs>
                <w:tab w:val="center" w:pos="1581"/>
              </w:tabs>
              <w:spacing w:line="300" w:lineRule="exact"/>
              <w:rPr>
                <w:rFonts w:ascii="Times New Roman" w:hAnsi="Times New Roman"/>
                <w:b/>
                <w:sz w:val="20"/>
                <w:szCs w:val="20"/>
              </w:rPr>
            </w:pPr>
            <w:r>
              <w:rPr>
                <w:rFonts w:ascii="Times New Roman" w:hAnsi="Times New Roman"/>
                <w:b/>
                <w:sz w:val="20"/>
                <w:szCs w:val="20"/>
              </w:rPr>
              <w:t>Wind &amp; Flood</w:t>
            </w:r>
          </w:p>
          <w:p w:rsidR="003167CC" w:rsidRDefault="003167CC" w:rsidP="007510AE">
            <w:pPr>
              <w:tabs>
                <w:tab w:val="center" w:pos="1581"/>
              </w:tabs>
              <w:spacing w:line="300" w:lineRule="exact"/>
              <w:rPr>
                <w:rFonts w:ascii="Times New Roman" w:hAnsi="Times New Roman"/>
                <w:sz w:val="20"/>
                <w:szCs w:val="20"/>
              </w:rPr>
            </w:pPr>
            <w:r>
              <w:rPr>
                <w:rFonts w:ascii="Times New Roman" w:hAnsi="Times New Roman"/>
                <w:sz w:val="20"/>
                <w:szCs w:val="20"/>
              </w:rPr>
              <w:t>Very high rainfall zone with highest recorded figures in England. A huge catchment area and steep sided valley prone to flash flooding and landslips. Open to SW air flow often hit by major storm fronts.</w:t>
            </w:r>
          </w:p>
          <w:p w:rsidR="003167CC" w:rsidRDefault="003167CC" w:rsidP="007510AE">
            <w:pPr>
              <w:tabs>
                <w:tab w:val="center" w:pos="1581"/>
              </w:tabs>
              <w:spacing w:line="300" w:lineRule="exact"/>
              <w:rPr>
                <w:rFonts w:ascii="Times New Roman" w:hAnsi="Times New Roman"/>
                <w:sz w:val="20"/>
                <w:szCs w:val="20"/>
              </w:rPr>
            </w:pPr>
            <w:r w:rsidRPr="003167CC">
              <w:rPr>
                <w:rFonts w:ascii="Times New Roman" w:hAnsi="Times New Roman"/>
                <w:b/>
                <w:sz w:val="20"/>
                <w:szCs w:val="20"/>
              </w:rPr>
              <w:t>Likelihood</w:t>
            </w:r>
            <w:r>
              <w:rPr>
                <w:rFonts w:ascii="Times New Roman" w:hAnsi="Times New Roman"/>
                <w:sz w:val="20"/>
                <w:szCs w:val="20"/>
              </w:rPr>
              <w:t>: Very high</w:t>
            </w:r>
          </w:p>
          <w:p w:rsidR="003167CC" w:rsidRDefault="003167CC" w:rsidP="007510AE">
            <w:pPr>
              <w:tabs>
                <w:tab w:val="center" w:pos="1581"/>
              </w:tabs>
              <w:spacing w:line="300" w:lineRule="exact"/>
              <w:rPr>
                <w:rFonts w:ascii="Times New Roman" w:hAnsi="Times New Roman"/>
                <w:sz w:val="20"/>
                <w:szCs w:val="20"/>
              </w:rPr>
            </w:pPr>
          </w:p>
          <w:p w:rsidR="003167CC" w:rsidRDefault="003167CC" w:rsidP="007510AE">
            <w:pPr>
              <w:tabs>
                <w:tab w:val="center" w:pos="1581"/>
              </w:tabs>
              <w:spacing w:line="300" w:lineRule="exact"/>
              <w:rPr>
                <w:rFonts w:ascii="Times New Roman" w:hAnsi="Times New Roman"/>
                <w:sz w:val="20"/>
                <w:szCs w:val="20"/>
              </w:rPr>
            </w:pPr>
            <w:r w:rsidRPr="003167CC">
              <w:rPr>
                <w:rFonts w:ascii="Times New Roman" w:hAnsi="Times New Roman"/>
                <w:b/>
                <w:sz w:val="20"/>
                <w:szCs w:val="20"/>
              </w:rPr>
              <w:t>Impact</w:t>
            </w:r>
            <w:r>
              <w:rPr>
                <w:rFonts w:ascii="Times New Roman" w:hAnsi="Times New Roman"/>
                <w:sz w:val="20"/>
                <w:szCs w:val="20"/>
              </w:rPr>
              <w:t>:  Med/Low</w:t>
            </w:r>
          </w:p>
          <w:p w:rsidR="003167CC" w:rsidRDefault="003167CC" w:rsidP="007510AE">
            <w:pPr>
              <w:tabs>
                <w:tab w:val="center" w:pos="1581"/>
              </w:tabs>
              <w:spacing w:line="300" w:lineRule="exact"/>
              <w:rPr>
                <w:rFonts w:ascii="Times New Roman" w:hAnsi="Times New Roman"/>
                <w:sz w:val="20"/>
                <w:szCs w:val="20"/>
              </w:rPr>
            </w:pPr>
            <w:r>
              <w:rPr>
                <w:rFonts w:ascii="Times New Roman" w:hAnsi="Times New Roman"/>
                <w:sz w:val="20"/>
                <w:szCs w:val="20"/>
              </w:rPr>
              <w:t xml:space="preserve">Despite high rainfall and major storms the areas most affected tend to be those that are devoid of a tree canopy. High winds last caused major structural damage in the valley during 2008 when over 1000 trees were lost. (most were conifers) There is only </w:t>
            </w:r>
            <w:r w:rsidR="005D670C">
              <w:rPr>
                <w:rFonts w:ascii="Times New Roman" w:hAnsi="Times New Roman"/>
                <w:sz w:val="20"/>
                <w:szCs w:val="20"/>
              </w:rPr>
              <w:t xml:space="preserve">one </w:t>
            </w:r>
            <w:r>
              <w:rPr>
                <w:rFonts w:ascii="Times New Roman" w:hAnsi="Times New Roman"/>
                <w:sz w:val="20"/>
                <w:szCs w:val="20"/>
              </w:rPr>
              <w:t>recorded landslip within woodlands in the last fifty years</w:t>
            </w:r>
            <w:r w:rsidR="005D670C">
              <w:rPr>
                <w:rFonts w:ascii="Times New Roman" w:hAnsi="Times New Roman"/>
                <w:sz w:val="20"/>
                <w:szCs w:val="20"/>
              </w:rPr>
              <w:t>, in compartment 10b (Stonethwaite woods)</w:t>
            </w:r>
          </w:p>
          <w:p w:rsidR="005D670C" w:rsidRDefault="005D670C" w:rsidP="007510AE">
            <w:pPr>
              <w:tabs>
                <w:tab w:val="center" w:pos="1581"/>
              </w:tabs>
              <w:spacing w:line="300" w:lineRule="exact"/>
              <w:rPr>
                <w:rFonts w:ascii="Times New Roman" w:hAnsi="Times New Roman"/>
                <w:b/>
                <w:sz w:val="20"/>
                <w:szCs w:val="20"/>
              </w:rPr>
            </w:pPr>
            <w:r w:rsidRPr="005D670C">
              <w:rPr>
                <w:rFonts w:ascii="Times New Roman" w:hAnsi="Times New Roman"/>
                <w:b/>
                <w:sz w:val="20"/>
                <w:szCs w:val="20"/>
              </w:rPr>
              <w:t>Response</w:t>
            </w:r>
            <w:r>
              <w:rPr>
                <w:rFonts w:ascii="Times New Roman" w:hAnsi="Times New Roman"/>
                <w:b/>
                <w:sz w:val="20"/>
                <w:szCs w:val="20"/>
              </w:rPr>
              <w:t>.</w:t>
            </w:r>
          </w:p>
          <w:p w:rsidR="005D670C" w:rsidRPr="005D670C" w:rsidRDefault="005D670C" w:rsidP="007510AE">
            <w:pPr>
              <w:tabs>
                <w:tab w:val="center" w:pos="1581"/>
              </w:tabs>
              <w:spacing w:line="300" w:lineRule="exact"/>
              <w:rPr>
                <w:rFonts w:ascii="Times New Roman" w:hAnsi="Times New Roman"/>
                <w:sz w:val="20"/>
                <w:szCs w:val="20"/>
              </w:rPr>
            </w:pPr>
            <w:r>
              <w:rPr>
                <w:rFonts w:ascii="Times New Roman" w:hAnsi="Times New Roman"/>
                <w:sz w:val="20"/>
                <w:szCs w:val="20"/>
              </w:rPr>
              <w:t>Maintain well thinned woodlands</w:t>
            </w:r>
            <w:r w:rsidR="007960EA">
              <w:rPr>
                <w:rFonts w:ascii="Times New Roman" w:hAnsi="Times New Roman"/>
                <w:sz w:val="20"/>
                <w:szCs w:val="20"/>
              </w:rPr>
              <w:t xml:space="preserve"> where possible, </w:t>
            </w:r>
            <w:r>
              <w:rPr>
                <w:rFonts w:ascii="Times New Roman" w:hAnsi="Times New Roman"/>
                <w:sz w:val="20"/>
                <w:szCs w:val="20"/>
              </w:rPr>
              <w:t>continue to increase the area of woodland</w:t>
            </w:r>
            <w:r w:rsidR="007960EA">
              <w:rPr>
                <w:rFonts w:ascii="Times New Roman" w:hAnsi="Times New Roman"/>
                <w:sz w:val="20"/>
                <w:szCs w:val="20"/>
              </w:rPr>
              <w:t xml:space="preserve"> cover</w:t>
            </w:r>
            <w:r>
              <w:rPr>
                <w:rFonts w:ascii="Times New Roman" w:hAnsi="Times New Roman"/>
                <w:sz w:val="20"/>
                <w:szCs w:val="20"/>
              </w:rPr>
              <w:t xml:space="preserve"> where appropriate especially in ex</w:t>
            </w:r>
            <w:r w:rsidR="007960EA">
              <w:rPr>
                <w:rFonts w:ascii="Times New Roman" w:hAnsi="Times New Roman"/>
                <w:sz w:val="20"/>
                <w:szCs w:val="20"/>
              </w:rPr>
              <w:t xml:space="preserve">isting partially wooded ghylls and land  prone to flooding adjacent the River Derwent. </w:t>
            </w:r>
          </w:p>
          <w:p w:rsidR="003167CC" w:rsidRPr="003167CC" w:rsidRDefault="003167CC" w:rsidP="007510AE">
            <w:pPr>
              <w:tabs>
                <w:tab w:val="center" w:pos="1581"/>
              </w:tabs>
              <w:spacing w:line="300" w:lineRule="exact"/>
              <w:rPr>
                <w:rFonts w:ascii="Times New Roman" w:hAnsi="Times New Roman"/>
                <w:b/>
                <w:sz w:val="20"/>
                <w:szCs w:val="20"/>
              </w:rPr>
            </w:pPr>
          </w:p>
        </w:tc>
      </w:tr>
      <w:tr w:rsidR="008229D5" w:rsidRPr="00092E9D" w:rsidTr="007510AE">
        <w:tc>
          <w:tcPr>
            <w:tcW w:w="4431" w:type="dxa"/>
            <w:tcBorders>
              <w:top w:val="single" w:sz="4" w:space="0" w:color="auto"/>
              <w:left w:val="single" w:sz="4" w:space="0" w:color="auto"/>
              <w:bottom w:val="single" w:sz="4" w:space="0" w:color="auto"/>
              <w:right w:val="single" w:sz="4" w:space="0" w:color="auto"/>
            </w:tcBorders>
          </w:tcPr>
          <w:p w:rsidR="008229D5" w:rsidRDefault="008229D5" w:rsidP="003167CC">
            <w:pPr>
              <w:spacing w:line="300" w:lineRule="exact"/>
              <w:rPr>
                <w:rFonts w:ascii="Times New Roman" w:hAnsi="Times New Roman"/>
                <w:sz w:val="20"/>
                <w:szCs w:val="20"/>
              </w:rPr>
            </w:pPr>
          </w:p>
        </w:tc>
        <w:tc>
          <w:tcPr>
            <w:tcW w:w="5424" w:type="dxa"/>
            <w:tcBorders>
              <w:top w:val="single" w:sz="4" w:space="0" w:color="auto"/>
              <w:left w:val="single" w:sz="4" w:space="0" w:color="auto"/>
              <w:bottom w:val="single" w:sz="4" w:space="0" w:color="auto"/>
              <w:right w:val="single" w:sz="4" w:space="0" w:color="auto"/>
            </w:tcBorders>
          </w:tcPr>
          <w:p w:rsidR="008229D5" w:rsidRPr="00C7512C" w:rsidRDefault="008229D5" w:rsidP="007510AE">
            <w:pPr>
              <w:tabs>
                <w:tab w:val="center" w:pos="1581"/>
              </w:tabs>
              <w:spacing w:line="300" w:lineRule="exact"/>
              <w:rPr>
                <w:rFonts w:ascii="Times New Roman" w:hAnsi="Times New Roman"/>
                <w:b/>
                <w:sz w:val="20"/>
                <w:szCs w:val="20"/>
              </w:rPr>
            </w:pPr>
          </w:p>
        </w:tc>
      </w:tr>
    </w:tbl>
    <w:p w:rsidR="003F20F2" w:rsidRDefault="003F20F2" w:rsidP="00FD0D6F">
      <w:pPr>
        <w:jc w:val="both"/>
        <w:rPr>
          <w:rFonts w:ascii="Times New Roman" w:hAnsi="Times New Roman"/>
          <w:sz w:val="20"/>
          <w:szCs w:val="20"/>
          <w:lang w:eastAsia="x-none" w:bidi="en-US"/>
        </w:rPr>
      </w:pPr>
    </w:p>
    <w:p w:rsidR="008229D5" w:rsidRDefault="008229D5" w:rsidP="00FD0D6F">
      <w:pPr>
        <w:jc w:val="both"/>
        <w:rPr>
          <w:rFonts w:ascii="Times New Roman" w:hAnsi="Times New Roman"/>
          <w:sz w:val="20"/>
          <w:szCs w:val="20"/>
          <w:lang w:eastAsia="x-none" w:bidi="en-US"/>
        </w:rPr>
      </w:pPr>
    </w:p>
    <w:p w:rsidR="008229D5" w:rsidRDefault="008229D5" w:rsidP="00FD0D6F">
      <w:pPr>
        <w:jc w:val="both"/>
        <w:rPr>
          <w:rFonts w:ascii="Times New Roman" w:hAnsi="Times New Roman"/>
          <w:sz w:val="20"/>
          <w:szCs w:val="20"/>
          <w:lang w:eastAsia="x-none" w:bidi="en-US"/>
        </w:rPr>
      </w:pPr>
    </w:p>
    <w:p w:rsidR="008229D5" w:rsidRDefault="008229D5" w:rsidP="00FD0D6F">
      <w:pPr>
        <w:jc w:val="both"/>
        <w:rPr>
          <w:rFonts w:ascii="Times New Roman" w:hAnsi="Times New Roman"/>
          <w:sz w:val="20"/>
          <w:szCs w:val="20"/>
          <w:lang w:eastAsia="x-none" w:bidi="en-US"/>
        </w:rPr>
      </w:pPr>
    </w:p>
    <w:p w:rsidR="008229D5" w:rsidRDefault="008229D5" w:rsidP="00FD0D6F">
      <w:pPr>
        <w:jc w:val="both"/>
        <w:rPr>
          <w:rFonts w:ascii="Times New Roman" w:hAnsi="Times New Roman"/>
          <w:sz w:val="20"/>
          <w:szCs w:val="20"/>
          <w:lang w:eastAsia="x-none" w:bidi="en-US"/>
        </w:rPr>
      </w:pPr>
    </w:p>
    <w:p w:rsidR="008229D5" w:rsidRPr="00092E9D" w:rsidRDefault="008229D5" w:rsidP="00FD0D6F">
      <w:pPr>
        <w:jc w:val="both"/>
        <w:rPr>
          <w:rFonts w:ascii="Times New Roman" w:hAnsi="Times New Roman"/>
          <w:sz w:val="20"/>
          <w:szCs w:val="20"/>
          <w:lang w:eastAsia="x-none" w:bidi="en-US"/>
        </w:rPr>
      </w:pPr>
    </w:p>
    <w:p w:rsidR="008229D5" w:rsidRDefault="008229D5" w:rsidP="003F20F2">
      <w:pPr>
        <w:pStyle w:val="Heading1FC"/>
        <w:rPr>
          <w:rFonts w:ascii="Times New Roman" w:hAnsi="Times New Roman"/>
          <w:sz w:val="20"/>
          <w:szCs w:val="20"/>
          <w:lang w:val="en-GB"/>
        </w:rPr>
      </w:pPr>
    </w:p>
    <w:p w:rsidR="003F20F2" w:rsidRPr="00092E9D" w:rsidRDefault="003F20F2" w:rsidP="003F20F2">
      <w:pPr>
        <w:pStyle w:val="Heading1FC"/>
        <w:rPr>
          <w:rFonts w:ascii="Times New Roman" w:hAnsi="Times New Roman"/>
          <w:sz w:val="20"/>
          <w:szCs w:val="20"/>
          <w:lang w:val="en-GB"/>
        </w:rPr>
      </w:pPr>
      <w:r w:rsidRPr="00092E9D">
        <w:rPr>
          <w:rFonts w:ascii="Times New Roman" w:hAnsi="Times New Roman"/>
          <w:sz w:val="20"/>
          <w:szCs w:val="20"/>
          <w:lang w:val="en-GB"/>
        </w:rPr>
        <w:t>5</w:t>
      </w:r>
      <w:r w:rsidRPr="00092E9D">
        <w:rPr>
          <w:rFonts w:ascii="Times New Roman" w:hAnsi="Times New Roman"/>
          <w:sz w:val="20"/>
          <w:szCs w:val="20"/>
        </w:rPr>
        <w:t>.</w:t>
      </w:r>
      <w:r w:rsidRPr="00092E9D">
        <w:rPr>
          <w:rFonts w:ascii="Times New Roman" w:hAnsi="Times New Roman"/>
          <w:sz w:val="20"/>
          <w:szCs w:val="20"/>
          <w:lang w:val="en-GB"/>
        </w:rPr>
        <w:t>8</w:t>
      </w:r>
      <w:r w:rsidRPr="00092E9D">
        <w:rPr>
          <w:rFonts w:ascii="Times New Roman" w:hAnsi="Times New Roman"/>
          <w:sz w:val="20"/>
          <w:szCs w:val="20"/>
        </w:rPr>
        <w:t xml:space="preserve"> </w:t>
      </w:r>
      <w:hyperlink r:id="rId36" w:history="1">
        <w:r w:rsidR="0074629A" w:rsidRPr="00092E9D">
          <w:rPr>
            <w:rStyle w:val="Hyperlink"/>
            <w:rFonts w:ascii="Times New Roman" w:hAnsi="Times New Roman"/>
            <w:sz w:val="20"/>
            <w:szCs w:val="20"/>
          </w:rPr>
          <w:t>Climate Change</w:t>
        </w:r>
      </w:hyperlink>
      <w:r w:rsidR="0074629A" w:rsidRPr="00092E9D">
        <w:rPr>
          <w:rFonts w:ascii="Times New Roman" w:hAnsi="Times New Roman"/>
          <w:sz w:val="20"/>
          <w:szCs w:val="20"/>
          <w:lang w:val="en-GB"/>
        </w:rPr>
        <w:t xml:space="preserve"> </w:t>
      </w:r>
      <w:r w:rsidRPr="00092E9D">
        <w:rPr>
          <w:rFonts w:ascii="Times New Roman" w:hAnsi="Times New Roman"/>
          <w:sz w:val="20"/>
          <w:szCs w:val="20"/>
          <w:lang w:val="en-GB"/>
        </w:rPr>
        <w:t>Resilience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1"/>
        <w:gridCol w:w="5424"/>
      </w:tblGrid>
      <w:tr w:rsidR="002D2533" w:rsidRPr="00092E9D" w:rsidTr="00C96002">
        <w:tc>
          <w:tcPr>
            <w:tcW w:w="4431" w:type="dxa"/>
            <w:tcBorders>
              <w:top w:val="single" w:sz="4" w:space="0" w:color="auto"/>
              <w:left w:val="single" w:sz="4" w:space="0" w:color="auto"/>
              <w:bottom w:val="single" w:sz="4" w:space="0" w:color="auto"/>
              <w:right w:val="single" w:sz="4" w:space="0" w:color="auto"/>
            </w:tcBorders>
            <w:hideMark/>
          </w:tcPr>
          <w:p w:rsidR="002D2533" w:rsidRPr="00092E9D" w:rsidRDefault="008229D5" w:rsidP="008229D5">
            <w:pPr>
              <w:spacing w:line="300" w:lineRule="exact"/>
              <w:rPr>
                <w:rFonts w:ascii="Times New Roman" w:hAnsi="Times New Roman"/>
                <w:sz w:val="20"/>
                <w:szCs w:val="20"/>
              </w:rPr>
            </w:pPr>
            <w:r>
              <w:rPr>
                <w:rFonts w:ascii="Times New Roman" w:hAnsi="Times New Roman"/>
                <w:sz w:val="20"/>
                <w:szCs w:val="20"/>
              </w:rPr>
              <w:t xml:space="preserve">Threat </w:t>
            </w:r>
            <w:r w:rsidR="002D2533" w:rsidRPr="00092E9D">
              <w:rPr>
                <w:rFonts w:ascii="Times New Roman" w:hAnsi="Times New Roman"/>
                <w:sz w:val="20"/>
                <w:szCs w:val="20"/>
              </w:rPr>
              <w:t xml:space="preserve">Uniform Structure, Provenance, </w:t>
            </w:r>
          </w:p>
        </w:tc>
        <w:tc>
          <w:tcPr>
            <w:tcW w:w="5424" w:type="dxa"/>
            <w:tcBorders>
              <w:top w:val="single" w:sz="4" w:space="0" w:color="auto"/>
              <w:left w:val="single" w:sz="4" w:space="0" w:color="auto"/>
              <w:bottom w:val="single" w:sz="4" w:space="0" w:color="auto"/>
              <w:right w:val="single" w:sz="4" w:space="0" w:color="auto"/>
            </w:tcBorders>
            <w:hideMark/>
          </w:tcPr>
          <w:p w:rsidR="002D2533" w:rsidRDefault="008229D5" w:rsidP="0020433E">
            <w:pPr>
              <w:tabs>
                <w:tab w:val="center" w:pos="1581"/>
              </w:tabs>
              <w:spacing w:line="300" w:lineRule="exact"/>
              <w:rPr>
                <w:rFonts w:ascii="Times New Roman" w:hAnsi="Times New Roman"/>
                <w:b/>
                <w:sz w:val="20"/>
                <w:szCs w:val="20"/>
              </w:rPr>
            </w:pPr>
            <w:r w:rsidRPr="008229D5">
              <w:rPr>
                <w:rFonts w:ascii="Times New Roman" w:hAnsi="Times New Roman"/>
                <w:b/>
                <w:sz w:val="20"/>
                <w:szCs w:val="20"/>
              </w:rPr>
              <w:t>Uniform structure.</w:t>
            </w:r>
            <w:r>
              <w:rPr>
                <w:rFonts w:ascii="Times New Roman" w:hAnsi="Times New Roman"/>
                <w:b/>
                <w:sz w:val="20"/>
                <w:szCs w:val="20"/>
              </w:rPr>
              <w:t xml:space="preserve"> </w:t>
            </w:r>
          </w:p>
          <w:p w:rsidR="00B33ACD" w:rsidRDefault="008229D5" w:rsidP="0020433E">
            <w:pPr>
              <w:tabs>
                <w:tab w:val="center" w:pos="1581"/>
              </w:tabs>
              <w:spacing w:line="300" w:lineRule="exact"/>
              <w:rPr>
                <w:rFonts w:ascii="Times New Roman" w:hAnsi="Times New Roman"/>
                <w:sz w:val="20"/>
                <w:szCs w:val="20"/>
              </w:rPr>
            </w:pPr>
            <w:r>
              <w:rPr>
                <w:rFonts w:ascii="Times New Roman" w:hAnsi="Times New Roman"/>
                <w:sz w:val="20"/>
                <w:szCs w:val="20"/>
              </w:rPr>
              <w:t>Atlantic oak wood can appear extremely uniform and lacking in structure yet almost all is designated. Past management favoured oak over other species</w:t>
            </w:r>
            <w:r w:rsidR="00816D59">
              <w:rPr>
                <w:rFonts w:ascii="Times New Roman" w:hAnsi="Times New Roman"/>
                <w:sz w:val="20"/>
                <w:szCs w:val="20"/>
              </w:rPr>
              <w:t xml:space="preserve"> and over time </w:t>
            </w:r>
            <w:r w:rsidR="00BA7B2B">
              <w:rPr>
                <w:rFonts w:ascii="Times New Roman" w:hAnsi="Times New Roman"/>
                <w:sz w:val="20"/>
                <w:szCs w:val="20"/>
              </w:rPr>
              <w:t xml:space="preserve">oak has come to </w:t>
            </w:r>
            <w:r w:rsidR="00816D59">
              <w:rPr>
                <w:rFonts w:ascii="Times New Roman" w:hAnsi="Times New Roman"/>
                <w:sz w:val="20"/>
                <w:szCs w:val="20"/>
              </w:rPr>
              <w:t>dominate</w:t>
            </w:r>
            <w:r>
              <w:rPr>
                <w:rFonts w:ascii="Times New Roman" w:hAnsi="Times New Roman"/>
                <w:sz w:val="20"/>
                <w:szCs w:val="20"/>
              </w:rPr>
              <w:t xml:space="preserve"> the canopy</w:t>
            </w:r>
            <w:r w:rsidR="00816D59">
              <w:rPr>
                <w:rFonts w:ascii="Times New Roman" w:hAnsi="Times New Roman"/>
                <w:sz w:val="20"/>
                <w:szCs w:val="20"/>
              </w:rPr>
              <w:t xml:space="preserve">. </w:t>
            </w:r>
            <w:r w:rsidR="00BA7B2B">
              <w:rPr>
                <w:rFonts w:ascii="Times New Roman" w:hAnsi="Times New Roman"/>
                <w:sz w:val="20"/>
                <w:szCs w:val="20"/>
              </w:rPr>
              <w:t>Grazing in woodlands by sheep and deer with numbers unchecked</w:t>
            </w:r>
            <w:r w:rsidR="00B33ACD">
              <w:rPr>
                <w:rFonts w:ascii="Times New Roman" w:hAnsi="Times New Roman"/>
                <w:sz w:val="20"/>
                <w:szCs w:val="20"/>
              </w:rPr>
              <w:t xml:space="preserve"> has in some </w:t>
            </w:r>
            <w:r w:rsidR="006441AD">
              <w:rPr>
                <w:rFonts w:ascii="Times New Roman" w:hAnsi="Times New Roman"/>
                <w:sz w:val="20"/>
                <w:szCs w:val="20"/>
              </w:rPr>
              <w:t>woodland caused</w:t>
            </w:r>
            <w:r w:rsidR="00BA7B2B">
              <w:rPr>
                <w:rFonts w:ascii="Times New Roman" w:hAnsi="Times New Roman"/>
                <w:sz w:val="20"/>
                <w:szCs w:val="20"/>
              </w:rPr>
              <w:t xml:space="preserve"> loss </w:t>
            </w:r>
            <w:r w:rsidR="006441AD">
              <w:rPr>
                <w:rFonts w:ascii="Times New Roman" w:hAnsi="Times New Roman"/>
                <w:sz w:val="20"/>
                <w:szCs w:val="20"/>
              </w:rPr>
              <w:t>of the</w:t>
            </w:r>
            <w:r w:rsidR="00B33ACD">
              <w:rPr>
                <w:rFonts w:ascii="Times New Roman" w:hAnsi="Times New Roman"/>
                <w:sz w:val="20"/>
                <w:szCs w:val="20"/>
              </w:rPr>
              <w:t xml:space="preserve"> </w:t>
            </w:r>
            <w:r w:rsidR="006441AD">
              <w:rPr>
                <w:rFonts w:ascii="Times New Roman" w:hAnsi="Times New Roman"/>
                <w:sz w:val="20"/>
                <w:szCs w:val="20"/>
              </w:rPr>
              <w:t>understorey and</w:t>
            </w:r>
            <w:r w:rsidR="00B33ACD">
              <w:rPr>
                <w:rFonts w:ascii="Times New Roman" w:hAnsi="Times New Roman"/>
                <w:sz w:val="20"/>
                <w:szCs w:val="20"/>
              </w:rPr>
              <w:t xml:space="preserve"> </w:t>
            </w:r>
            <w:r w:rsidR="006441AD">
              <w:rPr>
                <w:rFonts w:ascii="Times New Roman" w:hAnsi="Times New Roman"/>
                <w:sz w:val="20"/>
                <w:szCs w:val="20"/>
              </w:rPr>
              <w:t>shrub layers,</w:t>
            </w:r>
            <w:r w:rsidR="00B33ACD">
              <w:rPr>
                <w:rFonts w:ascii="Times New Roman" w:hAnsi="Times New Roman"/>
                <w:sz w:val="20"/>
                <w:szCs w:val="20"/>
              </w:rPr>
              <w:t xml:space="preserve"> </w:t>
            </w:r>
            <w:r w:rsidR="006441AD">
              <w:rPr>
                <w:rFonts w:ascii="Times New Roman" w:hAnsi="Times New Roman"/>
                <w:sz w:val="20"/>
                <w:szCs w:val="20"/>
              </w:rPr>
              <w:t>t</w:t>
            </w:r>
            <w:r w:rsidR="00B33ACD">
              <w:rPr>
                <w:rFonts w:ascii="Times New Roman" w:hAnsi="Times New Roman"/>
                <w:sz w:val="20"/>
                <w:szCs w:val="20"/>
              </w:rPr>
              <w:t>he overall structure of the woodland being reduced to a single stand of trees.</w:t>
            </w:r>
          </w:p>
          <w:p w:rsidR="00B33ACD" w:rsidRDefault="008229D5" w:rsidP="0020433E">
            <w:pPr>
              <w:tabs>
                <w:tab w:val="center" w:pos="1581"/>
              </w:tabs>
              <w:spacing w:line="300" w:lineRule="exact"/>
              <w:rPr>
                <w:rFonts w:ascii="Times New Roman" w:hAnsi="Times New Roman"/>
                <w:b/>
                <w:sz w:val="20"/>
                <w:szCs w:val="20"/>
              </w:rPr>
            </w:pPr>
            <w:r w:rsidRPr="008229D5">
              <w:rPr>
                <w:rFonts w:ascii="Times New Roman" w:hAnsi="Times New Roman"/>
                <w:b/>
                <w:sz w:val="20"/>
                <w:szCs w:val="20"/>
              </w:rPr>
              <w:t>Likelihood.</w:t>
            </w:r>
          </w:p>
          <w:p w:rsidR="008229D5" w:rsidRPr="00B33ACD" w:rsidRDefault="00B33ACD" w:rsidP="0020433E">
            <w:pPr>
              <w:tabs>
                <w:tab w:val="center" w:pos="1581"/>
              </w:tabs>
              <w:spacing w:line="300" w:lineRule="exact"/>
              <w:rPr>
                <w:rFonts w:ascii="Times New Roman" w:hAnsi="Times New Roman"/>
                <w:sz w:val="20"/>
                <w:szCs w:val="20"/>
              </w:rPr>
            </w:pPr>
            <w:r w:rsidRPr="00B33ACD">
              <w:rPr>
                <w:rFonts w:ascii="Times New Roman" w:hAnsi="Times New Roman"/>
                <w:sz w:val="20"/>
                <w:szCs w:val="20"/>
              </w:rPr>
              <w:t>Remains h</w:t>
            </w:r>
            <w:r w:rsidR="00E747F6" w:rsidRPr="00B33ACD">
              <w:rPr>
                <w:rFonts w:ascii="Times New Roman" w:hAnsi="Times New Roman"/>
                <w:sz w:val="20"/>
                <w:szCs w:val="20"/>
              </w:rPr>
              <w:t>igh</w:t>
            </w:r>
            <w:r>
              <w:rPr>
                <w:rFonts w:ascii="Times New Roman" w:hAnsi="Times New Roman"/>
                <w:sz w:val="20"/>
                <w:szCs w:val="20"/>
              </w:rPr>
              <w:t xml:space="preserve"> in those compartments where sheep and deer grazing are uncontrolled.</w:t>
            </w:r>
          </w:p>
          <w:p w:rsidR="008229D5" w:rsidRDefault="008229D5" w:rsidP="0020433E">
            <w:pPr>
              <w:tabs>
                <w:tab w:val="center" w:pos="1581"/>
              </w:tabs>
              <w:spacing w:line="300" w:lineRule="exact"/>
              <w:rPr>
                <w:rFonts w:ascii="Times New Roman" w:hAnsi="Times New Roman"/>
                <w:b/>
                <w:sz w:val="20"/>
                <w:szCs w:val="20"/>
              </w:rPr>
            </w:pPr>
          </w:p>
          <w:p w:rsidR="008229D5" w:rsidRDefault="008229D5" w:rsidP="0020433E">
            <w:pPr>
              <w:tabs>
                <w:tab w:val="center" w:pos="1581"/>
              </w:tabs>
              <w:spacing w:line="300" w:lineRule="exact"/>
              <w:rPr>
                <w:rFonts w:ascii="Times New Roman" w:hAnsi="Times New Roman"/>
                <w:b/>
                <w:sz w:val="20"/>
                <w:szCs w:val="20"/>
              </w:rPr>
            </w:pPr>
            <w:r>
              <w:rPr>
                <w:rFonts w:ascii="Times New Roman" w:hAnsi="Times New Roman"/>
                <w:b/>
                <w:sz w:val="20"/>
                <w:szCs w:val="20"/>
              </w:rPr>
              <w:t>Impact.</w:t>
            </w:r>
            <w:r w:rsidR="00E747F6">
              <w:rPr>
                <w:rFonts w:ascii="Times New Roman" w:hAnsi="Times New Roman"/>
                <w:b/>
                <w:sz w:val="20"/>
                <w:szCs w:val="20"/>
              </w:rPr>
              <w:t xml:space="preserve"> </w:t>
            </w:r>
          </w:p>
          <w:p w:rsidR="008229D5" w:rsidRDefault="00B33ACD" w:rsidP="0020433E">
            <w:pPr>
              <w:tabs>
                <w:tab w:val="center" w:pos="1581"/>
              </w:tabs>
              <w:spacing w:line="300" w:lineRule="exact"/>
              <w:rPr>
                <w:rFonts w:ascii="Times New Roman" w:hAnsi="Times New Roman"/>
                <w:b/>
                <w:sz w:val="20"/>
                <w:szCs w:val="20"/>
              </w:rPr>
            </w:pPr>
            <w:r w:rsidRPr="00B33ACD">
              <w:rPr>
                <w:rFonts w:ascii="Times New Roman" w:hAnsi="Times New Roman"/>
                <w:sz w:val="20"/>
                <w:szCs w:val="20"/>
              </w:rPr>
              <w:t>Detrimental to the overall</w:t>
            </w:r>
            <w:r>
              <w:rPr>
                <w:rFonts w:ascii="Times New Roman" w:hAnsi="Times New Roman"/>
                <w:sz w:val="20"/>
                <w:szCs w:val="20"/>
              </w:rPr>
              <w:t xml:space="preserve"> health of the woodlands leading to species loss and a slow decline in the number of stems per ha. The lack of structure and reduced number of </w:t>
            </w:r>
            <w:r w:rsidR="000F0C2D">
              <w:rPr>
                <w:rFonts w:ascii="Times New Roman" w:hAnsi="Times New Roman"/>
                <w:sz w:val="20"/>
                <w:szCs w:val="20"/>
              </w:rPr>
              <w:t>species pose a major problem in the event of disease outbreaks, overall resilience is greatly reduced.</w:t>
            </w:r>
          </w:p>
          <w:p w:rsidR="008229D5" w:rsidRDefault="008229D5" w:rsidP="0020433E">
            <w:pPr>
              <w:tabs>
                <w:tab w:val="center" w:pos="1581"/>
              </w:tabs>
              <w:spacing w:line="300" w:lineRule="exact"/>
              <w:rPr>
                <w:rFonts w:ascii="Times New Roman" w:hAnsi="Times New Roman"/>
                <w:b/>
                <w:sz w:val="20"/>
                <w:szCs w:val="20"/>
              </w:rPr>
            </w:pPr>
          </w:p>
          <w:p w:rsidR="000F0C2D" w:rsidRDefault="008229D5" w:rsidP="0020433E">
            <w:pPr>
              <w:tabs>
                <w:tab w:val="center" w:pos="1581"/>
              </w:tabs>
              <w:spacing w:line="300" w:lineRule="exact"/>
              <w:rPr>
                <w:rFonts w:ascii="Times New Roman" w:hAnsi="Times New Roman"/>
                <w:sz w:val="20"/>
                <w:szCs w:val="20"/>
              </w:rPr>
            </w:pPr>
            <w:r>
              <w:rPr>
                <w:rFonts w:ascii="Times New Roman" w:hAnsi="Times New Roman"/>
                <w:b/>
                <w:sz w:val="20"/>
                <w:szCs w:val="20"/>
              </w:rPr>
              <w:t>Response</w:t>
            </w:r>
            <w:r w:rsidR="000F0C2D">
              <w:rPr>
                <w:rFonts w:ascii="Times New Roman" w:hAnsi="Times New Roman"/>
                <w:b/>
                <w:sz w:val="20"/>
                <w:szCs w:val="20"/>
              </w:rPr>
              <w:t>.</w:t>
            </w:r>
            <w:r w:rsidR="000F0C2D">
              <w:rPr>
                <w:rFonts w:ascii="Times New Roman" w:hAnsi="Times New Roman"/>
                <w:sz w:val="20"/>
                <w:szCs w:val="20"/>
              </w:rPr>
              <w:t xml:space="preserve"> </w:t>
            </w:r>
          </w:p>
          <w:p w:rsidR="008229D5" w:rsidRDefault="000F0C2D" w:rsidP="0020433E">
            <w:pPr>
              <w:tabs>
                <w:tab w:val="center" w:pos="1581"/>
              </w:tabs>
              <w:spacing w:line="300" w:lineRule="exact"/>
              <w:rPr>
                <w:rFonts w:ascii="Times New Roman" w:hAnsi="Times New Roman"/>
                <w:b/>
                <w:sz w:val="20"/>
                <w:szCs w:val="20"/>
              </w:rPr>
            </w:pPr>
            <w:r>
              <w:rPr>
                <w:rFonts w:ascii="Times New Roman" w:hAnsi="Times New Roman"/>
                <w:sz w:val="20"/>
                <w:szCs w:val="20"/>
              </w:rPr>
              <w:t>In all woodlands a full survey to assess the current grazing issues. Carry out the necessary changes in management to remove any negative issues regarding woodland regeneration</w:t>
            </w:r>
            <w:r w:rsidR="006441AD">
              <w:rPr>
                <w:rFonts w:ascii="Times New Roman" w:hAnsi="Times New Roman"/>
                <w:sz w:val="20"/>
                <w:szCs w:val="20"/>
              </w:rPr>
              <w:t>.</w:t>
            </w:r>
          </w:p>
          <w:p w:rsidR="000F0C2D" w:rsidRDefault="000F0C2D" w:rsidP="0020433E">
            <w:pPr>
              <w:tabs>
                <w:tab w:val="center" w:pos="1581"/>
              </w:tabs>
              <w:spacing w:line="300" w:lineRule="exact"/>
              <w:rPr>
                <w:rFonts w:ascii="Times New Roman" w:hAnsi="Times New Roman"/>
                <w:sz w:val="20"/>
                <w:szCs w:val="20"/>
              </w:rPr>
            </w:pPr>
            <w:r>
              <w:rPr>
                <w:rFonts w:ascii="Times New Roman" w:hAnsi="Times New Roman"/>
                <w:sz w:val="20"/>
                <w:szCs w:val="20"/>
              </w:rPr>
              <w:t>Develop a strategy that considers the long t</w:t>
            </w:r>
            <w:r w:rsidR="006441AD">
              <w:rPr>
                <w:rFonts w:ascii="Times New Roman" w:hAnsi="Times New Roman"/>
                <w:sz w:val="20"/>
                <w:szCs w:val="20"/>
              </w:rPr>
              <w:t xml:space="preserve">erm aims for woodland structure and species diversity. </w:t>
            </w:r>
          </w:p>
          <w:p w:rsidR="000F0C2D" w:rsidRPr="000F0C2D" w:rsidRDefault="000F0C2D" w:rsidP="000F0C2D">
            <w:pPr>
              <w:tabs>
                <w:tab w:val="center" w:pos="1581"/>
              </w:tabs>
              <w:spacing w:line="300" w:lineRule="exact"/>
              <w:rPr>
                <w:rFonts w:ascii="Times New Roman" w:hAnsi="Times New Roman"/>
                <w:sz w:val="20"/>
                <w:szCs w:val="20"/>
              </w:rPr>
            </w:pPr>
            <w:r>
              <w:rPr>
                <w:rFonts w:ascii="Times New Roman" w:hAnsi="Times New Roman"/>
                <w:sz w:val="20"/>
                <w:szCs w:val="20"/>
              </w:rPr>
              <w:t xml:space="preserve">. </w:t>
            </w:r>
          </w:p>
          <w:p w:rsidR="008229D5" w:rsidRDefault="008229D5" w:rsidP="0020433E">
            <w:pPr>
              <w:tabs>
                <w:tab w:val="center" w:pos="1581"/>
              </w:tabs>
              <w:spacing w:line="300" w:lineRule="exact"/>
              <w:rPr>
                <w:rFonts w:ascii="Times New Roman" w:hAnsi="Times New Roman"/>
                <w:b/>
                <w:sz w:val="20"/>
                <w:szCs w:val="20"/>
              </w:rPr>
            </w:pPr>
          </w:p>
          <w:p w:rsidR="008229D5" w:rsidRPr="008229D5" w:rsidRDefault="008229D5" w:rsidP="0020433E">
            <w:pPr>
              <w:tabs>
                <w:tab w:val="center" w:pos="1581"/>
              </w:tabs>
              <w:spacing w:line="300" w:lineRule="exact"/>
              <w:rPr>
                <w:rFonts w:ascii="Times New Roman" w:hAnsi="Times New Roman"/>
                <w:b/>
                <w:sz w:val="20"/>
                <w:szCs w:val="20"/>
              </w:rPr>
            </w:pPr>
          </w:p>
          <w:p w:rsidR="008229D5" w:rsidRPr="00092E9D" w:rsidRDefault="008229D5" w:rsidP="0020433E">
            <w:pPr>
              <w:tabs>
                <w:tab w:val="center" w:pos="1581"/>
              </w:tabs>
              <w:spacing w:line="300" w:lineRule="exact"/>
              <w:rPr>
                <w:rFonts w:ascii="Times New Roman" w:hAnsi="Times New Roman"/>
                <w:sz w:val="20"/>
                <w:szCs w:val="20"/>
              </w:rPr>
            </w:pPr>
          </w:p>
        </w:tc>
      </w:tr>
    </w:tbl>
    <w:p w:rsidR="003F20F2" w:rsidRPr="00092E9D" w:rsidRDefault="003F20F2"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Default="002D2533" w:rsidP="00FD0D6F">
      <w:pPr>
        <w:jc w:val="both"/>
        <w:rPr>
          <w:rFonts w:ascii="Times New Roman" w:hAnsi="Times New Roman"/>
          <w:sz w:val="20"/>
          <w:szCs w:val="20"/>
          <w:lang w:eastAsia="x-none" w:bidi="en-US"/>
        </w:rPr>
      </w:pPr>
    </w:p>
    <w:p w:rsidR="008C5A1E" w:rsidRDefault="008C5A1E" w:rsidP="00FD0D6F">
      <w:pPr>
        <w:jc w:val="both"/>
        <w:rPr>
          <w:rFonts w:ascii="Times New Roman" w:hAnsi="Times New Roman"/>
          <w:sz w:val="20"/>
          <w:szCs w:val="20"/>
          <w:lang w:eastAsia="x-none" w:bidi="en-US"/>
        </w:rPr>
      </w:pPr>
    </w:p>
    <w:p w:rsidR="008C5A1E" w:rsidRDefault="008C5A1E" w:rsidP="00FD0D6F">
      <w:pPr>
        <w:jc w:val="both"/>
        <w:rPr>
          <w:rFonts w:ascii="Times New Roman" w:hAnsi="Times New Roman"/>
          <w:sz w:val="20"/>
          <w:szCs w:val="20"/>
          <w:lang w:eastAsia="x-none" w:bidi="en-US"/>
        </w:rPr>
      </w:pPr>
    </w:p>
    <w:p w:rsidR="008C5A1E" w:rsidRDefault="008C5A1E" w:rsidP="00FD0D6F">
      <w:pPr>
        <w:jc w:val="both"/>
        <w:rPr>
          <w:rFonts w:ascii="Times New Roman" w:hAnsi="Times New Roman"/>
          <w:sz w:val="20"/>
          <w:szCs w:val="20"/>
          <w:lang w:eastAsia="x-none" w:bidi="en-US"/>
        </w:rPr>
      </w:pPr>
    </w:p>
    <w:p w:rsidR="008C5A1E" w:rsidRDefault="008C5A1E" w:rsidP="00FD0D6F">
      <w:pPr>
        <w:jc w:val="both"/>
        <w:rPr>
          <w:rFonts w:ascii="Times New Roman" w:hAnsi="Times New Roman"/>
          <w:sz w:val="20"/>
          <w:szCs w:val="20"/>
          <w:lang w:eastAsia="x-none" w:bidi="en-US"/>
        </w:rPr>
      </w:pPr>
    </w:p>
    <w:p w:rsidR="006441AD" w:rsidRDefault="006441AD" w:rsidP="00FD0D6F">
      <w:pPr>
        <w:jc w:val="both"/>
        <w:rPr>
          <w:rFonts w:ascii="Times New Roman" w:hAnsi="Times New Roman"/>
          <w:sz w:val="20"/>
          <w:szCs w:val="20"/>
          <w:lang w:eastAsia="x-none" w:bidi="en-US"/>
        </w:rPr>
      </w:pPr>
    </w:p>
    <w:p w:rsidR="006441AD" w:rsidRDefault="006441AD" w:rsidP="00FD0D6F">
      <w:pPr>
        <w:jc w:val="both"/>
        <w:rPr>
          <w:rFonts w:ascii="Times New Roman" w:hAnsi="Times New Roman"/>
          <w:sz w:val="20"/>
          <w:szCs w:val="20"/>
          <w:lang w:eastAsia="x-none" w:bidi="en-US"/>
        </w:rPr>
      </w:pPr>
    </w:p>
    <w:p w:rsidR="008C5A1E" w:rsidRPr="00092E9D" w:rsidRDefault="008C5A1E"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2D2533">
      <w:pPr>
        <w:pStyle w:val="SectionHeading"/>
        <w:rPr>
          <w:rFonts w:ascii="Times New Roman" w:hAnsi="Times New Roman"/>
          <w:sz w:val="20"/>
          <w:szCs w:val="20"/>
        </w:rPr>
      </w:pPr>
      <w:r w:rsidRPr="00092E9D">
        <w:rPr>
          <w:rFonts w:ascii="Times New Roman" w:hAnsi="Times New Roman"/>
          <w:sz w:val="20"/>
          <w:szCs w:val="20"/>
        </w:rPr>
        <w:lastRenderedPageBreak/>
        <w:t>Management Strategy</w:t>
      </w:r>
    </w:p>
    <w:p w:rsidR="002D2533" w:rsidRPr="00092E9D" w:rsidRDefault="002D2533" w:rsidP="002D2533">
      <w:pPr>
        <w:rPr>
          <w:rFonts w:ascii="Times New Roman" w:hAnsi="Times New Roman"/>
          <w:sz w:val="20"/>
          <w:szCs w:val="20"/>
        </w:rPr>
      </w:pPr>
      <w:r w:rsidRPr="00092E9D">
        <w:rPr>
          <w:rFonts w:ascii="Times New Roman" w:hAnsi="Times New Roman"/>
          <w:sz w:val="20"/>
          <w:szCs w:val="20"/>
        </w:rPr>
        <w:t>This section requires a statement of intent, setting out how you intend to achieve your management objectives and manage important features identified within the previous sections of the plan.  A detailed work programme by sub-compartment can be added to the Plan of Operations.</w:t>
      </w:r>
    </w:p>
    <w:p w:rsidR="002D2533" w:rsidRPr="00092E9D" w:rsidRDefault="002D2533" w:rsidP="002D2533">
      <w:pPr>
        <w:tabs>
          <w:tab w:val="left" w:pos="1187"/>
        </w:tabs>
        <w:rPr>
          <w:rFonts w:ascii="Times New Roman" w:hAnsi="Times New Roman"/>
          <w:sz w:val="20"/>
          <w:szCs w:val="20"/>
          <w:highlight w:val="yellow"/>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6"/>
        <w:gridCol w:w="5509"/>
      </w:tblGrid>
      <w:tr w:rsidR="002D2533" w:rsidRPr="00092E9D" w:rsidTr="00C96002">
        <w:trPr>
          <w:trHeight w:val="379"/>
        </w:trPr>
        <w:tc>
          <w:tcPr>
            <w:tcW w:w="4346" w:type="dxa"/>
            <w:vAlign w:val="center"/>
          </w:tcPr>
          <w:p w:rsidR="002D2533" w:rsidRPr="00092E9D" w:rsidRDefault="002D2533" w:rsidP="0020433E">
            <w:pPr>
              <w:spacing w:line="300" w:lineRule="exact"/>
              <w:jc w:val="center"/>
              <w:rPr>
                <w:rFonts w:ascii="Times New Roman" w:hAnsi="Times New Roman"/>
                <w:b/>
                <w:sz w:val="20"/>
                <w:szCs w:val="20"/>
              </w:rPr>
            </w:pPr>
            <w:r w:rsidRPr="00092E9D">
              <w:rPr>
                <w:rFonts w:ascii="Times New Roman" w:hAnsi="Times New Roman"/>
                <w:b/>
                <w:sz w:val="20"/>
                <w:szCs w:val="20"/>
              </w:rPr>
              <w:t>Management Obj</w:t>
            </w:r>
            <w:r w:rsidR="00D62B75">
              <w:rPr>
                <w:rFonts w:ascii="Times New Roman" w:hAnsi="Times New Roman"/>
                <w:b/>
                <w:sz w:val="20"/>
                <w:szCs w:val="20"/>
              </w:rPr>
              <w:t>ective</w:t>
            </w:r>
            <w:r w:rsidRPr="00092E9D">
              <w:rPr>
                <w:rFonts w:ascii="Times New Roman" w:hAnsi="Times New Roman"/>
                <w:b/>
                <w:sz w:val="20"/>
                <w:szCs w:val="20"/>
              </w:rPr>
              <w:t>/Feature</w:t>
            </w:r>
          </w:p>
        </w:tc>
        <w:tc>
          <w:tcPr>
            <w:tcW w:w="5509" w:type="dxa"/>
            <w:vAlign w:val="center"/>
          </w:tcPr>
          <w:p w:rsidR="002D2533" w:rsidRPr="00092E9D" w:rsidRDefault="002D2533" w:rsidP="0020433E">
            <w:pPr>
              <w:spacing w:line="300" w:lineRule="exact"/>
              <w:jc w:val="center"/>
              <w:rPr>
                <w:rFonts w:ascii="Times New Roman" w:hAnsi="Times New Roman"/>
                <w:b/>
                <w:sz w:val="20"/>
                <w:szCs w:val="20"/>
              </w:rPr>
            </w:pPr>
            <w:r w:rsidRPr="00092E9D">
              <w:rPr>
                <w:rFonts w:ascii="Times New Roman" w:hAnsi="Times New Roman"/>
                <w:b/>
                <w:sz w:val="20"/>
                <w:szCs w:val="20"/>
              </w:rPr>
              <w:t>Management Intention</w:t>
            </w:r>
          </w:p>
        </w:tc>
      </w:tr>
      <w:tr w:rsidR="00424CB6" w:rsidRPr="00092E9D" w:rsidTr="00C96002">
        <w:tc>
          <w:tcPr>
            <w:tcW w:w="4346" w:type="dxa"/>
          </w:tcPr>
          <w:p w:rsidR="00424CB6" w:rsidRPr="00092E9D" w:rsidRDefault="00424CB6" w:rsidP="007510AE">
            <w:pPr>
              <w:rPr>
                <w:rFonts w:ascii="Times New Roman" w:hAnsi="Times New Roman"/>
                <w:sz w:val="20"/>
                <w:szCs w:val="20"/>
              </w:rPr>
            </w:pPr>
            <w:r>
              <w:rPr>
                <w:rFonts w:ascii="Times New Roman" w:hAnsi="Times New Roman"/>
                <w:sz w:val="20"/>
                <w:szCs w:val="20"/>
              </w:rPr>
              <w:t xml:space="preserve">1. Increase area of woodland cover by 5%. To be achieved by the end </w:t>
            </w:r>
            <w:r w:rsidR="007A121D">
              <w:rPr>
                <w:rFonts w:ascii="Times New Roman" w:hAnsi="Times New Roman"/>
                <w:sz w:val="20"/>
                <w:szCs w:val="20"/>
              </w:rPr>
              <w:t>o</w:t>
            </w:r>
            <w:r>
              <w:rPr>
                <w:rFonts w:ascii="Times New Roman" w:hAnsi="Times New Roman"/>
                <w:sz w:val="20"/>
                <w:szCs w:val="20"/>
              </w:rPr>
              <w:t>f the plan period.</w:t>
            </w:r>
          </w:p>
        </w:tc>
        <w:tc>
          <w:tcPr>
            <w:tcW w:w="5509" w:type="dxa"/>
          </w:tcPr>
          <w:p w:rsidR="00424CB6" w:rsidRDefault="00424CB6" w:rsidP="007510AE">
            <w:pPr>
              <w:tabs>
                <w:tab w:val="left" w:pos="1187"/>
              </w:tabs>
              <w:rPr>
                <w:rFonts w:ascii="Times New Roman" w:hAnsi="Times New Roman"/>
                <w:sz w:val="20"/>
                <w:szCs w:val="20"/>
              </w:rPr>
            </w:pPr>
            <w:r>
              <w:rPr>
                <w:rFonts w:ascii="Times New Roman" w:hAnsi="Times New Roman"/>
                <w:sz w:val="20"/>
                <w:szCs w:val="20"/>
              </w:rPr>
              <w:t xml:space="preserve">a. </w:t>
            </w:r>
            <w:r w:rsidRPr="002E49E5">
              <w:rPr>
                <w:rFonts w:ascii="Times New Roman" w:hAnsi="Times New Roman"/>
                <w:sz w:val="20"/>
                <w:szCs w:val="20"/>
              </w:rPr>
              <w:t>Identify areas where woodland expansion is feasible.</w:t>
            </w:r>
            <w:r>
              <w:rPr>
                <w:rFonts w:ascii="Times New Roman" w:hAnsi="Times New Roman"/>
                <w:sz w:val="20"/>
                <w:szCs w:val="20"/>
              </w:rPr>
              <w:t xml:space="preserve"> Reconnecting or expanding from existing woodlands will be a priority.</w:t>
            </w:r>
          </w:p>
          <w:p w:rsidR="00424CB6" w:rsidRDefault="00424CB6" w:rsidP="007510AE">
            <w:pPr>
              <w:tabs>
                <w:tab w:val="left" w:pos="1187"/>
              </w:tabs>
              <w:rPr>
                <w:rFonts w:ascii="Times New Roman" w:hAnsi="Times New Roman"/>
                <w:sz w:val="20"/>
                <w:szCs w:val="20"/>
              </w:rPr>
            </w:pPr>
            <w:r>
              <w:rPr>
                <w:rFonts w:ascii="Times New Roman" w:hAnsi="Times New Roman"/>
                <w:sz w:val="20"/>
                <w:szCs w:val="20"/>
              </w:rPr>
              <w:t>b. Investigate methods of funding/compe</w:t>
            </w:r>
            <w:r w:rsidR="005C0777">
              <w:rPr>
                <w:rFonts w:ascii="Times New Roman" w:hAnsi="Times New Roman"/>
                <w:sz w:val="20"/>
                <w:szCs w:val="20"/>
              </w:rPr>
              <w:t>nsation and engage with tenant farmers and local community.</w:t>
            </w:r>
          </w:p>
          <w:p w:rsidR="00424CB6" w:rsidRDefault="00424CB6" w:rsidP="007510AE">
            <w:pPr>
              <w:tabs>
                <w:tab w:val="left" w:pos="1187"/>
              </w:tabs>
              <w:rPr>
                <w:rFonts w:ascii="Times New Roman" w:hAnsi="Times New Roman"/>
                <w:sz w:val="20"/>
                <w:szCs w:val="20"/>
              </w:rPr>
            </w:pPr>
            <w:r>
              <w:rPr>
                <w:rFonts w:ascii="Times New Roman" w:hAnsi="Times New Roman"/>
                <w:sz w:val="20"/>
                <w:szCs w:val="20"/>
              </w:rPr>
              <w:t>c. Primary expansion of woodland via natural regeneration but this may be enhanced with tree planting.</w:t>
            </w:r>
          </w:p>
          <w:p w:rsidR="00424CB6" w:rsidRPr="002E49E5" w:rsidRDefault="00424CB6" w:rsidP="007510AE">
            <w:pPr>
              <w:tabs>
                <w:tab w:val="left" w:pos="1187"/>
              </w:tabs>
              <w:rPr>
                <w:rFonts w:ascii="Times New Roman" w:hAnsi="Times New Roman"/>
                <w:sz w:val="20"/>
                <w:szCs w:val="20"/>
              </w:rPr>
            </w:pPr>
          </w:p>
          <w:p w:rsidR="00424CB6" w:rsidRPr="00092E9D" w:rsidRDefault="00424CB6" w:rsidP="007510AE">
            <w:pPr>
              <w:tabs>
                <w:tab w:val="left" w:pos="1187"/>
              </w:tabs>
              <w:rPr>
                <w:rFonts w:ascii="Times New Roman" w:hAnsi="Times New Roman"/>
                <w:sz w:val="20"/>
                <w:szCs w:val="20"/>
                <w:highlight w:val="lightGray"/>
              </w:rPr>
            </w:pPr>
          </w:p>
        </w:tc>
      </w:tr>
      <w:tr w:rsidR="00D30513" w:rsidRPr="00092E9D" w:rsidTr="00C96002">
        <w:tc>
          <w:tcPr>
            <w:tcW w:w="4346" w:type="dxa"/>
          </w:tcPr>
          <w:p w:rsidR="00D30513" w:rsidRDefault="00D30513" w:rsidP="0054520A">
            <w:pPr>
              <w:rPr>
                <w:rFonts w:ascii="Times New Roman" w:hAnsi="Times New Roman"/>
                <w:sz w:val="20"/>
                <w:szCs w:val="20"/>
              </w:rPr>
            </w:pPr>
            <w:r>
              <w:rPr>
                <w:rFonts w:ascii="Times New Roman" w:hAnsi="Times New Roman"/>
                <w:sz w:val="20"/>
                <w:szCs w:val="20"/>
              </w:rPr>
              <w:t xml:space="preserve">2. All woodlands managed in accordance </w:t>
            </w:r>
            <w:r w:rsidR="0054520A">
              <w:rPr>
                <w:rFonts w:ascii="Times New Roman" w:hAnsi="Times New Roman"/>
                <w:sz w:val="20"/>
                <w:szCs w:val="20"/>
              </w:rPr>
              <w:t>with the</w:t>
            </w:r>
            <w:r>
              <w:rPr>
                <w:rFonts w:ascii="Times New Roman" w:hAnsi="Times New Roman"/>
                <w:sz w:val="20"/>
                <w:szCs w:val="20"/>
              </w:rPr>
              <w:t xml:space="preserve"> UK Forestry Standard</w:t>
            </w:r>
            <w:r w:rsidR="00747775">
              <w:rPr>
                <w:rFonts w:ascii="Times New Roman" w:hAnsi="Times New Roman"/>
                <w:sz w:val="20"/>
                <w:szCs w:val="20"/>
              </w:rPr>
              <w:t xml:space="preserve"> and the UK Woodland </w:t>
            </w:r>
            <w:r w:rsidR="0054520A">
              <w:rPr>
                <w:rFonts w:ascii="Times New Roman" w:hAnsi="Times New Roman"/>
                <w:sz w:val="20"/>
                <w:szCs w:val="20"/>
              </w:rPr>
              <w:t>Assurance Scheme</w:t>
            </w:r>
            <w:r w:rsidR="00747775">
              <w:rPr>
                <w:rFonts w:ascii="Times New Roman" w:hAnsi="Times New Roman"/>
                <w:sz w:val="20"/>
                <w:szCs w:val="20"/>
              </w:rPr>
              <w:t>.</w:t>
            </w:r>
          </w:p>
        </w:tc>
        <w:tc>
          <w:tcPr>
            <w:tcW w:w="5509" w:type="dxa"/>
          </w:tcPr>
          <w:p w:rsidR="00D30513" w:rsidRDefault="00A169A0" w:rsidP="0020433E">
            <w:pPr>
              <w:tabs>
                <w:tab w:val="left" w:pos="1187"/>
              </w:tabs>
              <w:rPr>
                <w:rFonts w:ascii="Times New Roman" w:hAnsi="Times New Roman"/>
                <w:sz w:val="20"/>
                <w:szCs w:val="20"/>
              </w:rPr>
            </w:pPr>
            <w:r>
              <w:rPr>
                <w:rFonts w:ascii="Times New Roman" w:hAnsi="Times New Roman"/>
                <w:sz w:val="20"/>
                <w:szCs w:val="20"/>
              </w:rPr>
              <w:t xml:space="preserve">a. Ensure management records and monitoring records are up to date. </w:t>
            </w:r>
          </w:p>
          <w:p w:rsidR="00A169A0" w:rsidRDefault="00A169A0" w:rsidP="0020433E">
            <w:pPr>
              <w:tabs>
                <w:tab w:val="left" w:pos="1187"/>
              </w:tabs>
              <w:rPr>
                <w:rFonts w:ascii="Times New Roman" w:hAnsi="Times New Roman"/>
                <w:sz w:val="20"/>
                <w:szCs w:val="20"/>
              </w:rPr>
            </w:pPr>
            <w:r>
              <w:rPr>
                <w:rFonts w:ascii="Times New Roman" w:hAnsi="Times New Roman"/>
                <w:sz w:val="20"/>
                <w:szCs w:val="20"/>
              </w:rPr>
              <w:t>b. Adhere to appropriate guidance in all forestry operations.</w:t>
            </w:r>
          </w:p>
          <w:p w:rsidR="00A169A0" w:rsidRDefault="00A169A0" w:rsidP="0020433E">
            <w:pPr>
              <w:tabs>
                <w:tab w:val="left" w:pos="1187"/>
              </w:tabs>
              <w:rPr>
                <w:rFonts w:ascii="Times New Roman" w:hAnsi="Times New Roman"/>
                <w:sz w:val="20"/>
                <w:szCs w:val="20"/>
              </w:rPr>
            </w:pPr>
            <w:r>
              <w:rPr>
                <w:rFonts w:ascii="Times New Roman" w:hAnsi="Times New Roman"/>
                <w:sz w:val="20"/>
                <w:szCs w:val="20"/>
              </w:rPr>
              <w:t>c. Refer to The UK Forestry Standard (2011)</w:t>
            </w:r>
          </w:p>
          <w:p w:rsidR="00A169A0" w:rsidRDefault="00A169A0" w:rsidP="0020433E">
            <w:pPr>
              <w:tabs>
                <w:tab w:val="left" w:pos="1187"/>
              </w:tabs>
              <w:rPr>
                <w:rFonts w:ascii="Times New Roman" w:hAnsi="Times New Roman"/>
                <w:sz w:val="20"/>
                <w:szCs w:val="20"/>
              </w:rPr>
            </w:pPr>
            <w:r>
              <w:rPr>
                <w:rFonts w:ascii="Times New Roman" w:hAnsi="Times New Roman"/>
                <w:sz w:val="20"/>
                <w:szCs w:val="20"/>
              </w:rPr>
              <w:t>d. Refer to UK Woodland Assurance Scheme (2012)</w:t>
            </w:r>
          </w:p>
          <w:p w:rsidR="00A169A0" w:rsidRDefault="00A169A0" w:rsidP="0020433E">
            <w:pPr>
              <w:tabs>
                <w:tab w:val="left" w:pos="1187"/>
              </w:tabs>
              <w:rPr>
                <w:rFonts w:ascii="Times New Roman" w:hAnsi="Times New Roman"/>
                <w:sz w:val="20"/>
                <w:szCs w:val="20"/>
              </w:rPr>
            </w:pPr>
          </w:p>
          <w:p w:rsidR="00A169A0" w:rsidRDefault="00A169A0" w:rsidP="0020433E">
            <w:pPr>
              <w:tabs>
                <w:tab w:val="left" w:pos="1187"/>
              </w:tabs>
              <w:rPr>
                <w:rFonts w:ascii="Times New Roman" w:hAnsi="Times New Roman"/>
                <w:sz w:val="20"/>
                <w:szCs w:val="20"/>
              </w:rPr>
            </w:pPr>
          </w:p>
        </w:tc>
      </w:tr>
      <w:tr w:rsidR="00424CB6" w:rsidRPr="00092E9D" w:rsidTr="00C96002">
        <w:tc>
          <w:tcPr>
            <w:tcW w:w="4346" w:type="dxa"/>
          </w:tcPr>
          <w:p w:rsidR="00424CB6" w:rsidRPr="00D62B75" w:rsidRDefault="00747775" w:rsidP="00747775">
            <w:pPr>
              <w:rPr>
                <w:rFonts w:ascii="Times New Roman" w:hAnsi="Times New Roman"/>
                <w:sz w:val="20"/>
                <w:szCs w:val="20"/>
              </w:rPr>
            </w:pPr>
            <w:r>
              <w:rPr>
                <w:rFonts w:ascii="Times New Roman" w:hAnsi="Times New Roman"/>
                <w:sz w:val="20"/>
                <w:szCs w:val="20"/>
              </w:rPr>
              <w:t xml:space="preserve">3. </w:t>
            </w:r>
            <w:r w:rsidR="0054520A">
              <w:rPr>
                <w:rFonts w:ascii="Times New Roman" w:hAnsi="Times New Roman"/>
                <w:sz w:val="20"/>
                <w:szCs w:val="20"/>
              </w:rPr>
              <w:t>Protect and enhance the biodiversity of the woodlands</w:t>
            </w:r>
          </w:p>
        </w:tc>
        <w:tc>
          <w:tcPr>
            <w:tcW w:w="5509" w:type="dxa"/>
          </w:tcPr>
          <w:p w:rsidR="0054520A" w:rsidRDefault="0054520A" w:rsidP="0054520A">
            <w:pPr>
              <w:rPr>
                <w:rFonts w:ascii="Times New Roman" w:hAnsi="Times New Roman"/>
                <w:sz w:val="20"/>
                <w:szCs w:val="20"/>
              </w:rPr>
            </w:pPr>
            <w:r>
              <w:rPr>
                <w:rFonts w:ascii="Times New Roman" w:hAnsi="Times New Roman"/>
                <w:sz w:val="20"/>
                <w:szCs w:val="20"/>
              </w:rPr>
              <w:t xml:space="preserve">a. Ensure long term retention of woodland cover with no clear felling. </w:t>
            </w:r>
          </w:p>
          <w:p w:rsidR="004008BE" w:rsidRDefault="0054520A" w:rsidP="0054520A">
            <w:pPr>
              <w:rPr>
                <w:rFonts w:ascii="Times New Roman" w:hAnsi="Times New Roman"/>
                <w:sz w:val="20"/>
                <w:szCs w:val="20"/>
              </w:rPr>
            </w:pPr>
            <w:r>
              <w:rPr>
                <w:rFonts w:ascii="Times New Roman" w:hAnsi="Times New Roman"/>
                <w:sz w:val="20"/>
                <w:szCs w:val="20"/>
              </w:rPr>
              <w:t xml:space="preserve">b. </w:t>
            </w:r>
            <w:r w:rsidR="004008BE">
              <w:rPr>
                <w:rFonts w:ascii="Times New Roman" w:hAnsi="Times New Roman"/>
                <w:sz w:val="20"/>
                <w:szCs w:val="20"/>
              </w:rPr>
              <w:t xml:space="preserve">PAWS restoration </w:t>
            </w:r>
            <w:r w:rsidR="00BA7B2B">
              <w:rPr>
                <w:rFonts w:ascii="Times New Roman" w:hAnsi="Times New Roman"/>
                <w:sz w:val="20"/>
                <w:szCs w:val="20"/>
              </w:rPr>
              <w:t xml:space="preserve">in designated woods </w:t>
            </w:r>
            <w:r w:rsidR="004008BE">
              <w:rPr>
                <w:rFonts w:ascii="Times New Roman" w:hAnsi="Times New Roman"/>
                <w:sz w:val="20"/>
                <w:szCs w:val="20"/>
              </w:rPr>
              <w:t>will be completed by the end of the plan period.</w:t>
            </w:r>
          </w:p>
          <w:p w:rsidR="0054520A" w:rsidRDefault="0054520A" w:rsidP="0054520A">
            <w:pPr>
              <w:rPr>
                <w:rFonts w:ascii="Times New Roman" w:hAnsi="Times New Roman"/>
                <w:sz w:val="20"/>
                <w:szCs w:val="20"/>
              </w:rPr>
            </w:pPr>
            <w:proofErr w:type="gramStart"/>
            <w:r>
              <w:rPr>
                <w:rFonts w:ascii="Times New Roman" w:hAnsi="Times New Roman"/>
                <w:sz w:val="20"/>
                <w:szCs w:val="20"/>
              </w:rPr>
              <w:t>c</w:t>
            </w:r>
            <w:proofErr w:type="gramEnd"/>
            <w:r>
              <w:rPr>
                <w:rFonts w:ascii="Times New Roman" w:hAnsi="Times New Roman"/>
                <w:sz w:val="20"/>
                <w:szCs w:val="20"/>
              </w:rPr>
              <w:t>. Aim to increase the dead wood amounts in SSSI woodlands –</w:t>
            </w:r>
            <w:r w:rsidR="00BA7B2B">
              <w:rPr>
                <w:rFonts w:ascii="Times New Roman" w:hAnsi="Times New Roman"/>
                <w:sz w:val="20"/>
                <w:szCs w:val="20"/>
              </w:rPr>
              <w:t xml:space="preserve">to </w:t>
            </w:r>
            <w:r>
              <w:rPr>
                <w:rFonts w:ascii="Times New Roman" w:hAnsi="Times New Roman"/>
                <w:sz w:val="20"/>
                <w:szCs w:val="20"/>
              </w:rPr>
              <w:t>between 20 -30 tonnes per hectare both standing and fallen.</w:t>
            </w:r>
          </w:p>
          <w:p w:rsidR="00E01AE8" w:rsidRDefault="0054520A" w:rsidP="00E01AE8">
            <w:pPr>
              <w:rPr>
                <w:rFonts w:ascii="Times New Roman" w:hAnsi="Times New Roman"/>
                <w:sz w:val="20"/>
                <w:szCs w:val="20"/>
              </w:rPr>
            </w:pPr>
            <w:r>
              <w:rPr>
                <w:rFonts w:ascii="Times New Roman" w:hAnsi="Times New Roman"/>
                <w:sz w:val="20"/>
                <w:szCs w:val="20"/>
              </w:rPr>
              <w:t>d. Remove or control invasive species</w:t>
            </w:r>
            <w:r w:rsidR="00E01AE8">
              <w:rPr>
                <w:rFonts w:ascii="Times New Roman" w:hAnsi="Times New Roman"/>
                <w:sz w:val="20"/>
                <w:szCs w:val="20"/>
              </w:rPr>
              <w:t xml:space="preserve"> to acceptable levels</w:t>
            </w:r>
            <w:r>
              <w:rPr>
                <w:rFonts w:ascii="Times New Roman" w:hAnsi="Times New Roman"/>
                <w:sz w:val="20"/>
                <w:szCs w:val="20"/>
              </w:rPr>
              <w:t>: includes</w:t>
            </w:r>
            <w:r w:rsidR="00E01AE8">
              <w:rPr>
                <w:rFonts w:ascii="Times New Roman" w:hAnsi="Times New Roman"/>
                <w:sz w:val="20"/>
                <w:szCs w:val="20"/>
              </w:rPr>
              <w:t>:</w:t>
            </w:r>
            <w:r>
              <w:rPr>
                <w:rFonts w:ascii="Times New Roman" w:hAnsi="Times New Roman"/>
                <w:sz w:val="20"/>
                <w:szCs w:val="20"/>
              </w:rPr>
              <w:t xml:space="preserve"> Hi</w:t>
            </w:r>
            <w:r w:rsidR="00E01AE8">
              <w:rPr>
                <w:rFonts w:ascii="Times New Roman" w:hAnsi="Times New Roman"/>
                <w:sz w:val="20"/>
                <w:szCs w:val="20"/>
              </w:rPr>
              <w:t>malayan balsam and Rhododendron and Grey squirrels.</w:t>
            </w:r>
          </w:p>
          <w:p w:rsidR="00424CB6" w:rsidRDefault="00E01AE8" w:rsidP="00E01AE8">
            <w:pPr>
              <w:rPr>
                <w:rFonts w:ascii="Times New Roman" w:hAnsi="Times New Roman"/>
                <w:sz w:val="20"/>
                <w:szCs w:val="20"/>
              </w:rPr>
            </w:pPr>
            <w:r>
              <w:rPr>
                <w:rFonts w:ascii="Times New Roman" w:hAnsi="Times New Roman"/>
                <w:sz w:val="20"/>
                <w:szCs w:val="20"/>
              </w:rPr>
              <w:t>e.</w:t>
            </w:r>
            <w:r w:rsidR="0054520A">
              <w:rPr>
                <w:rFonts w:ascii="Times New Roman" w:hAnsi="Times New Roman"/>
                <w:sz w:val="20"/>
                <w:szCs w:val="20"/>
              </w:rPr>
              <w:t xml:space="preserve"> Continue with biological mo</w:t>
            </w:r>
            <w:r>
              <w:rPr>
                <w:rFonts w:ascii="Times New Roman" w:hAnsi="Times New Roman"/>
                <w:sz w:val="20"/>
                <w:szCs w:val="20"/>
              </w:rPr>
              <w:t xml:space="preserve">nitoring for priority species and keep records up to </w:t>
            </w:r>
            <w:r w:rsidR="0054520A">
              <w:rPr>
                <w:rFonts w:ascii="Times New Roman" w:hAnsi="Times New Roman"/>
                <w:sz w:val="20"/>
                <w:szCs w:val="20"/>
              </w:rPr>
              <w:t>date.</w:t>
            </w:r>
          </w:p>
          <w:p w:rsidR="00E01AE8" w:rsidRDefault="007A121D" w:rsidP="00E01AE8">
            <w:pPr>
              <w:rPr>
                <w:rFonts w:ascii="Times New Roman" w:hAnsi="Times New Roman"/>
                <w:sz w:val="20"/>
                <w:szCs w:val="20"/>
              </w:rPr>
            </w:pPr>
            <w:r>
              <w:rPr>
                <w:rFonts w:ascii="Times New Roman" w:hAnsi="Times New Roman"/>
                <w:sz w:val="20"/>
                <w:szCs w:val="20"/>
              </w:rPr>
              <w:t>f. Identify and protect</w:t>
            </w:r>
            <w:r w:rsidR="00E01AE8">
              <w:rPr>
                <w:rFonts w:ascii="Times New Roman" w:hAnsi="Times New Roman"/>
                <w:sz w:val="20"/>
                <w:szCs w:val="20"/>
              </w:rPr>
              <w:t xml:space="preserve"> current and future veteran trees.</w:t>
            </w:r>
          </w:p>
          <w:p w:rsidR="000039DB" w:rsidRDefault="000039DB" w:rsidP="00E01AE8">
            <w:pPr>
              <w:rPr>
                <w:rFonts w:ascii="Times New Roman" w:hAnsi="Times New Roman"/>
                <w:sz w:val="20"/>
                <w:szCs w:val="20"/>
              </w:rPr>
            </w:pPr>
            <w:r>
              <w:rPr>
                <w:rFonts w:ascii="Times New Roman" w:hAnsi="Times New Roman"/>
                <w:sz w:val="20"/>
                <w:szCs w:val="20"/>
              </w:rPr>
              <w:t>e. Deer management. Continue to manage both red and roe deer throughout the valley and investigate new avenues for the sale of venison from Bowe Barn.</w:t>
            </w:r>
          </w:p>
        </w:tc>
      </w:tr>
      <w:tr w:rsidR="00424CB6" w:rsidRPr="00092E9D" w:rsidTr="00C96002">
        <w:tc>
          <w:tcPr>
            <w:tcW w:w="4346" w:type="dxa"/>
          </w:tcPr>
          <w:p w:rsidR="00424CB6" w:rsidRPr="00092E9D" w:rsidRDefault="00424CB6" w:rsidP="00E01AE8">
            <w:pPr>
              <w:rPr>
                <w:rFonts w:ascii="Times New Roman" w:hAnsi="Times New Roman"/>
                <w:sz w:val="20"/>
                <w:szCs w:val="20"/>
              </w:rPr>
            </w:pPr>
            <w:r>
              <w:rPr>
                <w:rFonts w:ascii="Times New Roman" w:hAnsi="Times New Roman"/>
              </w:rPr>
              <w:t xml:space="preserve">4. </w:t>
            </w:r>
            <w:r w:rsidR="004E184E">
              <w:rPr>
                <w:rFonts w:ascii="Times New Roman" w:hAnsi="Times New Roman"/>
              </w:rPr>
              <w:t>Improve woodland structure and increase diversity of main canopy species.</w:t>
            </w:r>
          </w:p>
        </w:tc>
        <w:tc>
          <w:tcPr>
            <w:tcW w:w="5509" w:type="dxa"/>
          </w:tcPr>
          <w:p w:rsidR="00424CB6" w:rsidRPr="00092E9D" w:rsidRDefault="00424CB6" w:rsidP="004E184E">
            <w:pPr>
              <w:rPr>
                <w:rFonts w:ascii="Times New Roman" w:hAnsi="Times New Roman"/>
                <w:sz w:val="20"/>
                <w:szCs w:val="20"/>
              </w:rPr>
            </w:pPr>
            <w:r>
              <w:rPr>
                <w:rFonts w:ascii="Times New Roman" w:hAnsi="Times New Roman"/>
                <w:sz w:val="20"/>
                <w:szCs w:val="20"/>
              </w:rPr>
              <w:t xml:space="preserve"> </w:t>
            </w:r>
            <w:r w:rsidR="004E184E">
              <w:rPr>
                <w:rFonts w:ascii="Times New Roman" w:hAnsi="Times New Roman"/>
                <w:sz w:val="20"/>
                <w:szCs w:val="20"/>
              </w:rPr>
              <w:t>Post thinning of single</w:t>
            </w:r>
            <w:r w:rsidR="00EB4D5F">
              <w:rPr>
                <w:rFonts w:ascii="Times New Roman" w:hAnsi="Times New Roman"/>
                <w:sz w:val="20"/>
                <w:szCs w:val="20"/>
              </w:rPr>
              <w:t xml:space="preserve"> species stands of oa</w:t>
            </w:r>
            <w:r w:rsidR="007A121D">
              <w:rPr>
                <w:rFonts w:ascii="Times New Roman" w:hAnsi="Times New Roman"/>
                <w:sz w:val="20"/>
                <w:szCs w:val="20"/>
              </w:rPr>
              <w:t xml:space="preserve">k, ash or larch. </w:t>
            </w:r>
            <w:proofErr w:type="gramStart"/>
            <w:r w:rsidR="007A121D">
              <w:rPr>
                <w:rFonts w:ascii="Times New Roman" w:hAnsi="Times New Roman"/>
                <w:sz w:val="20"/>
                <w:szCs w:val="20"/>
              </w:rPr>
              <w:t>Increase stand</w:t>
            </w:r>
            <w:proofErr w:type="gramEnd"/>
            <w:r w:rsidR="004E184E">
              <w:rPr>
                <w:rFonts w:ascii="Times New Roman" w:hAnsi="Times New Roman"/>
                <w:sz w:val="20"/>
                <w:szCs w:val="20"/>
              </w:rPr>
              <w:t xml:space="preserve"> diversity via planting a range of native broadleaves and conifers.</w:t>
            </w:r>
            <w:r w:rsidR="00EB4D5F">
              <w:rPr>
                <w:rFonts w:ascii="Times New Roman" w:hAnsi="Times New Roman"/>
                <w:sz w:val="20"/>
                <w:szCs w:val="20"/>
              </w:rPr>
              <w:t xml:space="preserve"> (Scots pine)</w:t>
            </w:r>
          </w:p>
        </w:tc>
      </w:tr>
      <w:tr w:rsidR="00424CB6" w:rsidRPr="00092E9D" w:rsidTr="00C96002">
        <w:tc>
          <w:tcPr>
            <w:tcW w:w="4346" w:type="dxa"/>
          </w:tcPr>
          <w:p w:rsidR="00424CB6" w:rsidRPr="00092E9D" w:rsidRDefault="00424CB6" w:rsidP="005A4DBE">
            <w:pPr>
              <w:rPr>
                <w:rFonts w:ascii="Times New Roman" w:hAnsi="Times New Roman"/>
                <w:sz w:val="20"/>
                <w:szCs w:val="20"/>
              </w:rPr>
            </w:pPr>
            <w:r>
              <w:rPr>
                <w:rFonts w:ascii="Times New Roman" w:hAnsi="Times New Roman"/>
              </w:rPr>
              <w:t xml:space="preserve">5. </w:t>
            </w:r>
            <w:r w:rsidR="005A4DBE">
              <w:rPr>
                <w:rFonts w:ascii="Times New Roman" w:hAnsi="Times New Roman"/>
              </w:rPr>
              <w:t>Protection of historic environment.</w:t>
            </w:r>
          </w:p>
        </w:tc>
        <w:tc>
          <w:tcPr>
            <w:tcW w:w="5509" w:type="dxa"/>
          </w:tcPr>
          <w:p w:rsidR="00424CB6" w:rsidRDefault="00C55F87" w:rsidP="0020433E">
            <w:pPr>
              <w:rPr>
                <w:rFonts w:ascii="Times New Roman" w:hAnsi="Times New Roman"/>
                <w:sz w:val="20"/>
                <w:szCs w:val="20"/>
              </w:rPr>
            </w:pPr>
            <w:r>
              <w:rPr>
                <w:rFonts w:ascii="Times New Roman" w:hAnsi="Times New Roman"/>
                <w:sz w:val="20"/>
                <w:szCs w:val="20"/>
              </w:rPr>
              <w:t>a. Refer to Historic Survey’s for archaeological features within the woodlands.</w:t>
            </w:r>
          </w:p>
          <w:p w:rsidR="00C55F87" w:rsidRDefault="00C55F87" w:rsidP="0020433E">
            <w:pPr>
              <w:rPr>
                <w:rFonts w:ascii="Times New Roman" w:hAnsi="Times New Roman"/>
                <w:sz w:val="20"/>
                <w:szCs w:val="20"/>
              </w:rPr>
            </w:pPr>
            <w:r>
              <w:rPr>
                <w:rFonts w:ascii="Times New Roman" w:hAnsi="Times New Roman"/>
                <w:sz w:val="20"/>
                <w:szCs w:val="20"/>
              </w:rPr>
              <w:t>b. When carrying out work ensure that the Historic environment is protected in line with guidance from Historic England.</w:t>
            </w:r>
          </w:p>
          <w:p w:rsidR="00C55F87" w:rsidRDefault="00C55F87" w:rsidP="0020433E">
            <w:pPr>
              <w:rPr>
                <w:rFonts w:ascii="Times New Roman" w:hAnsi="Times New Roman"/>
                <w:sz w:val="20"/>
                <w:szCs w:val="20"/>
              </w:rPr>
            </w:pPr>
            <w:r>
              <w:rPr>
                <w:rFonts w:ascii="Times New Roman" w:hAnsi="Times New Roman"/>
                <w:sz w:val="20"/>
                <w:szCs w:val="20"/>
              </w:rPr>
              <w:t>c. Collaborate with the NT archaeologist regarding site specific problems and the need for any further research.</w:t>
            </w:r>
          </w:p>
          <w:p w:rsidR="00C55F87" w:rsidRPr="00092E9D" w:rsidRDefault="00C55F87" w:rsidP="0020433E">
            <w:pPr>
              <w:rPr>
                <w:rFonts w:ascii="Times New Roman" w:hAnsi="Times New Roman"/>
                <w:sz w:val="20"/>
                <w:szCs w:val="20"/>
              </w:rPr>
            </w:pPr>
            <w:r>
              <w:rPr>
                <w:rFonts w:ascii="Times New Roman" w:hAnsi="Times New Roman"/>
                <w:sz w:val="20"/>
                <w:szCs w:val="20"/>
              </w:rPr>
              <w:t xml:space="preserve">d. Maintain and protect designed woodland landscape elements in the valley i.e. Stable Hills, Friars crag, Barrow House. </w:t>
            </w:r>
          </w:p>
        </w:tc>
      </w:tr>
      <w:tr w:rsidR="009009F7" w:rsidRPr="00092E9D" w:rsidTr="00C96002">
        <w:tc>
          <w:tcPr>
            <w:tcW w:w="4346" w:type="dxa"/>
          </w:tcPr>
          <w:p w:rsidR="009009F7" w:rsidRDefault="009009F7" w:rsidP="00745AA6">
            <w:pPr>
              <w:rPr>
                <w:rFonts w:ascii="Times New Roman" w:hAnsi="Times New Roman"/>
              </w:rPr>
            </w:pPr>
            <w:r>
              <w:rPr>
                <w:rFonts w:ascii="Times New Roman" w:hAnsi="Times New Roman"/>
              </w:rPr>
              <w:t xml:space="preserve">6.  </w:t>
            </w:r>
            <w:r w:rsidR="00745AA6">
              <w:rPr>
                <w:rFonts w:ascii="Times New Roman" w:hAnsi="Times New Roman"/>
              </w:rPr>
              <w:t>Protection of water.</w:t>
            </w:r>
          </w:p>
        </w:tc>
        <w:tc>
          <w:tcPr>
            <w:tcW w:w="5509" w:type="dxa"/>
          </w:tcPr>
          <w:p w:rsidR="009009F7" w:rsidRDefault="009009F7" w:rsidP="0020433E">
            <w:pPr>
              <w:rPr>
                <w:rFonts w:ascii="Times New Roman" w:hAnsi="Times New Roman"/>
                <w:sz w:val="20"/>
                <w:szCs w:val="20"/>
              </w:rPr>
            </w:pPr>
            <w:r>
              <w:rPr>
                <w:rFonts w:ascii="Times New Roman" w:hAnsi="Times New Roman"/>
                <w:sz w:val="20"/>
                <w:szCs w:val="20"/>
              </w:rPr>
              <w:t>a.</w:t>
            </w:r>
            <w:r w:rsidR="00745AA6">
              <w:rPr>
                <w:rFonts w:ascii="Times New Roman" w:hAnsi="Times New Roman"/>
                <w:sz w:val="20"/>
                <w:szCs w:val="20"/>
              </w:rPr>
              <w:t xml:space="preserve"> Undertake best practice during forestry operations to protect soils and sedimentation losses.  Apply UK Forestry standard Guidelines.</w:t>
            </w:r>
          </w:p>
          <w:p w:rsidR="00745AA6" w:rsidRDefault="00745AA6" w:rsidP="0020433E">
            <w:pPr>
              <w:rPr>
                <w:rFonts w:ascii="Times New Roman" w:hAnsi="Times New Roman"/>
                <w:sz w:val="20"/>
                <w:szCs w:val="20"/>
              </w:rPr>
            </w:pPr>
            <w:r>
              <w:rPr>
                <w:rFonts w:ascii="Times New Roman" w:hAnsi="Times New Roman"/>
                <w:sz w:val="20"/>
                <w:szCs w:val="20"/>
              </w:rPr>
              <w:t>b. Maintain structural diversity and ground roughness to retain water within woodland for as long as possible.</w:t>
            </w:r>
          </w:p>
          <w:p w:rsidR="005B37F6" w:rsidRDefault="005B37F6" w:rsidP="0020433E">
            <w:pPr>
              <w:rPr>
                <w:rFonts w:ascii="Times New Roman" w:hAnsi="Times New Roman"/>
                <w:sz w:val="20"/>
                <w:szCs w:val="20"/>
              </w:rPr>
            </w:pPr>
            <w:r>
              <w:rPr>
                <w:rFonts w:ascii="Times New Roman" w:hAnsi="Times New Roman"/>
                <w:sz w:val="20"/>
                <w:szCs w:val="20"/>
              </w:rPr>
              <w:t>c. Increase area of riverine/floodplain woodland when opportunities arise.</w:t>
            </w:r>
          </w:p>
        </w:tc>
      </w:tr>
      <w:tr w:rsidR="00424CB6" w:rsidRPr="00092E9D" w:rsidTr="00C96002">
        <w:tc>
          <w:tcPr>
            <w:tcW w:w="4346" w:type="dxa"/>
          </w:tcPr>
          <w:p w:rsidR="00424CB6" w:rsidRPr="00092E9D" w:rsidRDefault="009009F7" w:rsidP="00DA11CB">
            <w:pPr>
              <w:rPr>
                <w:rFonts w:ascii="Times New Roman" w:hAnsi="Times New Roman"/>
                <w:sz w:val="20"/>
                <w:szCs w:val="20"/>
              </w:rPr>
            </w:pPr>
            <w:r>
              <w:rPr>
                <w:rFonts w:ascii="Times New Roman" w:hAnsi="Times New Roman"/>
                <w:sz w:val="20"/>
                <w:szCs w:val="20"/>
              </w:rPr>
              <w:lastRenderedPageBreak/>
              <w:t>7</w:t>
            </w:r>
            <w:r w:rsidR="00F3519B">
              <w:rPr>
                <w:rFonts w:ascii="Times New Roman" w:hAnsi="Times New Roman"/>
                <w:sz w:val="20"/>
                <w:szCs w:val="20"/>
              </w:rPr>
              <w:t>. Access</w:t>
            </w:r>
            <w:r w:rsidR="00DA11CB">
              <w:rPr>
                <w:rFonts w:ascii="Times New Roman" w:hAnsi="Times New Roman"/>
                <w:sz w:val="20"/>
                <w:szCs w:val="20"/>
              </w:rPr>
              <w:t xml:space="preserve"> and public engagement. </w:t>
            </w:r>
          </w:p>
        </w:tc>
        <w:tc>
          <w:tcPr>
            <w:tcW w:w="5509" w:type="dxa"/>
          </w:tcPr>
          <w:p w:rsidR="00424CB6" w:rsidRDefault="004F69C6" w:rsidP="004F69C6">
            <w:pPr>
              <w:rPr>
                <w:rFonts w:ascii="Times New Roman" w:hAnsi="Times New Roman"/>
                <w:sz w:val="20"/>
                <w:szCs w:val="20"/>
              </w:rPr>
            </w:pPr>
            <w:r>
              <w:rPr>
                <w:rFonts w:ascii="Times New Roman" w:hAnsi="Times New Roman"/>
                <w:sz w:val="20"/>
                <w:szCs w:val="20"/>
              </w:rPr>
              <w:t xml:space="preserve">a. </w:t>
            </w:r>
            <w:r w:rsidRPr="004F69C6">
              <w:rPr>
                <w:rFonts w:ascii="Times New Roman" w:hAnsi="Times New Roman"/>
                <w:sz w:val="20"/>
                <w:szCs w:val="20"/>
              </w:rPr>
              <w:t xml:space="preserve">Assess the current access situation and seek agreement on areas of improvement. </w:t>
            </w:r>
          </w:p>
          <w:p w:rsidR="004F69C6" w:rsidRDefault="004F69C6" w:rsidP="004F69C6">
            <w:pPr>
              <w:rPr>
                <w:rFonts w:ascii="Times New Roman" w:hAnsi="Times New Roman"/>
                <w:sz w:val="20"/>
                <w:szCs w:val="20"/>
              </w:rPr>
            </w:pPr>
            <w:r>
              <w:rPr>
                <w:rFonts w:ascii="Times New Roman" w:hAnsi="Times New Roman"/>
                <w:sz w:val="20"/>
                <w:szCs w:val="20"/>
              </w:rPr>
              <w:t>b. Continue to work with local schools to enable them to get outdoors and closer to nature.</w:t>
            </w:r>
          </w:p>
          <w:p w:rsidR="004F69C6" w:rsidRPr="004F69C6" w:rsidRDefault="004F69C6" w:rsidP="004F69C6">
            <w:pPr>
              <w:rPr>
                <w:rFonts w:ascii="Times New Roman" w:hAnsi="Times New Roman"/>
                <w:sz w:val="20"/>
                <w:szCs w:val="20"/>
              </w:rPr>
            </w:pPr>
            <w:r>
              <w:rPr>
                <w:rFonts w:ascii="Times New Roman" w:hAnsi="Times New Roman"/>
                <w:sz w:val="20"/>
                <w:szCs w:val="20"/>
              </w:rPr>
              <w:t xml:space="preserve">c. Ensure that the woodland management programme is used as a tool to engage visitors and educate them about the </w:t>
            </w:r>
            <w:proofErr w:type="gramStart"/>
            <w:r>
              <w:rPr>
                <w:rFonts w:ascii="Times New Roman" w:hAnsi="Times New Roman"/>
                <w:sz w:val="20"/>
                <w:szCs w:val="20"/>
              </w:rPr>
              <w:t>importance  of</w:t>
            </w:r>
            <w:proofErr w:type="gramEnd"/>
            <w:r>
              <w:rPr>
                <w:rFonts w:ascii="Times New Roman" w:hAnsi="Times New Roman"/>
                <w:sz w:val="20"/>
                <w:szCs w:val="20"/>
              </w:rPr>
              <w:t xml:space="preserve"> conservation and what our woodlands can offer.</w:t>
            </w:r>
          </w:p>
        </w:tc>
      </w:tr>
      <w:tr w:rsidR="00424CB6" w:rsidRPr="00092E9D" w:rsidTr="00C96002">
        <w:tc>
          <w:tcPr>
            <w:tcW w:w="4346" w:type="dxa"/>
          </w:tcPr>
          <w:p w:rsidR="00424CB6" w:rsidRPr="00092E9D" w:rsidRDefault="005B37F6" w:rsidP="0020433E">
            <w:pPr>
              <w:rPr>
                <w:rFonts w:ascii="Times New Roman" w:hAnsi="Times New Roman"/>
                <w:sz w:val="20"/>
                <w:szCs w:val="20"/>
              </w:rPr>
            </w:pPr>
            <w:r>
              <w:rPr>
                <w:rFonts w:ascii="Times New Roman" w:hAnsi="Times New Roman"/>
                <w:sz w:val="20"/>
                <w:szCs w:val="20"/>
              </w:rPr>
              <w:t>8. Contribute to the local economy.</w:t>
            </w:r>
          </w:p>
        </w:tc>
        <w:tc>
          <w:tcPr>
            <w:tcW w:w="5509" w:type="dxa"/>
          </w:tcPr>
          <w:p w:rsidR="00424CB6" w:rsidRDefault="005B37F6" w:rsidP="0054520A">
            <w:pPr>
              <w:rPr>
                <w:rFonts w:ascii="Times New Roman" w:hAnsi="Times New Roman"/>
                <w:sz w:val="20"/>
                <w:szCs w:val="20"/>
              </w:rPr>
            </w:pPr>
            <w:r>
              <w:rPr>
                <w:rFonts w:ascii="Times New Roman" w:hAnsi="Times New Roman"/>
                <w:sz w:val="20"/>
                <w:szCs w:val="20"/>
              </w:rPr>
              <w:t>a. Maintain regular thinning programmes and m</w:t>
            </w:r>
            <w:r w:rsidR="00BA183D">
              <w:rPr>
                <w:rFonts w:ascii="Times New Roman" w:hAnsi="Times New Roman"/>
                <w:sz w:val="20"/>
                <w:szCs w:val="20"/>
              </w:rPr>
              <w:t>aximise optimal economic value where appropriate.</w:t>
            </w:r>
          </w:p>
          <w:p w:rsidR="005B37F6" w:rsidRDefault="005B37F6" w:rsidP="0054520A">
            <w:pPr>
              <w:rPr>
                <w:rFonts w:ascii="Times New Roman" w:hAnsi="Times New Roman"/>
                <w:sz w:val="20"/>
                <w:szCs w:val="20"/>
              </w:rPr>
            </w:pPr>
            <w:r>
              <w:rPr>
                <w:rFonts w:ascii="Times New Roman" w:hAnsi="Times New Roman"/>
                <w:sz w:val="20"/>
                <w:szCs w:val="20"/>
              </w:rPr>
              <w:t>b. Where appropriate seek out regional contractors with experience of forestry on difficult sites.</w:t>
            </w:r>
          </w:p>
          <w:p w:rsidR="005B37F6" w:rsidRPr="00092E9D" w:rsidRDefault="005B37F6" w:rsidP="0054520A">
            <w:pPr>
              <w:rPr>
                <w:rFonts w:ascii="Times New Roman" w:hAnsi="Times New Roman"/>
                <w:sz w:val="20"/>
                <w:szCs w:val="20"/>
              </w:rPr>
            </w:pPr>
            <w:r>
              <w:rPr>
                <w:rFonts w:ascii="Times New Roman" w:hAnsi="Times New Roman"/>
                <w:sz w:val="20"/>
                <w:szCs w:val="20"/>
              </w:rPr>
              <w:t>c. Investigate/develop local coppicing voluntee</w:t>
            </w:r>
            <w:r w:rsidR="00493216">
              <w:rPr>
                <w:rFonts w:ascii="Times New Roman" w:hAnsi="Times New Roman"/>
                <w:sz w:val="20"/>
                <w:szCs w:val="20"/>
              </w:rPr>
              <w:t>r group.</w:t>
            </w:r>
          </w:p>
        </w:tc>
      </w:tr>
      <w:tr w:rsidR="00424CB6" w:rsidRPr="00092E9D" w:rsidTr="00C96002">
        <w:tc>
          <w:tcPr>
            <w:tcW w:w="4346" w:type="dxa"/>
          </w:tcPr>
          <w:p w:rsidR="00424CB6" w:rsidRPr="00092E9D" w:rsidRDefault="00424CB6" w:rsidP="0020433E">
            <w:pPr>
              <w:rPr>
                <w:rFonts w:ascii="Times New Roman" w:hAnsi="Times New Roman"/>
                <w:sz w:val="20"/>
                <w:szCs w:val="20"/>
              </w:rPr>
            </w:pPr>
          </w:p>
        </w:tc>
        <w:tc>
          <w:tcPr>
            <w:tcW w:w="5509" w:type="dxa"/>
          </w:tcPr>
          <w:p w:rsidR="00424CB6" w:rsidRPr="00092E9D" w:rsidRDefault="00424CB6" w:rsidP="0020433E">
            <w:pPr>
              <w:rPr>
                <w:rFonts w:ascii="Times New Roman" w:hAnsi="Times New Roman"/>
                <w:sz w:val="20"/>
                <w:szCs w:val="20"/>
              </w:rPr>
            </w:pPr>
          </w:p>
        </w:tc>
      </w:tr>
      <w:tr w:rsidR="00424CB6" w:rsidRPr="00092E9D" w:rsidTr="00C96002">
        <w:tc>
          <w:tcPr>
            <w:tcW w:w="4346" w:type="dxa"/>
          </w:tcPr>
          <w:p w:rsidR="00424CB6" w:rsidRPr="00092E9D" w:rsidRDefault="00424CB6" w:rsidP="0020433E">
            <w:pPr>
              <w:rPr>
                <w:rFonts w:ascii="Times New Roman" w:hAnsi="Times New Roman"/>
                <w:sz w:val="20"/>
                <w:szCs w:val="20"/>
              </w:rPr>
            </w:pPr>
          </w:p>
        </w:tc>
        <w:tc>
          <w:tcPr>
            <w:tcW w:w="5509" w:type="dxa"/>
          </w:tcPr>
          <w:p w:rsidR="00424CB6" w:rsidRPr="00092E9D" w:rsidRDefault="00424CB6" w:rsidP="0020433E">
            <w:pPr>
              <w:rPr>
                <w:rFonts w:ascii="Times New Roman" w:hAnsi="Times New Roman"/>
                <w:sz w:val="20"/>
                <w:szCs w:val="20"/>
              </w:rPr>
            </w:pPr>
          </w:p>
        </w:tc>
      </w:tr>
      <w:tr w:rsidR="00424CB6" w:rsidRPr="00092E9D" w:rsidTr="00C96002">
        <w:tc>
          <w:tcPr>
            <w:tcW w:w="4346" w:type="dxa"/>
          </w:tcPr>
          <w:p w:rsidR="00424CB6" w:rsidRPr="00092E9D" w:rsidRDefault="00424CB6" w:rsidP="0020433E">
            <w:pPr>
              <w:rPr>
                <w:rFonts w:ascii="Times New Roman" w:hAnsi="Times New Roman"/>
                <w:sz w:val="20"/>
                <w:szCs w:val="20"/>
              </w:rPr>
            </w:pPr>
          </w:p>
        </w:tc>
        <w:tc>
          <w:tcPr>
            <w:tcW w:w="5509" w:type="dxa"/>
          </w:tcPr>
          <w:p w:rsidR="00424CB6" w:rsidRPr="00092E9D" w:rsidRDefault="00424CB6" w:rsidP="0020433E">
            <w:pPr>
              <w:rPr>
                <w:rFonts w:ascii="Times New Roman" w:hAnsi="Times New Roman"/>
                <w:sz w:val="20"/>
                <w:szCs w:val="20"/>
              </w:rPr>
            </w:pPr>
          </w:p>
        </w:tc>
      </w:tr>
      <w:tr w:rsidR="00424CB6" w:rsidRPr="00092E9D" w:rsidTr="00C96002">
        <w:tc>
          <w:tcPr>
            <w:tcW w:w="4346" w:type="dxa"/>
          </w:tcPr>
          <w:p w:rsidR="00424CB6" w:rsidRPr="00092E9D" w:rsidRDefault="00424CB6" w:rsidP="0020433E">
            <w:pPr>
              <w:rPr>
                <w:rFonts w:ascii="Times New Roman" w:hAnsi="Times New Roman"/>
                <w:sz w:val="20"/>
                <w:szCs w:val="20"/>
              </w:rPr>
            </w:pPr>
          </w:p>
        </w:tc>
        <w:tc>
          <w:tcPr>
            <w:tcW w:w="5509" w:type="dxa"/>
          </w:tcPr>
          <w:p w:rsidR="00424CB6" w:rsidRPr="00092E9D" w:rsidRDefault="00424CB6" w:rsidP="0020433E">
            <w:pPr>
              <w:rPr>
                <w:rFonts w:ascii="Times New Roman" w:hAnsi="Times New Roman"/>
                <w:sz w:val="20"/>
                <w:szCs w:val="20"/>
              </w:rPr>
            </w:pPr>
          </w:p>
        </w:tc>
      </w:tr>
      <w:tr w:rsidR="00424CB6" w:rsidRPr="00092E9D" w:rsidTr="00C96002">
        <w:tc>
          <w:tcPr>
            <w:tcW w:w="4346" w:type="dxa"/>
          </w:tcPr>
          <w:p w:rsidR="00424CB6" w:rsidRPr="00092E9D" w:rsidRDefault="00424CB6" w:rsidP="0020433E">
            <w:pPr>
              <w:rPr>
                <w:rFonts w:ascii="Times New Roman" w:hAnsi="Times New Roman"/>
                <w:sz w:val="20"/>
                <w:szCs w:val="20"/>
              </w:rPr>
            </w:pPr>
          </w:p>
        </w:tc>
        <w:tc>
          <w:tcPr>
            <w:tcW w:w="5509" w:type="dxa"/>
          </w:tcPr>
          <w:p w:rsidR="00424CB6" w:rsidRPr="00092E9D" w:rsidRDefault="00424CB6" w:rsidP="0020433E">
            <w:pPr>
              <w:rPr>
                <w:rFonts w:ascii="Times New Roman" w:hAnsi="Times New Roman"/>
                <w:sz w:val="20"/>
                <w:szCs w:val="20"/>
              </w:rPr>
            </w:pPr>
          </w:p>
        </w:tc>
      </w:tr>
      <w:tr w:rsidR="00424CB6" w:rsidRPr="00092E9D" w:rsidTr="00C96002">
        <w:tc>
          <w:tcPr>
            <w:tcW w:w="4346" w:type="dxa"/>
          </w:tcPr>
          <w:p w:rsidR="00424CB6" w:rsidRPr="00092E9D" w:rsidRDefault="00424CB6" w:rsidP="0020433E">
            <w:pPr>
              <w:rPr>
                <w:rFonts w:ascii="Times New Roman" w:hAnsi="Times New Roman"/>
                <w:sz w:val="20"/>
                <w:szCs w:val="20"/>
              </w:rPr>
            </w:pPr>
          </w:p>
        </w:tc>
        <w:tc>
          <w:tcPr>
            <w:tcW w:w="5509" w:type="dxa"/>
          </w:tcPr>
          <w:p w:rsidR="00424CB6" w:rsidRPr="00092E9D" w:rsidRDefault="00424CB6" w:rsidP="0020433E">
            <w:pPr>
              <w:rPr>
                <w:rFonts w:ascii="Times New Roman" w:hAnsi="Times New Roman"/>
                <w:sz w:val="20"/>
                <w:szCs w:val="20"/>
              </w:rPr>
            </w:pPr>
          </w:p>
        </w:tc>
      </w:tr>
    </w:tbl>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sectPr w:rsidR="002D2533" w:rsidRPr="00092E9D" w:rsidSect="00A810E7">
          <w:headerReference w:type="default" r:id="rId37"/>
          <w:pgSz w:w="11907" w:h="16840" w:code="9"/>
          <w:pgMar w:top="1134" w:right="1134" w:bottom="1134" w:left="1134" w:header="1418" w:footer="709" w:gutter="0"/>
          <w:cols w:space="708"/>
          <w:docGrid w:linePitch="360"/>
        </w:sect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FD0D6F">
      <w:pPr>
        <w:jc w:val="both"/>
        <w:rPr>
          <w:rFonts w:ascii="Times New Roman" w:hAnsi="Times New Roman"/>
          <w:sz w:val="20"/>
          <w:szCs w:val="20"/>
          <w:lang w:eastAsia="x-none" w:bidi="en-US"/>
        </w:rPr>
      </w:pPr>
    </w:p>
    <w:p w:rsidR="002D2533" w:rsidRPr="00092E9D" w:rsidRDefault="002D2533" w:rsidP="002D2533">
      <w:pPr>
        <w:pStyle w:val="SectionHeading"/>
        <w:rPr>
          <w:rFonts w:ascii="Times New Roman" w:hAnsi="Times New Roman"/>
          <w:sz w:val="20"/>
          <w:szCs w:val="20"/>
        </w:rPr>
      </w:pPr>
      <w:r w:rsidRPr="00092E9D">
        <w:rPr>
          <w:rFonts w:ascii="Times New Roman" w:hAnsi="Times New Roman"/>
          <w:sz w:val="20"/>
          <w:szCs w:val="20"/>
        </w:rPr>
        <w:t xml:space="preserve">Stakeholder Engagement </w:t>
      </w:r>
    </w:p>
    <w:p w:rsidR="002D2533" w:rsidRPr="00092E9D" w:rsidRDefault="002D2533" w:rsidP="002D2533">
      <w:pPr>
        <w:rPr>
          <w:rFonts w:ascii="Times New Roman" w:hAnsi="Times New Roman"/>
          <w:sz w:val="20"/>
          <w:szCs w:val="20"/>
        </w:rPr>
      </w:pPr>
      <w:r w:rsidRPr="00092E9D">
        <w:rPr>
          <w:rFonts w:ascii="Times New Roman" w:hAnsi="Times New Roman"/>
          <w:sz w:val="20"/>
          <w:szCs w:val="20"/>
        </w:rPr>
        <w:t xml:space="preserve">There can be a requirement on both the FC and the owner to undertake consultation/engagement.  Please refer to </w:t>
      </w:r>
      <w:hyperlink r:id="rId38" w:history="1">
        <w:r w:rsidR="007D2DE3" w:rsidRPr="00092E9D">
          <w:rPr>
            <w:rStyle w:val="Hyperlink"/>
            <w:rFonts w:ascii="Times New Roman" w:hAnsi="Times New Roman"/>
            <w:sz w:val="20"/>
            <w:szCs w:val="20"/>
          </w:rPr>
          <w:t>Operations Note 35</w:t>
        </w:r>
      </w:hyperlink>
      <w:r w:rsidRPr="00092E9D">
        <w:rPr>
          <w:rFonts w:ascii="Times New Roman" w:hAnsi="Times New Roman"/>
          <w:sz w:val="20"/>
          <w:szCs w:val="20"/>
        </w:rPr>
        <w:t xml:space="preserve"> for further information. Use this section to identify people or organisations with an interest in your woodland and also to record any engagement that you have undertaken, relative to activities identified within the plan. </w:t>
      </w:r>
    </w:p>
    <w:p w:rsidR="002D2533" w:rsidRPr="00092E9D" w:rsidRDefault="002D2533" w:rsidP="002D2533">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985"/>
        <w:gridCol w:w="1559"/>
        <w:gridCol w:w="1984"/>
        <w:gridCol w:w="2552"/>
        <w:gridCol w:w="3544"/>
      </w:tblGrid>
      <w:tr w:rsidR="002D2533" w:rsidRPr="00092E9D" w:rsidTr="0074629A">
        <w:tc>
          <w:tcPr>
            <w:tcW w:w="3085" w:type="dxa"/>
            <w:vAlign w:val="center"/>
          </w:tcPr>
          <w:p w:rsidR="002D2533" w:rsidRPr="00092E9D" w:rsidRDefault="002D2533" w:rsidP="0020433E">
            <w:pPr>
              <w:jc w:val="center"/>
              <w:rPr>
                <w:rFonts w:ascii="Times New Roman" w:hAnsi="Times New Roman"/>
                <w:b/>
                <w:sz w:val="20"/>
                <w:szCs w:val="20"/>
              </w:rPr>
            </w:pPr>
            <w:r w:rsidRPr="00092E9D">
              <w:rPr>
                <w:rFonts w:ascii="Times New Roman" w:hAnsi="Times New Roman"/>
                <w:b/>
                <w:sz w:val="20"/>
                <w:szCs w:val="20"/>
              </w:rPr>
              <w:t>Work Proposal</w:t>
            </w:r>
          </w:p>
        </w:tc>
        <w:tc>
          <w:tcPr>
            <w:tcW w:w="1985" w:type="dxa"/>
            <w:shd w:val="clear" w:color="auto" w:fill="auto"/>
            <w:vAlign w:val="center"/>
          </w:tcPr>
          <w:p w:rsidR="002D2533" w:rsidRPr="00092E9D" w:rsidRDefault="002D2533" w:rsidP="0020433E">
            <w:pPr>
              <w:jc w:val="center"/>
              <w:rPr>
                <w:rFonts w:ascii="Times New Roman" w:hAnsi="Times New Roman"/>
                <w:b/>
                <w:sz w:val="20"/>
                <w:szCs w:val="20"/>
              </w:rPr>
            </w:pPr>
            <w:r w:rsidRPr="00092E9D">
              <w:rPr>
                <w:rFonts w:ascii="Times New Roman" w:hAnsi="Times New Roman"/>
                <w:b/>
                <w:sz w:val="20"/>
                <w:szCs w:val="20"/>
              </w:rPr>
              <w:t>Individual/ Organisation</w:t>
            </w:r>
          </w:p>
        </w:tc>
        <w:tc>
          <w:tcPr>
            <w:tcW w:w="1559" w:type="dxa"/>
            <w:shd w:val="clear" w:color="auto" w:fill="auto"/>
            <w:vAlign w:val="center"/>
          </w:tcPr>
          <w:p w:rsidR="002D2533" w:rsidRPr="00092E9D" w:rsidRDefault="002D2533" w:rsidP="0020433E">
            <w:pPr>
              <w:jc w:val="center"/>
              <w:rPr>
                <w:rFonts w:ascii="Times New Roman" w:hAnsi="Times New Roman"/>
                <w:b/>
                <w:sz w:val="20"/>
                <w:szCs w:val="20"/>
              </w:rPr>
            </w:pPr>
            <w:r w:rsidRPr="00092E9D">
              <w:rPr>
                <w:rFonts w:ascii="Times New Roman" w:hAnsi="Times New Roman"/>
                <w:b/>
                <w:sz w:val="20"/>
                <w:szCs w:val="20"/>
              </w:rPr>
              <w:t>Date Contacted</w:t>
            </w:r>
          </w:p>
        </w:tc>
        <w:tc>
          <w:tcPr>
            <w:tcW w:w="1984" w:type="dxa"/>
            <w:shd w:val="clear" w:color="auto" w:fill="auto"/>
            <w:vAlign w:val="center"/>
          </w:tcPr>
          <w:p w:rsidR="002D2533" w:rsidRPr="00092E9D" w:rsidRDefault="002D2533" w:rsidP="0020433E">
            <w:pPr>
              <w:jc w:val="center"/>
              <w:rPr>
                <w:rFonts w:ascii="Times New Roman" w:hAnsi="Times New Roman"/>
                <w:b/>
                <w:sz w:val="20"/>
                <w:szCs w:val="20"/>
              </w:rPr>
            </w:pPr>
            <w:r w:rsidRPr="00092E9D">
              <w:rPr>
                <w:rFonts w:ascii="Times New Roman" w:hAnsi="Times New Roman"/>
                <w:b/>
                <w:sz w:val="20"/>
                <w:szCs w:val="20"/>
              </w:rPr>
              <w:t>Date feedback received</w:t>
            </w:r>
          </w:p>
        </w:tc>
        <w:tc>
          <w:tcPr>
            <w:tcW w:w="2552" w:type="dxa"/>
            <w:shd w:val="clear" w:color="auto" w:fill="auto"/>
            <w:vAlign w:val="center"/>
          </w:tcPr>
          <w:p w:rsidR="002D2533" w:rsidRPr="00092E9D" w:rsidRDefault="002D2533" w:rsidP="0020433E">
            <w:pPr>
              <w:jc w:val="center"/>
              <w:rPr>
                <w:rFonts w:ascii="Times New Roman" w:hAnsi="Times New Roman"/>
                <w:b/>
                <w:sz w:val="20"/>
                <w:szCs w:val="20"/>
              </w:rPr>
            </w:pPr>
            <w:r w:rsidRPr="00092E9D">
              <w:rPr>
                <w:rFonts w:ascii="Times New Roman" w:hAnsi="Times New Roman"/>
                <w:b/>
                <w:sz w:val="20"/>
                <w:szCs w:val="20"/>
              </w:rPr>
              <w:t>Response</w:t>
            </w:r>
          </w:p>
        </w:tc>
        <w:tc>
          <w:tcPr>
            <w:tcW w:w="3544" w:type="dxa"/>
            <w:vAlign w:val="center"/>
          </w:tcPr>
          <w:p w:rsidR="002D2533" w:rsidRPr="00092E9D" w:rsidRDefault="002D2533" w:rsidP="0020433E">
            <w:pPr>
              <w:jc w:val="center"/>
              <w:rPr>
                <w:rFonts w:ascii="Times New Roman" w:hAnsi="Times New Roman"/>
                <w:b/>
                <w:sz w:val="20"/>
                <w:szCs w:val="20"/>
              </w:rPr>
            </w:pPr>
            <w:r w:rsidRPr="00092E9D">
              <w:rPr>
                <w:rFonts w:ascii="Times New Roman" w:hAnsi="Times New Roman"/>
                <w:b/>
                <w:sz w:val="20"/>
                <w:szCs w:val="20"/>
              </w:rPr>
              <w:t>Action</w:t>
            </w:r>
          </w:p>
        </w:tc>
      </w:tr>
      <w:tr w:rsidR="002D2533" w:rsidRPr="00092E9D" w:rsidTr="0074629A">
        <w:tc>
          <w:tcPr>
            <w:tcW w:w="3085" w:type="dxa"/>
          </w:tcPr>
          <w:p w:rsidR="002D2533" w:rsidRPr="00092E9D" w:rsidRDefault="002D2533" w:rsidP="0020433E">
            <w:pPr>
              <w:rPr>
                <w:rFonts w:ascii="Times New Roman" w:hAnsi="Times New Roman"/>
                <w:sz w:val="20"/>
                <w:szCs w:val="20"/>
              </w:rPr>
            </w:pPr>
          </w:p>
        </w:tc>
        <w:tc>
          <w:tcPr>
            <w:tcW w:w="1985" w:type="dxa"/>
          </w:tcPr>
          <w:p w:rsidR="002D2533" w:rsidRPr="00092E9D" w:rsidRDefault="00950270" w:rsidP="0020433E">
            <w:pPr>
              <w:rPr>
                <w:rFonts w:ascii="Times New Roman" w:hAnsi="Times New Roman"/>
                <w:sz w:val="20"/>
                <w:szCs w:val="20"/>
              </w:rPr>
            </w:pPr>
            <w:r>
              <w:rPr>
                <w:rFonts w:ascii="Times New Roman" w:hAnsi="Times New Roman"/>
                <w:sz w:val="20"/>
                <w:szCs w:val="20"/>
              </w:rPr>
              <w:t>Woodland Trust</w:t>
            </w:r>
          </w:p>
        </w:tc>
        <w:tc>
          <w:tcPr>
            <w:tcW w:w="1559" w:type="dxa"/>
          </w:tcPr>
          <w:p w:rsidR="002D2533" w:rsidRPr="00092E9D" w:rsidRDefault="00DA5DFA" w:rsidP="0020433E">
            <w:pPr>
              <w:rPr>
                <w:rFonts w:ascii="Times New Roman" w:hAnsi="Times New Roman"/>
                <w:sz w:val="20"/>
                <w:szCs w:val="20"/>
              </w:rPr>
            </w:pPr>
            <w:r>
              <w:rPr>
                <w:rFonts w:ascii="Times New Roman" w:hAnsi="Times New Roman"/>
                <w:sz w:val="20"/>
                <w:szCs w:val="20"/>
              </w:rPr>
              <w:t>11/12/2017</w:t>
            </w:r>
          </w:p>
        </w:tc>
        <w:tc>
          <w:tcPr>
            <w:tcW w:w="1984" w:type="dxa"/>
          </w:tcPr>
          <w:p w:rsidR="002D2533" w:rsidRPr="00092E9D" w:rsidRDefault="002D2533" w:rsidP="0020433E">
            <w:pPr>
              <w:rPr>
                <w:rFonts w:ascii="Times New Roman" w:hAnsi="Times New Roman"/>
                <w:sz w:val="20"/>
                <w:szCs w:val="20"/>
              </w:rPr>
            </w:pPr>
          </w:p>
        </w:tc>
        <w:tc>
          <w:tcPr>
            <w:tcW w:w="2552" w:type="dxa"/>
          </w:tcPr>
          <w:p w:rsidR="002D2533" w:rsidRPr="00092E9D" w:rsidRDefault="002D2533" w:rsidP="0020433E">
            <w:pPr>
              <w:rPr>
                <w:rFonts w:ascii="Times New Roman" w:hAnsi="Times New Roman"/>
                <w:sz w:val="20"/>
                <w:szCs w:val="20"/>
              </w:rPr>
            </w:pPr>
          </w:p>
        </w:tc>
        <w:tc>
          <w:tcPr>
            <w:tcW w:w="3544" w:type="dxa"/>
          </w:tcPr>
          <w:p w:rsidR="002D2533" w:rsidRPr="00092E9D" w:rsidRDefault="002D2533" w:rsidP="0020433E">
            <w:pPr>
              <w:rPr>
                <w:rFonts w:ascii="Times New Roman" w:hAnsi="Times New Roman"/>
                <w:sz w:val="20"/>
                <w:szCs w:val="20"/>
              </w:rPr>
            </w:pPr>
          </w:p>
        </w:tc>
      </w:tr>
      <w:tr w:rsidR="002D2533" w:rsidRPr="00092E9D" w:rsidTr="0074629A">
        <w:tc>
          <w:tcPr>
            <w:tcW w:w="3085" w:type="dxa"/>
          </w:tcPr>
          <w:p w:rsidR="002D2533" w:rsidRPr="00092E9D" w:rsidRDefault="002D2533" w:rsidP="0020433E">
            <w:pPr>
              <w:rPr>
                <w:rFonts w:ascii="Times New Roman" w:hAnsi="Times New Roman"/>
                <w:sz w:val="20"/>
                <w:szCs w:val="20"/>
              </w:rPr>
            </w:pPr>
          </w:p>
        </w:tc>
        <w:tc>
          <w:tcPr>
            <w:tcW w:w="1985" w:type="dxa"/>
          </w:tcPr>
          <w:p w:rsidR="002D2533" w:rsidRPr="00092E9D" w:rsidRDefault="00950270" w:rsidP="0020433E">
            <w:pPr>
              <w:rPr>
                <w:rFonts w:ascii="Times New Roman" w:hAnsi="Times New Roman"/>
                <w:sz w:val="20"/>
                <w:szCs w:val="20"/>
              </w:rPr>
            </w:pPr>
            <w:r>
              <w:rPr>
                <w:rFonts w:ascii="Times New Roman" w:hAnsi="Times New Roman"/>
                <w:sz w:val="20"/>
                <w:szCs w:val="20"/>
              </w:rPr>
              <w:t>Environment Agency</w:t>
            </w:r>
          </w:p>
        </w:tc>
        <w:tc>
          <w:tcPr>
            <w:tcW w:w="1559" w:type="dxa"/>
          </w:tcPr>
          <w:p w:rsidR="002D2533" w:rsidRPr="00092E9D" w:rsidRDefault="00DA5DFA" w:rsidP="0020433E">
            <w:pPr>
              <w:rPr>
                <w:rFonts w:ascii="Times New Roman" w:hAnsi="Times New Roman"/>
                <w:sz w:val="20"/>
                <w:szCs w:val="20"/>
              </w:rPr>
            </w:pPr>
            <w:r>
              <w:rPr>
                <w:rFonts w:ascii="Times New Roman" w:hAnsi="Times New Roman"/>
                <w:sz w:val="20"/>
                <w:szCs w:val="20"/>
              </w:rPr>
              <w:t>11/12/2017</w:t>
            </w:r>
          </w:p>
        </w:tc>
        <w:tc>
          <w:tcPr>
            <w:tcW w:w="1984" w:type="dxa"/>
          </w:tcPr>
          <w:p w:rsidR="002D2533" w:rsidRPr="00092E9D" w:rsidRDefault="002D2533" w:rsidP="0020433E">
            <w:pPr>
              <w:rPr>
                <w:rFonts w:ascii="Times New Roman" w:hAnsi="Times New Roman"/>
                <w:sz w:val="20"/>
                <w:szCs w:val="20"/>
              </w:rPr>
            </w:pPr>
          </w:p>
        </w:tc>
        <w:tc>
          <w:tcPr>
            <w:tcW w:w="2552" w:type="dxa"/>
          </w:tcPr>
          <w:p w:rsidR="002D2533" w:rsidRPr="00092E9D" w:rsidRDefault="002D2533" w:rsidP="0020433E">
            <w:pPr>
              <w:rPr>
                <w:rFonts w:ascii="Times New Roman" w:hAnsi="Times New Roman"/>
                <w:sz w:val="20"/>
                <w:szCs w:val="20"/>
              </w:rPr>
            </w:pPr>
          </w:p>
        </w:tc>
        <w:tc>
          <w:tcPr>
            <w:tcW w:w="3544" w:type="dxa"/>
          </w:tcPr>
          <w:p w:rsidR="002D2533" w:rsidRPr="00092E9D" w:rsidRDefault="002D2533" w:rsidP="0020433E">
            <w:pPr>
              <w:rPr>
                <w:rFonts w:ascii="Times New Roman" w:hAnsi="Times New Roman"/>
                <w:sz w:val="20"/>
                <w:szCs w:val="20"/>
              </w:rPr>
            </w:pPr>
          </w:p>
        </w:tc>
      </w:tr>
      <w:tr w:rsidR="002D2533" w:rsidRPr="00092E9D" w:rsidTr="0074629A">
        <w:tc>
          <w:tcPr>
            <w:tcW w:w="3085" w:type="dxa"/>
          </w:tcPr>
          <w:p w:rsidR="002D2533" w:rsidRPr="00092E9D" w:rsidRDefault="002D2533" w:rsidP="0020433E">
            <w:pPr>
              <w:rPr>
                <w:rFonts w:ascii="Times New Roman" w:hAnsi="Times New Roman"/>
                <w:sz w:val="20"/>
                <w:szCs w:val="20"/>
              </w:rPr>
            </w:pPr>
          </w:p>
        </w:tc>
        <w:tc>
          <w:tcPr>
            <w:tcW w:w="1985" w:type="dxa"/>
          </w:tcPr>
          <w:p w:rsidR="002D2533" w:rsidRPr="00092E9D" w:rsidRDefault="00950270" w:rsidP="0020433E">
            <w:pPr>
              <w:rPr>
                <w:rFonts w:ascii="Times New Roman" w:hAnsi="Times New Roman"/>
                <w:sz w:val="20"/>
                <w:szCs w:val="20"/>
              </w:rPr>
            </w:pPr>
            <w:r>
              <w:rPr>
                <w:rFonts w:ascii="Times New Roman" w:hAnsi="Times New Roman"/>
                <w:sz w:val="20"/>
                <w:szCs w:val="20"/>
              </w:rPr>
              <w:t>LDNPA</w:t>
            </w:r>
          </w:p>
        </w:tc>
        <w:tc>
          <w:tcPr>
            <w:tcW w:w="1559" w:type="dxa"/>
          </w:tcPr>
          <w:p w:rsidR="002D2533" w:rsidRPr="00092E9D" w:rsidRDefault="00DA5DFA" w:rsidP="0020433E">
            <w:pPr>
              <w:rPr>
                <w:rFonts w:ascii="Times New Roman" w:hAnsi="Times New Roman"/>
                <w:sz w:val="20"/>
                <w:szCs w:val="20"/>
              </w:rPr>
            </w:pPr>
            <w:r>
              <w:rPr>
                <w:rFonts w:ascii="Times New Roman" w:hAnsi="Times New Roman"/>
                <w:sz w:val="20"/>
                <w:szCs w:val="20"/>
              </w:rPr>
              <w:t>11/12/2017</w:t>
            </w:r>
          </w:p>
        </w:tc>
        <w:tc>
          <w:tcPr>
            <w:tcW w:w="1984" w:type="dxa"/>
          </w:tcPr>
          <w:p w:rsidR="002D2533" w:rsidRPr="00092E9D" w:rsidRDefault="002D2533" w:rsidP="0020433E">
            <w:pPr>
              <w:rPr>
                <w:rFonts w:ascii="Times New Roman" w:hAnsi="Times New Roman"/>
                <w:sz w:val="20"/>
                <w:szCs w:val="20"/>
              </w:rPr>
            </w:pPr>
          </w:p>
        </w:tc>
        <w:tc>
          <w:tcPr>
            <w:tcW w:w="2552" w:type="dxa"/>
          </w:tcPr>
          <w:p w:rsidR="002D2533" w:rsidRPr="00092E9D" w:rsidRDefault="002D2533" w:rsidP="0020433E">
            <w:pPr>
              <w:rPr>
                <w:rFonts w:ascii="Times New Roman" w:hAnsi="Times New Roman"/>
                <w:sz w:val="20"/>
                <w:szCs w:val="20"/>
              </w:rPr>
            </w:pPr>
          </w:p>
        </w:tc>
        <w:tc>
          <w:tcPr>
            <w:tcW w:w="3544" w:type="dxa"/>
          </w:tcPr>
          <w:p w:rsidR="002D2533" w:rsidRPr="00092E9D" w:rsidRDefault="002D2533" w:rsidP="0020433E">
            <w:pPr>
              <w:rPr>
                <w:rFonts w:ascii="Times New Roman" w:hAnsi="Times New Roman"/>
                <w:sz w:val="20"/>
                <w:szCs w:val="20"/>
              </w:rPr>
            </w:pPr>
          </w:p>
        </w:tc>
      </w:tr>
      <w:tr w:rsidR="002D2533" w:rsidRPr="00092E9D" w:rsidTr="0074629A">
        <w:tc>
          <w:tcPr>
            <w:tcW w:w="3085" w:type="dxa"/>
          </w:tcPr>
          <w:p w:rsidR="002D2533" w:rsidRPr="00092E9D" w:rsidRDefault="002D2533" w:rsidP="0020433E">
            <w:pPr>
              <w:rPr>
                <w:rFonts w:ascii="Times New Roman" w:hAnsi="Times New Roman"/>
                <w:sz w:val="20"/>
                <w:szCs w:val="20"/>
              </w:rPr>
            </w:pPr>
          </w:p>
        </w:tc>
        <w:tc>
          <w:tcPr>
            <w:tcW w:w="1985" w:type="dxa"/>
          </w:tcPr>
          <w:p w:rsidR="002D2533" w:rsidRPr="00092E9D" w:rsidRDefault="00950270" w:rsidP="0020433E">
            <w:pPr>
              <w:rPr>
                <w:rFonts w:ascii="Times New Roman" w:hAnsi="Times New Roman"/>
                <w:sz w:val="20"/>
                <w:szCs w:val="20"/>
              </w:rPr>
            </w:pPr>
            <w:r>
              <w:rPr>
                <w:rFonts w:ascii="Times New Roman" w:hAnsi="Times New Roman"/>
                <w:sz w:val="20"/>
                <w:szCs w:val="20"/>
              </w:rPr>
              <w:t>Parish Council</w:t>
            </w:r>
          </w:p>
        </w:tc>
        <w:tc>
          <w:tcPr>
            <w:tcW w:w="1559" w:type="dxa"/>
          </w:tcPr>
          <w:p w:rsidR="002D2533" w:rsidRPr="00092E9D" w:rsidRDefault="00DA5DFA" w:rsidP="0020433E">
            <w:pPr>
              <w:rPr>
                <w:rFonts w:ascii="Times New Roman" w:hAnsi="Times New Roman"/>
                <w:sz w:val="20"/>
                <w:szCs w:val="20"/>
              </w:rPr>
            </w:pPr>
            <w:r>
              <w:rPr>
                <w:rFonts w:ascii="Times New Roman" w:hAnsi="Times New Roman"/>
                <w:sz w:val="20"/>
                <w:szCs w:val="20"/>
              </w:rPr>
              <w:t>11/12/2017</w:t>
            </w:r>
          </w:p>
        </w:tc>
        <w:tc>
          <w:tcPr>
            <w:tcW w:w="1984" w:type="dxa"/>
          </w:tcPr>
          <w:p w:rsidR="002D2533" w:rsidRPr="00092E9D" w:rsidRDefault="002D2533" w:rsidP="0020433E">
            <w:pPr>
              <w:rPr>
                <w:rFonts w:ascii="Times New Roman" w:hAnsi="Times New Roman"/>
                <w:sz w:val="20"/>
                <w:szCs w:val="20"/>
              </w:rPr>
            </w:pPr>
          </w:p>
        </w:tc>
        <w:tc>
          <w:tcPr>
            <w:tcW w:w="2552" w:type="dxa"/>
          </w:tcPr>
          <w:p w:rsidR="002D2533" w:rsidRPr="00092E9D" w:rsidRDefault="002D2533" w:rsidP="0020433E">
            <w:pPr>
              <w:rPr>
                <w:rFonts w:ascii="Times New Roman" w:hAnsi="Times New Roman"/>
                <w:sz w:val="20"/>
                <w:szCs w:val="20"/>
              </w:rPr>
            </w:pPr>
          </w:p>
        </w:tc>
        <w:tc>
          <w:tcPr>
            <w:tcW w:w="3544" w:type="dxa"/>
          </w:tcPr>
          <w:p w:rsidR="002D2533" w:rsidRPr="00092E9D" w:rsidRDefault="002D2533" w:rsidP="0020433E">
            <w:pPr>
              <w:rPr>
                <w:rFonts w:ascii="Times New Roman" w:hAnsi="Times New Roman"/>
                <w:sz w:val="20"/>
                <w:szCs w:val="20"/>
              </w:rPr>
            </w:pPr>
          </w:p>
        </w:tc>
      </w:tr>
      <w:tr w:rsidR="002D2533" w:rsidRPr="00092E9D" w:rsidTr="0074629A">
        <w:tc>
          <w:tcPr>
            <w:tcW w:w="3085" w:type="dxa"/>
          </w:tcPr>
          <w:p w:rsidR="002D2533" w:rsidRPr="00092E9D" w:rsidRDefault="002D2533" w:rsidP="0020433E">
            <w:pPr>
              <w:rPr>
                <w:rFonts w:ascii="Times New Roman" w:hAnsi="Times New Roman"/>
                <w:sz w:val="20"/>
                <w:szCs w:val="20"/>
              </w:rPr>
            </w:pPr>
          </w:p>
        </w:tc>
        <w:tc>
          <w:tcPr>
            <w:tcW w:w="1985" w:type="dxa"/>
          </w:tcPr>
          <w:p w:rsidR="002D2533" w:rsidRPr="00092E9D" w:rsidRDefault="00950270" w:rsidP="0020433E">
            <w:pPr>
              <w:rPr>
                <w:rFonts w:ascii="Times New Roman" w:hAnsi="Times New Roman"/>
                <w:sz w:val="20"/>
                <w:szCs w:val="20"/>
              </w:rPr>
            </w:pPr>
            <w:r>
              <w:rPr>
                <w:rFonts w:ascii="Times New Roman" w:hAnsi="Times New Roman"/>
                <w:sz w:val="20"/>
                <w:szCs w:val="20"/>
              </w:rPr>
              <w:t>Parish Council</w:t>
            </w:r>
            <w:r w:rsidR="00BA183D">
              <w:rPr>
                <w:rFonts w:ascii="Times New Roman" w:hAnsi="Times New Roman"/>
                <w:sz w:val="20"/>
                <w:szCs w:val="20"/>
              </w:rPr>
              <w:t>(s)</w:t>
            </w:r>
          </w:p>
        </w:tc>
        <w:tc>
          <w:tcPr>
            <w:tcW w:w="1559" w:type="dxa"/>
          </w:tcPr>
          <w:p w:rsidR="002D2533" w:rsidRPr="00092E9D" w:rsidRDefault="002D2533" w:rsidP="0020433E">
            <w:pPr>
              <w:rPr>
                <w:rFonts w:ascii="Times New Roman" w:hAnsi="Times New Roman"/>
                <w:sz w:val="20"/>
                <w:szCs w:val="20"/>
              </w:rPr>
            </w:pPr>
          </w:p>
        </w:tc>
        <w:tc>
          <w:tcPr>
            <w:tcW w:w="1984" w:type="dxa"/>
          </w:tcPr>
          <w:p w:rsidR="002D2533" w:rsidRPr="00092E9D" w:rsidRDefault="002D2533" w:rsidP="0020433E">
            <w:pPr>
              <w:rPr>
                <w:rFonts w:ascii="Times New Roman" w:hAnsi="Times New Roman"/>
                <w:sz w:val="20"/>
                <w:szCs w:val="20"/>
              </w:rPr>
            </w:pPr>
          </w:p>
        </w:tc>
        <w:tc>
          <w:tcPr>
            <w:tcW w:w="2552" w:type="dxa"/>
          </w:tcPr>
          <w:p w:rsidR="002D2533" w:rsidRPr="00092E9D" w:rsidRDefault="002D2533" w:rsidP="0020433E">
            <w:pPr>
              <w:rPr>
                <w:rFonts w:ascii="Times New Roman" w:hAnsi="Times New Roman"/>
                <w:sz w:val="20"/>
                <w:szCs w:val="20"/>
              </w:rPr>
            </w:pPr>
          </w:p>
        </w:tc>
        <w:tc>
          <w:tcPr>
            <w:tcW w:w="3544" w:type="dxa"/>
          </w:tcPr>
          <w:p w:rsidR="002D2533" w:rsidRPr="00092E9D" w:rsidRDefault="002D2533"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950270" w:rsidP="0020433E">
            <w:pPr>
              <w:rPr>
                <w:rFonts w:ascii="Times New Roman" w:hAnsi="Times New Roman"/>
                <w:sz w:val="20"/>
                <w:szCs w:val="20"/>
              </w:rPr>
            </w:pPr>
            <w:r>
              <w:rPr>
                <w:rFonts w:ascii="Times New Roman" w:hAnsi="Times New Roman"/>
                <w:sz w:val="20"/>
                <w:szCs w:val="20"/>
              </w:rPr>
              <w:t>Ancient Tree Forum</w:t>
            </w:r>
          </w:p>
        </w:tc>
        <w:tc>
          <w:tcPr>
            <w:tcW w:w="1559" w:type="dxa"/>
          </w:tcPr>
          <w:p w:rsidR="00E926BE" w:rsidRPr="00092E9D" w:rsidRDefault="00DA5DFA" w:rsidP="0020433E">
            <w:pPr>
              <w:rPr>
                <w:rFonts w:ascii="Times New Roman" w:hAnsi="Times New Roman"/>
                <w:sz w:val="20"/>
                <w:szCs w:val="20"/>
              </w:rPr>
            </w:pPr>
            <w:r>
              <w:rPr>
                <w:rFonts w:ascii="Times New Roman" w:hAnsi="Times New Roman"/>
                <w:sz w:val="20"/>
                <w:szCs w:val="20"/>
              </w:rPr>
              <w:t>11/12/2017</w:t>
            </w: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950270" w:rsidP="0020433E">
            <w:pPr>
              <w:rPr>
                <w:rFonts w:ascii="Times New Roman" w:hAnsi="Times New Roman"/>
                <w:sz w:val="20"/>
                <w:szCs w:val="20"/>
              </w:rPr>
            </w:pPr>
            <w:r>
              <w:rPr>
                <w:rFonts w:ascii="Times New Roman" w:hAnsi="Times New Roman"/>
                <w:sz w:val="20"/>
                <w:szCs w:val="20"/>
              </w:rPr>
              <w:t>English Heritage</w:t>
            </w:r>
          </w:p>
        </w:tc>
        <w:tc>
          <w:tcPr>
            <w:tcW w:w="1559" w:type="dxa"/>
          </w:tcPr>
          <w:p w:rsidR="00E926BE" w:rsidRPr="00092E9D" w:rsidRDefault="00E926BE" w:rsidP="0020433E">
            <w:pPr>
              <w:rPr>
                <w:rFonts w:ascii="Times New Roman" w:hAnsi="Times New Roman"/>
                <w:sz w:val="20"/>
                <w:szCs w:val="20"/>
              </w:rPr>
            </w:pP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950270" w:rsidP="00950270">
            <w:pPr>
              <w:rPr>
                <w:rFonts w:ascii="Times New Roman" w:hAnsi="Times New Roman"/>
                <w:sz w:val="20"/>
                <w:szCs w:val="20"/>
              </w:rPr>
            </w:pPr>
            <w:r>
              <w:rPr>
                <w:rFonts w:ascii="Times New Roman" w:hAnsi="Times New Roman"/>
                <w:sz w:val="20"/>
                <w:szCs w:val="20"/>
              </w:rPr>
              <w:t>Cumbria Wildlife Trust</w:t>
            </w:r>
          </w:p>
        </w:tc>
        <w:tc>
          <w:tcPr>
            <w:tcW w:w="1559" w:type="dxa"/>
          </w:tcPr>
          <w:p w:rsidR="00E926BE" w:rsidRPr="00092E9D" w:rsidRDefault="00DA5DFA" w:rsidP="0020433E">
            <w:pPr>
              <w:rPr>
                <w:rFonts w:ascii="Times New Roman" w:hAnsi="Times New Roman"/>
                <w:sz w:val="20"/>
                <w:szCs w:val="20"/>
              </w:rPr>
            </w:pPr>
            <w:r>
              <w:rPr>
                <w:rFonts w:ascii="Times New Roman" w:hAnsi="Times New Roman"/>
                <w:sz w:val="20"/>
                <w:szCs w:val="20"/>
              </w:rPr>
              <w:t>11/12/2017</w:t>
            </w: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FD4A6B" w:rsidP="0020433E">
            <w:pPr>
              <w:rPr>
                <w:rFonts w:ascii="Times New Roman" w:hAnsi="Times New Roman"/>
                <w:sz w:val="20"/>
                <w:szCs w:val="20"/>
              </w:rPr>
            </w:pPr>
            <w:r>
              <w:rPr>
                <w:rFonts w:ascii="Times New Roman" w:hAnsi="Times New Roman"/>
                <w:sz w:val="20"/>
                <w:szCs w:val="20"/>
              </w:rPr>
              <w:t>National Trust managers/Advisers</w:t>
            </w:r>
          </w:p>
        </w:tc>
        <w:tc>
          <w:tcPr>
            <w:tcW w:w="1559" w:type="dxa"/>
          </w:tcPr>
          <w:p w:rsidR="00E926BE" w:rsidRPr="00092E9D" w:rsidRDefault="00DA5DFA" w:rsidP="0020433E">
            <w:pPr>
              <w:rPr>
                <w:rFonts w:ascii="Times New Roman" w:hAnsi="Times New Roman"/>
                <w:sz w:val="20"/>
                <w:szCs w:val="20"/>
              </w:rPr>
            </w:pPr>
            <w:r>
              <w:rPr>
                <w:rFonts w:ascii="Times New Roman" w:hAnsi="Times New Roman"/>
                <w:sz w:val="20"/>
                <w:szCs w:val="20"/>
              </w:rPr>
              <w:t>11/12/2017</w:t>
            </w: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E747F6" w:rsidP="0020433E">
            <w:pPr>
              <w:rPr>
                <w:rFonts w:ascii="Times New Roman" w:hAnsi="Times New Roman"/>
                <w:sz w:val="20"/>
                <w:szCs w:val="20"/>
              </w:rPr>
            </w:pPr>
            <w:r>
              <w:rPr>
                <w:rFonts w:ascii="Times New Roman" w:hAnsi="Times New Roman"/>
                <w:sz w:val="20"/>
                <w:szCs w:val="20"/>
              </w:rPr>
              <w:t>Natural England</w:t>
            </w:r>
          </w:p>
        </w:tc>
        <w:tc>
          <w:tcPr>
            <w:tcW w:w="1559" w:type="dxa"/>
          </w:tcPr>
          <w:p w:rsidR="00E926BE" w:rsidRPr="00092E9D" w:rsidRDefault="00DA5DFA" w:rsidP="0020433E">
            <w:pPr>
              <w:rPr>
                <w:rFonts w:ascii="Times New Roman" w:hAnsi="Times New Roman"/>
                <w:sz w:val="20"/>
                <w:szCs w:val="20"/>
              </w:rPr>
            </w:pPr>
            <w:r>
              <w:rPr>
                <w:rFonts w:ascii="Times New Roman" w:hAnsi="Times New Roman"/>
                <w:sz w:val="20"/>
                <w:szCs w:val="20"/>
              </w:rPr>
              <w:t>11/12/2017</w:t>
            </w: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E926BE" w:rsidP="0020433E">
            <w:pPr>
              <w:rPr>
                <w:rFonts w:ascii="Times New Roman" w:hAnsi="Times New Roman"/>
                <w:sz w:val="20"/>
                <w:szCs w:val="20"/>
              </w:rPr>
            </w:pPr>
          </w:p>
        </w:tc>
        <w:tc>
          <w:tcPr>
            <w:tcW w:w="1559" w:type="dxa"/>
          </w:tcPr>
          <w:p w:rsidR="00E926BE" w:rsidRPr="00092E9D" w:rsidRDefault="00E926BE" w:rsidP="0020433E">
            <w:pPr>
              <w:rPr>
                <w:rFonts w:ascii="Times New Roman" w:hAnsi="Times New Roman"/>
                <w:sz w:val="20"/>
                <w:szCs w:val="20"/>
              </w:rPr>
            </w:pP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E926BE" w:rsidP="0020433E">
            <w:pPr>
              <w:rPr>
                <w:rFonts w:ascii="Times New Roman" w:hAnsi="Times New Roman"/>
                <w:sz w:val="20"/>
                <w:szCs w:val="20"/>
              </w:rPr>
            </w:pPr>
          </w:p>
        </w:tc>
        <w:tc>
          <w:tcPr>
            <w:tcW w:w="1559" w:type="dxa"/>
          </w:tcPr>
          <w:p w:rsidR="00E926BE" w:rsidRPr="00092E9D" w:rsidRDefault="00E926BE" w:rsidP="0020433E">
            <w:pPr>
              <w:rPr>
                <w:rFonts w:ascii="Times New Roman" w:hAnsi="Times New Roman"/>
                <w:sz w:val="20"/>
                <w:szCs w:val="20"/>
              </w:rPr>
            </w:pP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E926BE" w:rsidP="0020433E">
            <w:pPr>
              <w:rPr>
                <w:rFonts w:ascii="Times New Roman" w:hAnsi="Times New Roman"/>
                <w:sz w:val="20"/>
                <w:szCs w:val="20"/>
              </w:rPr>
            </w:pPr>
          </w:p>
        </w:tc>
        <w:tc>
          <w:tcPr>
            <w:tcW w:w="1559" w:type="dxa"/>
          </w:tcPr>
          <w:p w:rsidR="00E926BE" w:rsidRPr="00092E9D" w:rsidRDefault="00E926BE" w:rsidP="0020433E">
            <w:pPr>
              <w:rPr>
                <w:rFonts w:ascii="Times New Roman" w:hAnsi="Times New Roman"/>
                <w:sz w:val="20"/>
                <w:szCs w:val="20"/>
              </w:rPr>
            </w:pP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E926BE" w:rsidP="0020433E">
            <w:pPr>
              <w:rPr>
                <w:rFonts w:ascii="Times New Roman" w:hAnsi="Times New Roman"/>
                <w:sz w:val="20"/>
                <w:szCs w:val="20"/>
              </w:rPr>
            </w:pPr>
          </w:p>
        </w:tc>
        <w:tc>
          <w:tcPr>
            <w:tcW w:w="1559" w:type="dxa"/>
          </w:tcPr>
          <w:p w:rsidR="00E926BE" w:rsidRPr="00092E9D" w:rsidRDefault="00E926BE" w:rsidP="0020433E">
            <w:pPr>
              <w:rPr>
                <w:rFonts w:ascii="Times New Roman" w:hAnsi="Times New Roman"/>
                <w:sz w:val="20"/>
                <w:szCs w:val="20"/>
              </w:rPr>
            </w:pP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r w:rsidR="00E926BE" w:rsidRPr="00092E9D" w:rsidTr="0074629A">
        <w:tc>
          <w:tcPr>
            <w:tcW w:w="3085" w:type="dxa"/>
          </w:tcPr>
          <w:p w:rsidR="00E926BE" w:rsidRPr="00092E9D" w:rsidRDefault="00E926BE" w:rsidP="0020433E">
            <w:pPr>
              <w:rPr>
                <w:rFonts w:ascii="Times New Roman" w:hAnsi="Times New Roman"/>
                <w:sz w:val="20"/>
                <w:szCs w:val="20"/>
              </w:rPr>
            </w:pPr>
          </w:p>
        </w:tc>
        <w:tc>
          <w:tcPr>
            <w:tcW w:w="1985" w:type="dxa"/>
          </w:tcPr>
          <w:p w:rsidR="00E926BE" w:rsidRPr="00092E9D" w:rsidRDefault="00E926BE" w:rsidP="0020433E">
            <w:pPr>
              <w:rPr>
                <w:rFonts w:ascii="Times New Roman" w:hAnsi="Times New Roman"/>
                <w:sz w:val="20"/>
                <w:szCs w:val="20"/>
              </w:rPr>
            </w:pPr>
          </w:p>
        </w:tc>
        <w:tc>
          <w:tcPr>
            <w:tcW w:w="1559" w:type="dxa"/>
          </w:tcPr>
          <w:p w:rsidR="00E926BE" w:rsidRPr="00092E9D" w:rsidRDefault="00E926BE" w:rsidP="0020433E">
            <w:pPr>
              <w:rPr>
                <w:rFonts w:ascii="Times New Roman" w:hAnsi="Times New Roman"/>
                <w:sz w:val="20"/>
                <w:szCs w:val="20"/>
              </w:rPr>
            </w:pPr>
          </w:p>
        </w:tc>
        <w:tc>
          <w:tcPr>
            <w:tcW w:w="1984" w:type="dxa"/>
          </w:tcPr>
          <w:p w:rsidR="00E926BE" w:rsidRPr="00092E9D" w:rsidRDefault="00E926BE" w:rsidP="0020433E">
            <w:pPr>
              <w:rPr>
                <w:rFonts w:ascii="Times New Roman" w:hAnsi="Times New Roman"/>
                <w:sz w:val="20"/>
                <w:szCs w:val="20"/>
              </w:rPr>
            </w:pPr>
          </w:p>
        </w:tc>
        <w:tc>
          <w:tcPr>
            <w:tcW w:w="2552" w:type="dxa"/>
          </w:tcPr>
          <w:p w:rsidR="00E926BE" w:rsidRPr="00092E9D" w:rsidRDefault="00E926BE" w:rsidP="0020433E">
            <w:pPr>
              <w:rPr>
                <w:rFonts w:ascii="Times New Roman" w:hAnsi="Times New Roman"/>
                <w:sz w:val="20"/>
                <w:szCs w:val="20"/>
              </w:rPr>
            </w:pPr>
          </w:p>
        </w:tc>
        <w:tc>
          <w:tcPr>
            <w:tcW w:w="3544" w:type="dxa"/>
          </w:tcPr>
          <w:p w:rsidR="00E926BE" w:rsidRPr="00092E9D" w:rsidRDefault="00E926BE" w:rsidP="0020433E">
            <w:pPr>
              <w:rPr>
                <w:rFonts w:ascii="Times New Roman" w:hAnsi="Times New Roman"/>
                <w:sz w:val="20"/>
                <w:szCs w:val="20"/>
              </w:rPr>
            </w:pPr>
          </w:p>
        </w:tc>
      </w:tr>
    </w:tbl>
    <w:p w:rsidR="002D2533" w:rsidRPr="00092E9D" w:rsidRDefault="002D2533" w:rsidP="002D2533">
      <w:pPr>
        <w:jc w:val="both"/>
        <w:rPr>
          <w:rFonts w:ascii="Times New Roman" w:hAnsi="Times New Roman"/>
          <w:sz w:val="20"/>
          <w:szCs w:val="20"/>
          <w:lang w:eastAsia="x-none" w:bidi="en-US"/>
        </w:rPr>
      </w:pPr>
    </w:p>
    <w:p w:rsidR="00E926BE" w:rsidRPr="00092E9D" w:rsidRDefault="00E926BE" w:rsidP="002D2533">
      <w:pPr>
        <w:jc w:val="both"/>
        <w:rPr>
          <w:rFonts w:ascii="Times New Roman" w:hAnsi="Times New Roman"/>
          <w:sz w:val="20"/>
          <w:szCs w:val="20"/>
          <w:lang w:eastAsia="x-none" w:bidi="en-US"/>
        </w:rPr>
        <w:sectPr w:rsidR="00E926BE" w:rsidRPr="00092E9D" w:rsidSect="002D2533">
          <w:headerReference w:type="default" r:id="rId39"/>
          <w:pgSz w:w="16840" w:h="11907" w:orient="landscape" w:code="9"/>
          <w:pgMar w:top="1134" w:right="1134" w:bottom="1134" w:left="1134" w:header="1418" w:footer="709" w:gutter="0"/>
          <w:cols w:space="708"/>
          <w:docGrid w:linePitch="360"/>
        </w:sectPr>
      </w:pPr>
    </w:p>
    <w:p w:rsidR="00E926BE" w:rsidRPr="00092E9D" w:rsidRDefault="00E926BE" w:rsidP="002D2533">
      <w:pPr>
        <w:jc w:val="both"/>
        <w:rPr>
          <w:rFonts w:ascii="Times New Roman" w:hAnsi="Times New Roman"/>
          <w:sz w:val="20"/>
          <w:szCs w:val="20"/>
          <w:lang w:eastAsia="x-none" w:bidi="en-US"/>
        </w:rPr>
      </w:pPr>
    </w:p>
    <w:p w:rsidR="00E926BE" w:rsidRPr="00092E9D" w:rsidRDefault="00E926BE" w:rsidP="002D2533">
      <w:pPr>
        <w:jc w:val="both"/>
        <w:rPr>
          <w:rFonts w:ascii="Times New Roman" w:hAnsi="Times New Roman"/>
          <w:sz w:val="20"/>
          <w:szCs w:val="20"/>
          <w:lang w:eastAsia="x-none" w:bidi="en-US"/>
        </w:rPr>
      </w:pPr>
    </w:p>
    <w:p w:rsidR="002D2533" w:rsidRPr="00092E9D" w:rsidRDefault="002D2533" w:rsidP="002D2533">
      <w:pPr>
        <w:pStyle w:val="SectionHeading"/>
        <w:rPr>
          <w:rFonts w:ascii="Times New Roman" w:hAnsi="Times New Roman"/>
          <w:sz w:val="20"/>
          <w:szCs w:val="20"/>
        </w:rPr>
      </w:pPr>
      <w:r w:rsidRPr="00092E9D">
        <w:rPr>
          <w:rFonts w:ascii="Times New Roman" w:hAnsi="Times New Roman"/>
          <w:sz w:val="20"/>
          <w:szCs w:val="20"/>
        </w:rPr>
        <w:t>Monitoring</w:t>
      </w:r>
    </w:p>
    <w:p w:rsidR="002D2533" w:rsidRPr="00092E9D" w:rsidRDefault="002D2533" w:rsidP="002D2533">
      <w:pPr>
        <w:pStyle w:val="BodyText"/>
        <w:rPr>
          <w:rFonts w:ascii="Times New Roman" w:hAnsi="Times New Roman"/>
          <w:sz w:val="20"/>
          <w:szCs w:val="20"/>
        </w:rPr>
      </w:pPr>
      <w:r w:rsidRPr="00092E9D">
        <w:rPr>
          <w:rFonts w:ascii="Times New Roman" w:hAnsi="Times New Roman"/>
          <w:sz w:val="20"/>
          <w:szCs w:val="20"/>
        </w:rPr>
        <w:t>Indicators of progress/success should be defined for each management objective and then checked at regular intervals.  Other management activities could also be considered within this monitoring section.  The data collected will help to evaluate progress.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6"/>
        <w:gridCol w:w="2439"/>
        <w:gridCol w:w="1691"/>
        <w:gridCol w:w="1913"/>
        <w:gridCol w:w="1978"/>
        <w:gridCol w:w="3472"/>
      </w:tblGrid>
      <w:tr w:rsidR="002D2533" w:rsidRPr="00092E9D" w:rsidTr="00C96002">
        <w:trPr>
          <w:trHeight w:val="600"/>
        </w:trPr>
        <w:tc>
          <w:tcPr>
            <w:tcW w:w="3216" w:type="dxa"/>
            <w:vAlign w:val="center"/>
          </w:tcPr>
          <w:p w:rsidR="002D2533" w:rsidRPr="00092E9D" w:rsidRDefault="002D2533" w:rsidP="0020433E">
            <w:pPr>
              <w:spacing w:line="300" w:lineRule="exact"/>
              <w:jc w:val="center"/>
              <w:rPr>
                <w:rFonts w:ascii="Times New Roman" w:hAnsi="Times New Roman"/>
                <w:b/>
                <w:sz w:val="20"/>
                <w:szCs w:val="20"/>
              </w:rPr>
            </w:pPr>
            <w:r w:rsidRPr="00092E9D">
              <w:rPr>
                <w:rFonts w:ascii="Times New Roman" w:hAnsi="Times New Roman"/>
                <w:b/>
                <w:sz w:val="20"/>
                <w:szCs w:val="20"/>
              </w:rPr>
              <w:t>Management Objective/Activities</w:t>
            </w:r>
          </w:p>
        </w:tc>
        <w:tc>
          <w:tcPr>
            <w:tcW w:w="2439" w:type="dxa"/>
            <w:vAlign w:val="center"/>
          </w:tcPr>
          <w:p w:rsidR="002D2533" w:rsidRPr="00092E9D" w:rsidRDefault="002D2533" w:rsidP="0020433E">
            <w:pPr>
              <w:spacing w:line="300" w:lineRule="exact"/>
              <w:jc w:val="center"/>
              <w:rPr>
                <w:rFonts w:ascii="Times New Roman" w:hAnsi="Times New Roman"/>
                <w:b/>
                <w:sz w:val="20"/>
                <w:szCs w:val="20"/>
              </w:rPr>
            </w:pPr>
            <w:r w:rsidRPr="00092E9D">
              <w:rPr>
                <w:rFonts w:ascii="Times New Roman" w:hAnsi="Times New Roman"/>
                <w:b/>
                <w:sz w:val="20"/>
                <w:szCs w:val="20"/>
              </w:rPr>
              <w:t>Indicator of Progress/Success</w:t>
            </w:r>
          </w:p>
        </w:tc>
        <w:tc>
          <w:tcPr>
            <w:tcW w:w="1691" w:type="dxa"/>
            <w:vAlign w:val="center"/>
          </w:tcPr>
          <w:p w:rsidR="002D2533" w:rsidRPr="00092E9D" w:rsidRDefault="002D2533" w:rsidP="0020433E">
            <w:pPr>
              <w:tabs>
                <w:tab w:val="left" w:pos="1187"/>
              </w:tabs>
              <w:jc w:val="center"/>
              <w:rPr>
                <w:rFonts w:ascii="Times New Roman" w:hAnsi="Times New Roman"/>
                <w:b/>
                <w:sz w:val="20"/>
                <w:szCs w:val="20"/>
              </w:rPr>
            </w:pPr>
            <w:r w:rsidRPr="00092E9D">
              <w:rPr>
                <w:rFonts w:ascii="Times New Roman" w:hAnsi="Times New Roman"/>
                <w:b/>
                <w:sz w:val="20"/>
                <w:szCs w:val="20"/>
              </w:rPr>
              <w:t>Method of Assessment</w:t>
            </w:r>
          </w:p>
        </w:tc>
        <w:tc>
          <w:tcPr>
            <w:tcW w:w="1913" w:type="dxa"/>
            <w:vAlign w:val="center"/>
          </w:tcPr>
          <w:p w:rsidR="002D2533" w:rsidRPr="00092E9D" w:rsidRDefault="002D2533" w:rsidP="0020433E">
            <w:pPr>
              <w:tabs>
                <w:tab w:val="left" w:pos="1187"/>
              </w:tabs>
              <w:jc w:val="center"/>
              <w:rPr>
                <w:rFonts w:ascii="Times New Roman" w:hAnsi="Times New Roman"/>
                <w:b/>
                <w:sz w:val="20"/>
                <w:szCs w:val="20"/>
              </w:rPr>
            </w:pPr>
            <w:r w:rsidRPr="00092E9D">
              <w:rPr>
                <w:rFonts w:ascii="Times New Roman" w:hAnsi="Times New Roman"/>
                <w:b/>
                <w:sz w:val="20"/>
                <w:szCs w:val="20"/>
              </w:rPr>
              <w:t>Frequency of Assessment</w:t>
            </w:r>
          </w:p>
        </w:tc>
        <w:tc>
          <w:tcPr>
            <w:tcW w:w="1978" w:type="dxa"/>
            <w:vAlign w:val="center"/>
          </w:tcPr>
          <w:p w:rsidR="002D2533" w:rsidRPr="00092E9D" w:rsidRDefault="002D2533" w:rsidP="0020433E">
            <w:pPr>
              <w:tabs>
                <w:tab w:val="left" w:pos="1187"/>
              </w:tabs>
              <w:jc w:val="center"/>
              <w:rPr>
                <w:rFonts w:ascii="Times New Roman" w:hAnsi="Times New Roman"/>
                <w:b/>
                <w:sz w:val="20"/>
                <w:szCs w:val="20"/>
              </w:rPr>
            </w:pPr>
            <w:r w:rsidRPr="00092E9D">
              <w:rPr>
                <w:rFonts w:ascii="Times New Roman" w:hAnsi="Times New Roman"/>
                <w:b/>
                <w:sz w:val="20"/>
                <w:szCs w:val="20"/>
              </w:rPr>
              <w:t>Responsibility</w:t>
            </w:r>
          </w:p>
        </w:tc>
        <w:tc>
          <w:tcPr>
            <w:tcW w:w="3472" w:type="dxa"/>
            <w:vAlign w:val="center"/>
          </w:tcPr>
          <w:p w:rsidR="002D2533" w:rsidRPr="00092E9D" w:rsidRDefault="002D2533" w:rsidP="0020433E">
            <w:pPr>
              <w:tabs>
                <w:tab w:val="left" w:pos="1187"/>
              </w:tabs>
              <w:jc w:val="center"/>
              <w:rPr>
                <w:rFonts w:ascii="Times New Roman" w:hAnsi="Times New Roman"/>
                <w:b/>
                <w:sz w:val="20"/>
                <w:szCs w:val="20"/>
              </w:rPr>
            </w:pPr>
            <w:r w:rsidRPr="00092E9D">
              <w:rPr>
                <w:rFonts w:ascii="Times New Roman" w:hAnsi="Times New Roman"/>
                <w:b/>
                <w:sz w:val="20"/>
                <w:szCs w:val="20"/>
              </w:rPr>
              <w:t>Assessment Results</w:t>
            </w:r>
          </w:p>
        </w:tc>
      </w:tr>
      <w:tr w:rsidR="002D2533" w:rsidRPr="00092E9D" w:rsidTr="00C96002">
        <w:tc>
          <w:tcPr>
            <w:tcW w:w="3216" w:type="dxa"/>
          </w:tcPr>
          <w:p w:rsidR="002D2533" w:rsidRPr="00092E9D" w:rsidRDefault="00FA46C1" w:rsidP="00C4535B">
            <w:pPr>
              <w:rPr>
                <w:rFonts w:ascii="Times New Roman" w:hAnsi="Times New Roman"/>
                <w:sz w:val="20"/>
                <w:szCs w:val="20"/>
              </w:rPr>
            </w:pPr>
            <w:r>
              <w:rPr>
                <w:rFonts w:ascii="Times New Roman" w:hAnsi="Times New Roman"/>
                <w:sz w:val="20"/>
                <w:szCs w:val="20"/>
              </w:rPr>
              <w:t>Increase area of woodland</w:t>
            </w:r>
          </w:p>
        </w:tc>
        <w:tc>
          <w:tcPr>
            <w:tcW w:w="2439" w:type="dxa"/>
          </w:tcPr>
          <w:p w:rsidR="002D2533" w:rsidRPr="00092E9D" w:rsidRDefault="002D2533" w:rsidP="0020433E">
            <w:pPr>
              <w:rPr>
                <w:rFonts w:ascii="Times New Roman" w:hAnsi="Times New Roman"/>
                <w:sz w:val="20"/>
                <w:szCs w:val="20"/>
              </w:rPr>
            </w:pPr>
          </w:p>
        </w:tc>
        <w:tc>
          <w:tcPr>
            <w:tcW w:w="1691" w:type="dxa"/>
          </w:tcPr>
          <w:p w:rsidR="002D2533" w:rsidRPr="00092E9D" w:rsidRDefault="00152D31" w:rsidP="0020433E">
            <w:pPr>
              <w:rPr>
                <w:rFonts w:ascii="Times New Roman" w:hAnsi="Times New Roman"/>
                <w:sz w:val="20"/>
                <w:szCs w:val="20"/>
              </w:rPr>
            </w:pPr>
            <w:r>
              <w:rPr>
                <w:rFonts w:ascii="Times New Roman" w:hAnsi="Times New Roman"/>
                <w:sz w:val="20"/>
                <w:szCs w:val="20"/>
              </w:rPr>
              <w:t>MAP</w:t>
            </w:r>
          </w:p>
        </w:tc>
        <w:tc>
          <w:tcPr>
            <w:tcW w:w="1913" w:type="dxa"/>
          </w:tcPr>
          <w:p w:rsidR="002D2533" w:rsidRPr="00092E9D" w:rsidRDefault="00FA46C1" w:rsidP="0020433E">
            <w:pPr>
              <w:rPr>
                <w:rFonts w:ascii="Times New Roman" w:hAnsi="Times New Roman"/>
                <w:sz w:val="20"/>
                <w:szCs w:val="20"/>
              </w:rPr>
            </w:pPr>
            <w:r>
              <w:rPr>
                <w:rFonts w:ascii="Times New Roman" w:hAnsi="Times New Roman"/>
                <w:sz w:val="20"/>
                <w:szCs w:val="20"/>
              </w:rPr>
              <w:t>5 years</w:t>
            </w:r>
          </w:p>
        </w:tc>
        <w:tc>
          <w:tcPr>
            <w:tcW w:w="1978" w:type="dxa"/>
          </w:tcPr>
          <w:p w:rsidR="002D2533" w:rsidRPr="00092E9D" w:rsidRDefault="00152D31" w:rsidP="0020433E">
            <w:pPr>
              <w:rPr>
                <w:rFonts w:ascii="Times New Roman" w:hAnsi="Times New Roman"/>
                <w:sz w:val="20"/>
                <w:szCs w:val="20"/>
              </w:rPr>
            </w:pPr>
            <w:r>
              <w:rPr>
                <w:rFonts w:ascii="Times New Roman" w:hAnsi="Times New Roman"/>
                <w:sz w:val="20"/>
                <w:szCs w:val="20"/>
              </w:rPr>
              <w:t>North Lakes Property</w:t>
            </w:r>
          </w:p>
        </w:tc>
        <w:tc>
          <w:tcPr>
            <w:tcW w:w="3472" w:type="dxa"/>
          </w:tcPr>
          <w:p w:rsidR="002D2533" w:rsidRPr="00092E9D" w:rsidRDefault="002D2533" w:rsidP="0020433E">
            <w:pPr>
              <w:rPr>
                <w:rFonts w:ascii="Times New Roman" w:hAnsi="Times New Roman"/>
                <w:sz w:val="20"/>
                <w:szCs w:val="20"/>
              </w:rPr>
            </w:pPr>
          </w:p>
        </w:tc>
      </w:tr>
      <w:tr w:rsidR="002D2533" w:rsidRPr="00092E9D" w:rsidTr="00C96002">
        <w:tc>
          <w:tcPr>
            <w:tcW w:w="3216" w:type="dxa"/>
          </w:tcPr>
          <w:p w:rsidR="002D2533" w:rsidRPr="00092E9D" w:rsidRDefault="00FA46C1" w:rsidP="0020433E">
            <w:pPr>
              <w:rPr>
                <w:rFonts w:ascii="Times New Roman" w:hAnsi="Times New Roman"/>
                <w:sz w:val="20"/>
                <w:szCs w:val="20"/>
              </w:rPr>
            </w:pPr>
            <w:r>
              <w:rPr>
                <w:rFonts w:ascii="Times New Roman" w:hAnsi="Times New Roman"/>
                <w:sz w:val="20"/>
                <w:szCs w:val="20"/>
              </w:rPr>
              <w:t>Control Invasive species</w:t>
            </w:r>
          </w:p>
        </w:tc>
        <w:tc>
          <w:tcPr>
            <w:tcW w:w="2439" w:type="dxa"/>
          </w:tcPr>
          <w:p w:rsidR="002D2533" w:rsidRPr="00092E9D" w:rsidRDefault="00FA46C1" w:rsidP="0020433E">
            <w:pPr>
              <w:rPr>
                <w:rFonts w:ascii="Times New Roman" w:hAnsi="Times New Roman"/>
                <w:sz w:val="20"/>
                <w:szCs w:val="20"/>
              </w:rPr>
            </w:pPr>
            <w:r>
              <w:rPr>
                <w:rFonts w:ascii="Times New Roman" w:hAnsi="Times New Roman"/>
                <w:sz w:val="20"/>
                <w:szCs w:val="20"/>
              </w:rPr>
              <w:t>Area/species  reduction</w:t>
            </w:r>
          </w:p>
        </w:tc>
        <w:tc>
          <w:tcPr>
            <w:tcW w:w="1691" w:type="dxa"/>
          </w:tcPr>
          <w:p w:rsidR="002D2533" w:rsidRPr="00092E9D" w:rsidRDefault="00FA46C1" w:rsidP="0020433E">
            <w:pPr>
              <w:rPr>
                <w:rFonts w:ascii="Times New Roman" w:hAnsi="Times New Roman"/>
                <w:sz w:val="20"/>
                <w:szCs w:val="20"/>
              </w:rPr>
            </w:pPr>
            <w:r>
              <w:rPr>
                <w:rFonts w:ascii="Times New Roman" w:hAnsi="Times New Roman"/>
                <w:sz w:val="20"/>
                <w:szCs w:val="20"/>
              </w:rPr>
              <w:t>Visual/ camera survey</w:t>
            </w:r>
            <w:r w:rsidR="00152D31">
              <w:rPr>
                <w:rFonts w:ascii="Times New Roman" w:hAnsi="Times New Roman"/>
                <w:sz w:val="20"/>
                <w:szCs w:val="20"/>
              </w:rPr>
              <w:t>/vegetation surveys</w:t>
            </w:r>
            <w:r w:rsidR="005E284F">
              <w:rPr>
                <w:rFonts w:ascii="Times New Roman" w:hAnsi="Times New Roman"/>
                <w:sz w:val="20"/>
                <w:szCs w:val="20"/>
              </w:rPr>
              <w:t>/maps</w:t>
            </w:r>
          </w:p>
        </w:tc>
        <w:tc>
          <w:tcPr>
            <w:tcW w:w="1913" w:type="dxa"/>
          </w:tcPr>
          <w:p w:rsidR="002D2533" w:rsidRPr="00092E9D" w:rsidRDefault="00152D31" w:rsidP="0020433E">
            <w:pPr>
              <w:rPr>
                <w:rFonts w:ascii="Times New Roman" w:hAnsi="Times New Roman"/>
                <w:sz w:val="20"/>
                <w:szCs w:val="20"/>
              </w:rPr>
            </w:pPr>
            <w:r>
              <w:rPr>
                <w:rFonts w:ascii="Times New Roman" w:hAnsi="Times New Roman"/>
                <w:sz w:val="20"/>
                <w:szCs w:val="20"/>
              </w:rPr>
              <w:t>A</w:t>
            </w:r>
            <w:r w:rsidR="00FA46C1">
              <w:rPr>
                <w:rFonts w:ascii="Times New Roman" w:hAnsi="Times New Roman"/>
                <w:sz w:val="20"/>
                <w:szCs w:val="20"/>
              </w:rPr>
              <w:t>nnual</w:t>
            </w:r>
            <w:r>
              <w:rPr>
                <w:rFonts w:ascii="Times New Roman" w:hAnsi="Times New Roman"/>
                <w:sz w:val="20"/>
                <w:szCs w:val="20"/>
              </w:rPr>
              <w:t>/ twice annual</w:t>
            </w:r>
          </w:p>
        </w:tc>
        <w:tc>
          <w:tcPr>
            <w:tcW w:w="1978" w:type="dxa"/>
          </w:tcPr>
          <w:p w:rsidR="002D2533" w:rsidRDefault="00FA46C1" w:rsidP="0020433E">
            <w:pPr>
              <w:rPr>
                <w:rFonts w:ascii="Times New Roman" w:hAnsi="Times New Roman"/>
                <w:sz w:val="20"/>
                <w:szCs w:val="20"/>
              </w:rPr>
            </w:pPr>
            <w:r>
              <w:rPr>
                <w:rFonts w:ascii="Times New Roman" w:hAnsi="Times New Roman"/>
                <w:sz w:val="20"/>
                <w:szCs w:val="20"/>
              </w:rPr>
              <w:t>Woodland Ranger</w:t>
            </w:r>
          </w:p>
          <w:p w:rsidR="00152D31" w:rsidRPr="00092E9D" w:rsidRDefault="00152D31" w:rsidP="0020433E">
            <w:pPr>
              <w:rPr>
                <w:rFonts w:ascii="Times New Roman" w:hAnsi="Times New Roman"/>
                <w:sz w:val="20"/>
                <w:szCs w:val="20"/>
              </w:rPr>
            </w:pPr>
            <w:r>
              <w:rPr>
                <w:rFonts w:ascii="Times New Roman" w:hAnsi="Times New Roman"/>
                <w:sz w:val="20"/>
                <w:szCs w:val="20"/>
              </w:rPr>
              <w:t>Senior Forester</w:t>
            </w:r>
          </w:p>
        </w:tc>
        <w:tc>
          <w:tcPr>
            <w:tcW w:w="3472" w:type="dxa"/>
          </w:tcPr>
          <w:p w:rsidR="002D2533" w:rsidRPr="00092E9D" w:rsidRDefault="002D2533" w:rsidP="0020433E">
            <w:pPr>
              <w:rPr>
                <w:rFonts w:ascii="Times New Roman" w:hAnsi="Times New Roman"/>
                <w:sz w:val="20"/>
                <w:szCs w:val="20"/>
              </w:rPr>
            </w:pPr>
          </w:p>
        </w:tc>
      </w:tr>
      <w:tr w:rsidR="002D2533" w:rsidRPr="00092E9D" w:rsidTr="00C96002">
        <w:tc>
          <w:tcPr>
            <w:tcW w:w="3216" w:type="dxa"/>
          </w:tcPr>
          <w:p w:rsidR="002D2533" w:rsidRPr="00092E9D" w:rsidRDefault="00FA46C1" w:rsidP="0020433E">
            <w:pPr>
              <w:rPr>
                <w:rFonts w:ascii="Times New Roman" w:hAnsi="Times New Roman"/>
                <w:sz w:val="20"/>
                <w:szCs w:val="20"/>
              </w:rPr>
            </w:pPr>
            <w:r>
              <w:rPr>
                <w:rFonts w:ascii="Times New Roman" w:hAnsi="Times New Roman"/>
                <w:sz w:val="20"/>
                <w:szCs w:val="20"/>
              </w:rPr>
              <w:t>Improve</w:t>
            </w:r>
            <w:r w:rsidR="00152D31">
              <w:rPr>
                <w:rFonts w:ascii="Times New Roman" w:hAnsi="Times New Roman"/>
                <w:sz w:val="20"/>
                <w:szCs w:val="20"/>
              </w:rPr>
              <w:t xml:space="preserve"> woodland</w:t>
            </w:r>
            <w:r>
              <w:rPr>
                <w:rFonts w:ascii="Times New Roman" w:hAnsi="Times New Roman"/>
                <w:sz w:val="20"/>
                <w:szCs w:val="20"/>
              </w:rPr>
              <w:t xml:space="preserve"> structure</w:t>
            </w:r>
          </w:p>
        </w:tc>
        <w:tc>
          <w:tcPr>
            <w:tcW w:w="2439" w:type="dxa"/>
          </w:tcPr>
          <w:p w:rsidR="002D2533" w:rsidRPr="00092E9D" w:rsidRDefault="00FA46C1" w:rsidP="0020433E">
            <w:pPr>
              <w:rPr>
                <w:rFonts w:ascii="Times New Roman" w:hAnsi="Times New Roman"/>
                <w:sz w:val="20"/>
                <w:szCs w:val="20"/>
              </w:rPr>
            </w:pPr>
            <w:r>
              <w:rPr>
                <w:rFonts w:ascii="Times New Roman" w:hAnsi="Times New Roman"/>
                <w:sz w:val="20"/>
                <w:szCs w:val="20"/>
              </w:rPr>
              <w:t>Species counts per ha</w:t>
            </w:r>
            <w:r w:rsidR="00152D31">
              <w:rPr>
                <w:rFonts w:ascii="Times New Roman" w:hAnsi="Times New Roman"/>
                <w:sz w:val="20"/>
                <w:szCs w:val="20"/>
              </w:rPr>
              <w:t>, success of  regeneration</w:t>
            </w:r>
          </w:p>
        </w:tc>
        <w:tc>
          <w:tcPr>
            <w:tcW w:w="1691" w:type="dxa"/>
          </w:tcPr>
          <w:p w:rsidR="002D2533" w:rsidRPr="00092E9D" w:rsidRDefault="005E284F" w:rsidP="0020433E">
            <w:pPr>
              <w:rPr>
                <w:rFonts w:ascii="Times New Roman" w:hAnsi="Times New Roman"/>
                <w:sz w:val="20"/>
                <w:szCs w:val="20"/>
              </w:rPr>
            </w:pPr>
            <w:r>
              <w:rPr>
                <w:rFonts w:ascii="Times New Roman" w:hAnsi="Times New Roman"/>
                <w:sz w:val="20"/>
                <w:szCs w:val="20"/>
              </w:rPr>
              <w:t>V</w:t>
            </w:r>
            <w:r w:rsidR="00FA46C1">
              <w:rPr>
                <w:rFonts w:ascii="Times New Roman" w:hAnsi="Times New Roman"/>
                <w:sz w:val="20"/>
                <w:szCs w:val="20"/>
              </w:rPr>
              <w:t>isual</w:t>
            </w:r>
            <w:r>
              <w:rPr>
                <w:rFonts w:ascii="Times New Roman" w:hAnsi="Times New Roman"/>
                <w:sz w:val="20"/>
                <w:szCs w:val="20"/>
              </w:rPr>
              <w:t>/photo records</w:t>
            </w:r>
          </w:p>
        </w:tc>
        <w:tc>
          <w:tcPr>
            <w:tcW w:w="1913" w:type="dxa"/>
          </w:tcPr>
          <w:p w:rsidR="002D2533" w:rsidRPr="00092E9D" w:rsidRDefault="00FA46C1" w:rsidP="0020433E">
            <w:pPr>
              <w:rPr>
                <w:rFonts w:ascii="Times New Roman" w:hAnsi="Times New Roman"/>
                <w:sz w:val="20"/>
                <w:szCs w:val="20"/>
              </w:rPr>
            </w:pPr>
            <w:r>
              <w:rPr>
                <w:rFonts w:ascii="Times New Roman" w:hAnsi="Times New Roman"/>
                <w:sz w:val="20"/>
                <w:szCs w:val="20"/>
              </w:rPr>
              <w:t>5 years</w:t>
            </w:r>
          </w:p>
        </w:tc>
        <w:tc>
          <w:tcPr>
            <w:tcW w:w="1978" w:type="dxa"/>
          </w:tcPr>
          <w:p w:rsidR="00F90AB9" w:rsidRDefault="00F90AB9" w:rsidP="0020433E">
            <w:pPr>
              <w:rPr>
                <w:rFonts w:ascii="Times New Roman" w:hAnsi="Times New Roman"/>
                <w:sz w:val="20"/>
                <w:szCs w:val="20"/>
              </w:rPr>
            </w:pPr>
            <w:r>
              <w:rPr>
                <w:rFonts w:ascii="Times New Roman" w:hAnsi="Times New Roman"/>
                <w:sz w:val="20"/>
                <w:szCs w:val="20"/>
              </w:rPr>
              <w:t xml:space="preserve">Woodland </w:t>
            </w:r>
            <w:r w:rsidR="00FA46C1">
              <w:rPr>
                <w:rFonts w:ascii="Times New Roman" w:hAnsi="Times New Roman"/>
                <w:sz w:val="20"/>
                <w:szCs w:val="20"/>
              </w:rPr>
              <w:t>Ranger/</w:t>
            </w:r>
          </w:p>
          <w:p w:rsidR="002D2533" w:rsidRPr="00092E9D" w:rsidRDefault="00FA46C1" w:rsidP="0020433E">
            <w:pPr>
              <w:rPr>
                <w:rFonts w:ascii="Times New Roman" w:hAnsi="Times New Roman"/>
                <w:sz w:val="20"/>
                <w:szCs w:val="20"/>
              </w:rPr>
            </w:pPr>
            <w:r>
              <w:rPr>
                <w:rFonts w:ascii="Times New Roman" w:hAnsi="Times New Roman"/>
                <w:sz w:val="20"/>
                <w:szCs w:val="20"/>
              </w:rPr>
              <w:t xml:space="preserve">Regional </w:t>
            </w:r>
            <w:r w:rsidR="00F90AB9">
              <w:rPr>
                <w:rFonts w:ascii="Times New Roman" w:hAnsi="Times New Roman"/>
                <w:sz w:val="20"/>
                <w:szCs w:val="20"/>
              </w:rPr>
              <w:t>advisor</w:t>
            </w:r>
          </w:p>
        </w:tc>
        <w:tc>
          <w:tcPr>
            <w:tcW w:w="3472" w:type="dxa"/>
          </w:tcPr>
          <w:p w:rsidR="002D2533" w:rsidRPr="00092E9D" w:rsidRDefault="002D2533" w:rsidP="0020433E">
            <w:pPr>
              <w:rPr>
                <w:rFonts w:ascii="Times New Roman" w:hAnsi="Times New Roman"/>
                <w:sz w:val="20"/>
                <w:szCs w:val="20"/>
              </w:rPr>
            </w:pPr>
          </w:p>
        </w:tc>
      </w:tr>
      <w:tr w:rsidR="00E926BE" w:rsidRPr="00092E9D" w:rsidTr="00C96002">
        <w:tc>
          <w:tcPr>
            <w:tcW w:w="3216" w:type="dxa"/>
          </w:tcPr>
          <w:p w:rsidR="00E926BE" w:rsidRPr="00092E9D" w:rsidRDefault="00152D31" w:rsidP="0020433E">
            <w:pPr>
              <w:rPr>
                <w:rFonts w:ascii="Times New Roman" w:hAnsi="Times New Roman"/>
                <w:sz w:val="20"/>
                <w:szCs w:val="20"/>
              </w:rPr>
            </w:pPr>
            <w:r>
              <w:rPr>
                <w:rFonts w:ascii="Times New Roman" w:hAnsi="Times New Roman"/>
                <w:sz w:val="20"/>
                <w:szCs w:val="20"/>
              </w:rPr>
              <w:t>PAWS Restoration</w:t>
            </w:r>
          </w:p>
        </w:tc>
        <w:tc>
          <w:tcPr>
            <w:tcW w:w="2439" w:type="dxa"/>
          </w:tcPr>
          <w:p w:rsidR="00E926BE" w:rsidRPr="00092E9D" w:rsidRDefault="00152D31" w:rsidP="0020433E">
            <w:pPr>
              <w:rPr>
                <w:rFonts w:ascii="Times New Roman" w:hAnsi="Times New Roman"/>
                <w:sz w:val="20"/>
                <w:szCs w:val="20"/>
              </w:rPr>
            </w:pPr>
            <w:r>
              <w:rPr>
                <w:rFonts w:ascii="Times New Roman" w:hAnsi="Times New Roman"/>
                <w:sz w:val="20"/>
                <w:szCs w:val="20"/>
              </w:rPr>
              <w:t>Progress via work programme</w:t>
            </w:r>
          </w:p>
        </w:tc>
        <w:tc>
          <w:tcPr>
            <w:tcW w:w="1691" w:type="dxa"/>
          </w:tcPr>
          <w:p w:rsidR="00E926BE" w:rsidRPr="00092E9D" w:rsidRDefault="00152D31" w:rsidP="0020433E">
            <w:pPr>
              <w:rPr>
                <w:rFonts w:ascii="Times New Roman" w:hAnsi="Times New Roman"/>
                <w:sz w:val="20"/>
                <w:szCs w:val="20"/>
              </w:rPr>
            </w:pPr>
            <w:r>
              <w:rPr>
                <w:rFonts w:ascii="Times New Roman" w:hAnsi="Times New Roman"/>
                <w:sz w:val="20"/>
                <w:szCs w:val="20"/>
              </w:rPr>
              <w:t>Area removed or reduced</w:t>
            </w:r>
            <w:r w:rsidR="005E284F">
              <w:rPr>
                <w:rFonts w:ascii="Times New Roman" w:hAnsi="Times New Roman"/>
                <w:sz w:val="20"/>
                <w:szCs w:val="20"/>
              </w:rPr>
              <w:t xml:space="preserve">/ </w:t>
            </w:r>
          </w:p>
        </w:tc>
        <w:tc>
          <w:tcPr>
            <w:tcW w:w="1913" w:type="dxa"/>
          </w:tcPr>
          <w:p w:rsidR="00E926BE" w:rsidRPr="00092E9D" w:rsidRDefault="00152D31" w:rsidP="0020433E">
            <w:pPr>
              <w:rPr>
                <w:rFonts w:ascii="Times New Roman" w:hAnsi="Times New Roman"/>
                <w:sz w:val="20"/>
                <w:szCs w:val="20"/>
              </w:rPr>
            </w:pPr>
            <w:r>
              <w:rPr>
                <w:rFonts w:ascii="Times New Roman" w:hAnsi="Times New Roman"/>
                <w:sz w:val="20"/>
                <w:szCs w:val="20"/>
              </w:rPr>
              <w:t>5 year</w:t>
            </w:r>
          </w:p>
        </w:tc>
        <w:tc>
          <w:tcPr>
            <w:tcW w:w="1978" w:type="dxa"/>
          </w:tcPr>
          <w:p w:rsidR="00E926BE" w:rsidRDefault="00152D31" w:rsidP="0020433E">
            <w:pPr>
              <w:rPr>
                <w:rFonts w:ascii="Times New Roman" w:hAnsi="Times New Roman"/>
                <w:sz w:val="20"/>
                <w:szCs w:val="20"/>
              </w:rPr>
            </w:pPr>
            <w:r>
              <w:rPr>
                <w:rFonts w:ascii="Times New Roman" w:hAnsi="Times New Roman"/>
                <w:sz w:val="20"/>
                <w:szCs w:val="20"/>
              </w:rPr>
              <w:t>Woodland Ranger</w:t>
            </w:r>
          </w:p>
          <w:p w:rsidR="00152D31" w:rsidRPr="00092E9D" w:rsidRDefault="00152D31" w:rsidP="0020433E">
            <w:pPr>
              <w:rPr>
                <w:rFonts w:ascii="Times New Roman" w:hAnsi="Times New Roman"/>
                <w:sz w:val="20"/>
                <w:szCs w:val="20"/>
              </w:rPr>
            </w:pPr>
            <w:r>
              <w:rPr>
                <w:rFonts w:ascii="Times New Roman" w:hAnsi="Times New Roman"/>
                <w:sz w:val="20"/>
                <w:szCs w:val="20"/>
              </w:rPr>
              <w:t>Head Forester</w:t>
            </w: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152D31" w:rsidP="0020433E">
            <w:pPr>
              <w:rPr>
                <w:rFonts w:ascii="Times New Roman" w:hAnsi="Times New Roman"/>
                <w:sz w:val="20"/>
                <w:szCs w:val="20"/>
              </w:rPr>
            </w:pPr>
            <w:r>
              <w:rPr>
                <w:rFonts w:ascii="Times New Roman" w:hAnsi="Times New Roman"/>
                <w:sz w:val="20"/>
                <w:szCs w:val="20"/>
              </w:rPr>
              <w:t xml:space="preserve">Visitor experience </w:t>
            </w:r>
          </w:p>
        </w:tc>
        <w:tc>
          <w:tcPr>
            <w:tcW w:w="2439" w:type="dxa"/>
          </w:tcPr>
          <w:p w:rsidR="00E926BE" w:rsidRPr="00092E9D" w:rsidRDefault="00AA608C" w:rsidP="0020433E">
            <w:pPr>
              <w:rPr>
                <w:rFonts w:ascii="Times New Roman" w:hAnsi="Times New Roman"/>
                <w:sz w:val="20"/>
                <w:szCs w:val="20"/>
              </w:rPr>
            </w:pPr>
            <w:r>
              <w:rPr>
                <w:rFonts w:ascii="Times New Roman" w:hAnsi="Times New Roman"/>
                <w:sz w:val="20"/>
                <w:szCs w:val="20"/>
              </w:rPr>
              <w:t>On-site/on line interpretation</w:t>
            </w:r>
          </w:p>
        </w:tc>
        <w:tc>
          <w:tcPr>
            <w:tcW w:w="1691" w:type="dxa"/>
          </w:tcPr>
          <w:p w:rsidR="00E926BE" w:rsidRPr="00092E9D" w:rsidRDefault="00AA608C" w:rsidP="0020433E">
            <w:pPr>
              <w:rPr>
                <w:rFonts w:ascii="Times New Roman" w:hAnsi="Times New Roman"/>
                <w:sz w:val="20"/>
                <w:szCs w:val="20"/>
              </w:rPr>
            </w:pPr>
            <w:r>
              <w:rPr>
                <w:rFonts w:ascii="Times New Roman" w:hAnsi="Times New Roman"/>
                <w:sz w:val="20"/>
                <w:szCs w:val="20"/>
              </w:rPr>
              <w:t>Visitor surveys</w:t>
            </w:r>
          </w:p>
        </w:tc>
        <w:tc>
          <w:tcPr>
            <w:tcW w:w="1913" w:type="dxa"/>
          </w:tcPr>
          <w:p w:rsidR="00E926BE" w:rsidRPr="00092E9D" w:rsidRDefault="00AA608C" w:rsidP="0020433E">
            <w:pPr>
              <w:rPr>
                <w:rFonts w:ascii="Times New Roman" w:hAnsi="Times New Roman"/>
                <w:sz w:val="20"/>
                <w:szCs w:val="20"/>
              </w:rPr>
            </w:pPr>
            <w:r>
              <w:rPr>
                <w:rFonts w:ascii="Times New Roman" w:hAnsi="Times New Roman"/>
                <w:sz w:val="20"/>
                <w:szCs w:val="20"/>
              </w:rPr>
              <w:t>3 years</w:t>
            </w:r>
          </w:p>
        </w:tc>
        <w:tc>
          <w:tcPr>
            <w:tcW w:w="1978" w:type="dxa"/>
          </w:tcPr>
          <w:p w:rsidR="00E926BE" w:rsidRPr="00092E9D" w:rsidRDefault="00AA608C" w:rsidP="0020433E">
            <w:pPr>
              <w:rPr>
                <w:rFonts w:ascii="Times New Roman" w:hAnsi="Times New Roman"/>
                <w:sz w:val="20"/>
                <w:szCs w:val="20"/>
              </w:rPr>
            </w:pPr>
            <w:r>
              <w:rPr>
                <w:rFonts w:ascii="Times New Roman" w:hAnsi="Times New Roman"/>
                <w:sz w:val="20"/>
                <w:szCs w:val="20"/>
              </w:rPr>
              <w:t>Woodland Range</w:t>
            </w:r>
            <w:r w:rsidR="00F90AB9">
              <w:rPr>
                <w:rFonts w:ascii="Times New Roman" w:hAnsi="Times New Roman"/>
                <w:sz w:val="20"/>
                <w:szCs w:val="20"/>
              </w:rPr>
              <w:t>r</w:t>
            </w:r>
            <w:r>
              <w:rPr>
                <w:rFonts w:ascii="Times New Roman" w:hAnsi="Times New Roman"/>
                <w:sz w:val="20"/>
                <w:szCs w:val="20"/>
              </w:rPr>
              <w:t>/ Visitor services</w:t>
            </w: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7C3A37" w:rsidRDefault="00AA608C" w:rsidP="0020433E">
            <w:pPr>
              <w:rPr>
                <w:rFonts w:ascii="Times New Roman" w:hAnsi="Times New Roman"/>
                <w:sz w:val="20"/>
                <w:szCs w:val="20"/>
              </w:rPr>
            </w:pPr>
            <w:r>
              <w:rPr>
                <w:rFonts w:ascii="Times New Roman" w:hAnsi="Times New Roman"/>
                <w:sz w:val="20"/>
                <w:szCs w:val="20"/>
              </w:rPr>
              <w:t xml:space="preserve">Rare &amp; </w:t>
            </w:r>
            <w:r w:rsidR="007C3A37">
              <w:rPr>
                <w:rFonts w:ascii="Times New Roman" w:hAnsi="Times New Roman"/>
                <w:sz w:val="20"/>
                <w:szCs w:val="20"/>
              </w:rPr>
              <w:t xml:space="preserve">BAP Species. </w:t>
            </w:r>
          </w:p>
          <w:p w:rsidR="007C3A37" w:rsidRPr="00092E9D" w:rsidRDefault="007C3A37" w:rsidP="0020433E">
            <w:pPr>
              <w:rPr>
                <w:rFonts w:ascii="Times New Roman" w:hAnsi="Times New Roman"/>
                <w:sz w:val="20"/>
                <w:szCs w:val="20"/>
              </w:rPr>
            </w:pPr>
            <w:r>
              <w:rPr>
                <w:rFonts w:ascii="Times New Roman" w:hAnsi="Times New Roman"/>
                <w:sz w:val="20"/>
                <w:szCs w:val="20"/>
              </w:rPr>
              <w:t>Red Squirrel, Otter, Touch –me-not balsam/netted carpet moth</w:t>
            </w:r>
          </w:p>
        </w:tc>
        <w:tc>
          <w:tcPr>
            <w:tcW w:w="2439" w:type="dxa"/>
          </w:tcPr>
          <w:p w:rsidR="00E926BE" w:rsidRPr="00092E9D" w:rsidRDefault="00AA608C" w:rsidP="0020433E">
            <w:pPr>
              <w:rPr>
                <w:rFonts w:ascii="Times New Roman" w:hAnsi="Times New Roman"/>
                <w:sz w:val="20"/>
                <w:szCs w:val="20"/>
              </w:rPr>
            </w:pPr>
            <w:r>
              <w:rPr>
                <w:rFonts w:ascii="Times New Roman" w:hAnsi="Times New Roman"/>
                <w:sz w:val="20"/>
                <w:szCs w:val="20"/>
              </w:rPr>
              <w:t>Presence/area/numbers</w:t>
            </w:r>
          </w:p>
        </w:tc>
        <w:tc>
          <w:tcPr>
            <w:tcW w:w="1691" w:type="dxa"/>
          </w:tcPr>
          <w:p w:rsidR="00E926BE" w:rsidRPr="00092E9D" w:rsidRDefault="00AA608C" w:rsidP="0020433E">
            <w:pPr>
              <w:rPr>
                <w:rFonts w:ascii="Times New Roman" w:hAnsi="Times New Roman"/>
                <w:sz w:val="20"/>
                <w:szCs w:val="20"/>
              </w:rPr>
            </w:pPr>
            <w:r>
              <w:rPr>
                <w:rFonts w:ascii="Times New Roman" w:hAnsi="Times New Roman"/>
                <w:sz w:val="20"/>
                <w:szCs w:val="20"/>
              </w:rPr>
              <w:t>Visual</w:t>
            </w:r>
            <w:r w:rsidR="007C3A37">
              <w:rPr>
                <w:rFonts w:ascii="Times New Roman" w:hAnsi="Times New Roman"/>
                <w:sz w:val="20"/>
                <w:szCs w:val="20"/>
              </w:rPr>
              <w:t>/counts/</w:t>
            </w:r>
            <w:r>
              <w:rPr>
                <w:rFonts w:ascii="Times New Roman" w:hAnsi="Times New Roman"/>
                <w:sz w:val="20"/>
                <w:szCs w:val="20"/>
              </w:rPr>
              <w:t xml:space="preserve"> presence/camera surveys</w:t>
            </w:r>
          </w:p>
        </w:tc>
        <w:tc>
          <w:tcPr>
            <w:tcW w:w="1913" w:type="dxa"/>
          </w:tcPr>
          <w:p w:rsidR="00E926BE" w:rsidRPr="00092E9D" w:rsidRDefault="00AA608C" w:rsidP="0020433E">
            <w:pPr>
              <w:rPr>
                <w:rFonts w:ascii="Times New Roman" w:hAnsi="Times New Roman"/>
                <w:sz w:val="20"/>
                <w:szCs w:val="20"/>
              </w:rPr>
            </w:pPr>
            <w:r>
              <w:rPr>
                <w:rFonts w:ascii="Times New Roman" w:hAnsi="Times New Roman"/>
                <w:sz w:val="20"/>
                <w:szCs w:val="20"/>
              </w:rPr>
              <w:t>Bi annual surveys</w:t>
            </w:r>
          </w:p>
        </w:tc>
        <w:tc>
          <w:tcPr>
            <w:tcW w:w="1978" w:type="dxa"/>
          </w:tcPr>
          <w:p w:rsidR="00E926BE" w:rsidRDefault="00AA608C" w:rsidP="0020433E">
            <w:pPr>
              <w:rPr>
                <w:rFonts w:ascii="Times New Roman" w:hAnsi="Times New Roman"/>
                <w:sz w:val="20"/>
                <w:szCs w:val="20"/>
              </w:rPr>
            </w:pPr>
            <w:r>
              <w:rPr>
                <w:rFonts w:ascii="Times New Roman" w:hAnsi="Times New Roman"/>
                <w:sz w:val="20"/>
                <w:szCs w:val="20"/>
              </w:rPr>
              <w:t>Regional advisers</w:t>
            </w:r>
          </w:p>
          <w:p w:rsidR="00AA608C" w:rsidRDefault="00AA608C" w:rsidP="0020433E">
            <w:pPr>
              <w:rPr>
                <w:rFonts w:ascii="Times New Roman" w:hAnsi="Times New Roman"/>
                <w:sz w:val="20"/>
                <w:szCs w:val="20"/>
              </w:rPr>
            </w:pPr>
            <w:r>
              <w:rPr>
                <w:rFonts w:ascii="Times New Roman" w:hAnsi="Times New Roman"/>
                <w:sz w:val="20"/>
                <w:szCs w:val="20"/>
              </w:rPr>
              <w:t>Woodland ranger</w:t>
            </w:r>
          </w:p>
          <w:p w:rsidR="00AA608C" w:rsidRDefault="00AA608C" w:rsidP="0020433E">
            <w:pPr>
              <w:rPr>
                <w:rFonts w:ascii="Times New Roman" w:hAnsi="Times New Roman"/>
                <w:sz w:val="20"/>
                <w:szCs w:val="20"/>
              </w:rPr>
            </w:pPr>
            <w:r>
              <w:rPr>
                <w:rFonts w:ascii="Times New Roman" w:hAnsi="Times New Roman"/>
                <w:sz w:val="20"/>
                <w:szCs w:val="20"/>
              </w:rPr>
              <w:t xml:space="preserve">Countryside Manager </w:t>
            </w:r>
          </w:p>
          <w:p w:rsidR="00AA608C" w:rsidRPr="00092E9D" w:rsidRDefault="00AA608C"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A27B5C" w:rsidP="0020433E">
            <w:pPr>
              <w:rPr>
                <w:rFonts w:ascii="Times New Roman" w:hAnsi="Times New Roman"/>
                <w:sz w:val="20"/>
                <w:szCs w:val="20"/>
              </w:rPr>
            </w:pPr>
            <w:r>
              <w:rPr>
                <w:rFonts w:ascii="Times New Roman" w:hAnsi="Times New Roman"/>
                <w:sz w:val="20"/>
                <w:szCs w:val="20"/>
              </w:rPr>
              <w:t xml:space="preserve">Woodland archaeology </w:t>
            </w:r>
          </w:p>
        </w:tc>
        <w:tc>
          <w:tcPr>
            <w:tcW w:w="2439" w:type="dxa"/>
          </w:tcPr>
          <w:p w:rsidR="00E926BE" w:rsidRPr="00092E9D" w:rsidRDefault="00A27B5C" w:rsidP="0020433E">
            <w:pPr>
              <w:rPr>
                <w:rFonts w:ascii="Times New Roman" w:hAnsi="Times New Roman"/>
                <w:sz w:val="20"/>
                <w:szCs w:val="20"/>
              </w:rPr>
            </w:pPr>
            <w:r>
              <w:rPr>
                <w:rFonts w:ascii="Times New Roman" w:hAnsi="Times New Roman"/>
                <w:sz w:val="20"/>
                <w:szCs w:val="20"/>
              </w:rPr>
              <w:t>Update records via surveys</w:t>
            </w:r>
          </w:p>
        </w:tc>
        <w:tc>
          <w:tcPr>
            <w:tcW w:w="1691" w:type="dxa"/>
          </w:tcPr>
          <w:p w:rsidR="00E926BE" w:rsidRPr="00092E9D" w:rsidRDefault="00A27B5C" w:rsidP="0020433E">
            <w:pPr>
              <w:rPr>
                <w:rFonts w:ascii="Times New Roman" w:hAnsi="Times New Roman"/>
                <w:sz w:val="20"/>
                <w:szCs w:val="20"/>
              </w:rPr>
            </w:pPr>
            <w:r>
              <w:rPr>
                <w:rFonts w:ascii="Times New Roman" w:hAnsi="Times New Roman"/>
                <w:sz w:val="20"/>
                <w:szCs w:val="20"/>
              </w:rPr>
              <w:t>Completion of surveys and mapping</w:t>
            </w:r>
          </w:p>
        </w:tc>
        <w:tc>
          <w:tcPr>
            <w:tcW w:w="1913" w:type="dxa"/>
          </w:tcPr>
          <w:p w:rsidR="00E926BE" w:rsidRPr="00092E9D" w:rsidRDefault="00A27B5C" w:rsidP="0020433E">
            <w:pPr>
              <w:rPr>
                <w:rFonts w:ascii="Times New Roman" w:hAnsi="Times New Roman"/>
                <w:sz w:val="20"/>
                <w:szCs w:val="20"/>
              </w:rPr>
            </w:pPr>
            <w:r>
              <w:rPr>
                <w:rFonts w:ascii="Times New Roman" w:hAnsi="Times New Roman"/>
                <w:sz w:val="20"/>
                <w:szCs w:val="20"/>
              </w:rPr>
              <w:t>5 years</w:t>
            </w:r>
          </w:p>
        </w:tc>
        <w:tc>
          <w:tcPr>
            <w:tcW w:w="1978" w:type="dxa"/>
          </w:tcPr>
          <w:p w:rsidR="00E926BE" w:rsidRDefault="00A27B5C" w:rsidP="0020433E">
            <w:pPr>
              <w:rPr>
                <w:rFonts w:ascii="Times New Roman" w:hAnsi="Times New Roman"/>
                <w:sz w:val="20"/>
                <w:szCs w:val="20"/>
              </w:rPr>
            </w:pPr>
            <w:r>
              <w:rPr>
                <w:rFonts w:ascii="Times New Roman" w:hAnsi="Times New Roman"/>
                <w:sz w:val="20"/>
                <w:szCs w:val="20"/>
              </w:rPr>
              <w:t>Woodland Ranger</w:t>
            </w:r>
          </w:p>
          <w:p w:rsidR="00A27B5C" w:rsidRPr="00092E9D" w:rsidRDefault="00A27B5C" w:rsidP="0020433E">
            <w:pPr>
              <w:rPr>
                <w:rFonts w:ascii="Times New Roman" w:hAnsi="Times New Roman"/>
                <w:sz w:val="20"/>
                <w:szCs w:val="20"/>
              </w:rPr>
            </w:pPr>
            <w:r>
              <w:rPr>
                <w:rFonts w:ascii="Times New Roman" w:hAnsi="Times New Roman"/>
                <w:sz w:val="20"/>
                <w:szCs w:val="20"/>
              </w:rPr>
              <w:t>Regional advisers</w:t>
            </w: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r w:rsidR="00E926BE" w:rsidRPr="00092E9D" w:rsidTr="00C96002">
        <w:tc>
          <w:tcPr>
            <w:tcW w:w="3216" w:type="dxa"/>
          </w:tcPr>
          <w:p w:rsidR="00E926BE" w:rsidRPr="00092E9D" w:rsidRDefault="00E926BE" w:rsidP="0020433E">
            <w:pPr>
              <w:rPr>
                <w:rFonts w:ascii="Times New Roman" w:hAnsi="Times New Roman"/>
                <w:sz w:val="20"/>
                <w:szCs w:val="20"/>
              </w:rPr>
            </w:pPr>
          </w:p>
        </w:tc>
        <w:tc>
          <w:tcPr>
            <w:tcW w:w="2439" w:type="dxa"/>
          </w:tcPr>
          <w:p w:rsidR="00E926BE" w:rsidRPr="00092E9D" w:rsidRDefault="00E926BE" w:rsidP="0020433E">
            <w:pPr>
              <w:rPr>
                <w:rFonts w:ascii="Times New Roman" w:hAnsi="Times New Roman"/>
                <w:sz w:val="20"/>
                <w:szCs w:val="20"/>
              </w:rPr>
            </w:pPr>
          </w:p>
        </w:tc>
        <w:tc>
          <w:tcPr>
            <w:tcW w:w="1691" w:type="dxa"/>
          </w:tcPr>
          <w:p w:rsidR="00E926BE" w:rsidRPr="00092E9D" w:rsidRDefault="00E926BE" w:rsidP="0020433E">
            <w:pPr>
              <w:rPr>
                <w:rFonts w:ascii="Times New Roman" w:hAnsi="Times New Roman"/>
                <w:sz w:val="20"/>
                <w:szCs w:val="20"/>
              </w:rPr>
            </w:pPr>
          </w:p>
        </w:tc>
        <w:tc>
          <w:tcPr>
            <w:tcW w:w="1913" w:type="dxa"/>
          </w:tcPr>
          <w:p w:rsidR="00E926BE" w:rsidRPr="00092E9D" w:rsidRDefault="00E926BE" w:rsidP="0020433E">
            <w:pPr>
              <w:rPr>
                <w:rFonts w:ascii="Times New Roman" w:hAnsi="Times New Roman"/>
                <w:sz w:val="20"/>
                <w:szCs w:val="20"/>
              </w:rPr>
            </w:pPr>
          </w:p>
        </w:tc>
        <w:tc>
          <w:tcPr>
            <w:tcW w:w="1978" w:type="dxa"/>
          </w:tcPr>
          <w:p w:rsidR="00E926BE" w:rsidRPr="00092E9D" w:rsidRDefault="00E926BE" w:rsidP="0020433E">
            <w:pPr>
              <w:rPr>
                <w:rFonts w:ascii="Times New Roman" w:hAnsi="Times New Roman"/>
                <w:sz w:val="20"/>
                <w:szCs w:val="20"/>
              </w:rPr>
            </w:pPr>
          </w:p>
        </w:tc>
        <w:tc>
          <w:tcPr>
            <w:tcW w:w="3472" w:type="dxa"/>
          </w:tcPr>
          <w:p w:rsidR="00E926BE" w:rsidRPr="00092E9D" w:rsidRDefault="00E926BE" w:rsidP="0020433E">
            <w:pPr>
              <w:rPr>
                <w:rFonts w:ascii="Times New Roman" w:hAnsi="Times New Roman"/>
                <w:sz w:val="20"/>
                <w:szCs w:val="20"/>
              </w:rPr>
            </w:pPr>
          </w:p>
        </w:tc>
      </w:tr>
    </w:tbl>
    <w:p w:rsidR="002D2533" w:rsidRPr="00092E9D" w:rsidRDefault="002D2533" w:rsidP="002D2533">
      <w:pPr>
        <w:jc w:val="both"/>
        <w:rPr>
          <w:rFonts w:ascii="Times New Roman" w:hAnsi="Times New Roman"/>
          <w:sz w:val="20"/>
          <w:szCs w:val="20"/>
          <w:lang w:eastAsia="x-none" w:bidi="en-US"/>
        </w:rPr>
      </w:pPr>
    </w:p>
    <w:p w:rsidR="002D2533" w:rsidRPr="00092E9D" w:rsidRDefault="002D2533" w:rsidP="002D2533">
      <w:pPr>
        <w:jc w:val="both"/>
        <w:rPr>
          <w:rFonts w:ascii="Times New Roman" w:hAnsi="Times New Roman"/>
          <w:sz w:val="20"/>
          <w:szCs w:val="20"/>
          <w:lang w:eastAsia="x-none" w:bidi="en-US"/>
        </w:rPr>
      </w:pPr>
    </w:p>
    <w:p w:rsidR="002D2533" w:rsidRPr="00092E9D" w:rsidRDefault="002D2533" w:rsidP="002D2533">
      <w:pPr>
        <w:jc w:val="both"/>
        <w:rPr>
          <w:rFonts w:ascii="Times New Roman" w:hAnsi="Times New Roman"/>
          <w:sz w:val="20"/>
          <w:szCs w:val="20"/>
          <w:lang w:eastAsia="x-none" w:bidi="en-US"/>
        </w:rPr>
      </w:pPr>
    </w:p>
    <w:p w:rsidR="002D2533" w:rsidRPr="00092E9D" w:rsidRDefault="002D2533" w:rsidP="002D2533">
      <w:pPr>
        <w:jc w:val="both"/>
        <w:rPr>
          <w:rFonts w:ascii="Times New Roman" w:hAnsi="Times New Roman"/>
          <w:sz w:val="20"/>
          <w:szCs w:val="20"/>
          <w:lang w:eastAsia="x-none" w:bidi="en-US"/>
        </w:rPr>
        <w:sectPr w:rsidR="002D2533" w:rsidRPr="00092E9D" w:rsidSect="002D2533">
          <w:pgSz w:w="16840" w:h="11907" w:orient="landscape" w:code="9"/>
          <w:pgMar w:top="1134" w:right="1134" w:bottom="1134" w:left="1134" w:header="1418" w:footer="709" w:gutter="0"/>
          <w:cols w:space="708"/>
          <w:docGrid w:linePitch="360"/>
        </w:sectPr>
      </w:pPr>
    </w:p>
    <w:p w:rsidR="00D830F6" w:rsidRPr="00092E9D" w:rsidRDefault="00D830F6" w:rsidP="00D830F6">
      <w:pPr>
        <w:pStyle w:val="Heading1FC"/>
        <w:rPr>
          <w:rFonts w:ascii="Times New Roman" w:hAnsi="Times New Roman"/>
          <w:sz w:val="20"/>
          <w:szCs w:val="20"/>
        </w:rPr>
      </w:pPr>
      <w:r w:rsidRPr="00092E9D">
        <w:rPr>
          <w:rFonts w:ascii="Times New Roman" w:hAnsi="Times New Roman"/>
          <w:sz w:val="20"/>
          <w:szCs w:val="20"/>
        </w:rPr>
        <w:lastRenderedPageBreak/>
        <w:t>FC Approval – FC Office Use Only</w:t>
      </w:r>
    </w:p>
    <w:tbl>
      <w:tblPr>
        <w:tblW w:w="1079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7"/>
        <w:gridCol w:w="1295"/>
        <w:gridCol w:w="984"/>
        <w:gridCol w:w="2240"/>
        <w:gridCol w:w="1364"/>
        <w:gridCol w:w="2001"/>
      </w:tblGrid>
      <w:tr w:rsidR="00D830F6" w:rsidRPr="00092E9D" w:rsidTr="001B6E1F">
        <w:tc>
          <w:tcPr>
            <w:tcW w:w="4202" w:type="dxa"/>
            <w:gridSpan w:val="2"/>
            <w:tcBorders>
              <w:top w:val="single" w:sz="4" w:space="0" w:color="auto"/>
              <w:left w:val="single" w:sz="4" w:space="0" w:color="auto"/>
              <w:bottom w:val="single" w:sz="4" w:space="0" w:color="auto"/>
              <w:right w:val="single" w:sz="4" w:space="0" w:color="auto"/>
            </w:tcBorders>
            <w:hideMark/>
          </w:tcPr>
          <w:p w:rsidR="00D830F6" w:rsidRPr="00092E9D" w:rsidRDefault="00D830F6" w:rsidP="0020433E">
            <w:pPr>
              <w:spacing w:line="300" w:lineRule="exact"/>
              <w:jc w:val="center"/>
              <w:rPr>
                <w:rFonts w:ascii="Times New Roman" w:hAnsi="Times New Roman"/>
                <w:b/>
                <w:sz w:val="20"/>
                <w:szCs w:val="20"/>
              </w:rPr>
            </w:pPr>
            <w:r w:rsidRPr="00092E9D">
              <w:rPr>
                <w:rFonts w:ascii="Times New Roman" w:hAnsi="Times New Roman"/>
                <w:b/>
                <w:sz w:val="20"/>
                <w:szCs w:val="20"/>
              </w:rPr>
              <w:t>UKFS Management Plan Criteria</w:t>
            </w:r>
          </w:p>
        </w:tc>
        <w:tc>
          <w:tcPr>
            <w:tcW w:w="3224" w:type="dxa"/>
            <w:gridSpan w:val="2"/>
            <w:tcBorders>
              <w:top w:val="single" w:sz="4" w:space="0" w:color="auto"/>
              <w:left w:val="single" w:sz="4" w:space="0" w:color="auto"/>
              <w:bottom w:val="single" w:sz="4" w:space="0" w:color="auto"/>
              <w:right w:val="single" w:sz="4" w:space="0" w:color="auto"/>
            </w:tcBorders>
            <w:hideMark/>
          </w:tcPr>
          <w:p w:rsidR="00D830F6" w:rsidRPr="00092E9D" w:rsidRDefault="00D830F6" w:rsidP="0020433E">
            <w:pPr>
              <w:spacing w:line="300" w:lineRule="exact"/>
              <w:jc w:val="center"/>
              <w:rPr>
                <w:rFonts w:ascii="Times New Roman" w:hAnsi="Times New Roman"/>
                <w:b/>
                <w:sz w:val="20"/>
                <w:szCs w:val="20"/>
              </w:rPr>
            </w:pPr>
            <w:r w:rsidRPr="00092E9D">
              <w:rPr>
                <w:rFonts w:ascii="Times New Roman" w:hAnsi="Times New Roman"/>
                <w:b/>
                <w:sz w:val="20"/>
                <w:szCs w:val="20"/>
              </w:rPr>
              <w:t>Approval Criteria</w:t>
            </w:r>
          </w:p>
        </w:tc>
        <w:tc>
          <w:tcPr>
            <w:tcW w:w="1364" w:type="dxa"/>
            <w:tcBorders>
              <w:top w:val="single" w:sz="4" w:space="0" w:color="auto"/>
              <w:left w:val="single" w:sz="4" w:space="0" w:color="auto"/>
              <w:bottom w:val="single" w:sz="4" w:space="0" w:color="auto"/>
              <w:right w:val="single" w:sz="4" w:space="0" w:color="auto"/>
            </w:tcBorders>
            <w:shd w:val="clear" w:color="auto" w:fill="57A333"/>
          </w:tcPr>
          <w:p w:rsidR="00D830F6" w:rsidRPr="00092E9D" w:rsidRDefault="00D830F6" w:rsidP="0020433E">
            <w:pPr>
              <w:spacing w:line="300" w:lineRule="exact"/>
              <w:jc w:val="center"/>
              <w:rPr>
                <w:rFonts w:ascii="Times New Roman" w:hAnsi="Times New Roman"/>
                <w:b/>
                <w:sz w:val="20"/>
                <w:szCs w:val="20"/>
              </w:rPr>
            </w:pPr>
            <w:r w:rsidRPr="00092E9D">
              <w:rPr>
                <w:rFonts w:ascii="Times New Roman" w:hAnsi="Times New Roman"/>
                <w:b/>
                <w:sz w:val="20"/>
                <w:szCs w:val="20"/>
              </w:rPr>
              <w:t>Achieved</w:t>
            </w:r>
          </w:p>
        </w:tc>
        <w:tc>
          <w:tcPr>
            <w:tcW w:w="2001" w:type="dxa"/>
            <w:tcBorders>
              <w:top w:val="single" w:sz="4" w:space="0" w:color="auto"/>
              <w:left w:val="single" w:sz="4" w:space="0" w:color="auto"/>
              <w:bottom w:val="single" w:sz="4" w:space="0" w:color="auto"/>
              <w:right w:val="single" w:sz="4" w:space="0" w:color="auto"/>
            </w:tcBorders>
            <w:shd w:val="clear" w:color="auto" w:fill="57A333"/>
          </w:tcPr>
          <w:p w:rsidR="00D830F6" w:rsidRPr="00092E9D" w:rsidRDefault="00D830F6" w:rsidP="0020433E">
            <w:pPr>
              <w:spacing w:line="300" w:lineRule="exact"/>
              <w:jc w:val="center"/>
              <w:rPr>
                <w:rFonts w:ascii="Times New Roman" w:hAnsi="Times New Roman"/>
                <w:b/>
                <w:sz w:val="20"/>
                <w:szCs w:val="20"/>
              </w:rPr>
            </w:pPr>
            <w:r w:rsidRPr="00092E9D">
              <w:rPr>
                <w:rFonts w:ascii="Times New Roman" w:hAnsi="Times New Roman"/>
                <w:b/>
                <w:sz w:val="20"/>
                <w:szCs w:val="20"/>
              </w:rPr>
              <w:t>Notes</w:t>
            </w:r>
          </w:p>
        </w:tc>
      </w:tr>
      <w:tr w:rsidR="001B6E1F" w:rsidRPr="00092E9D" w:rsidTr="001B6E1F">
        <w:tc>
          <w:tcPr>
            <w:tcW w:w="4202"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autoSpaceDE w:val="0"/>
              <w:autoSpaceDN w:val="0"/>
              <w:adjustRightInd w:val="0"/>
              <w:rPr>
                <w:rFonts w:ascii="Times New Roman" w:hAnsi="Times New Roman"/>
                <w:b/>
                <w:sz w:val="20"/>
                <w:szCs w:val="20"/>
                <w:lang w:eastAsia="en-GB"/>
              </w:rPr>
            </w:pPr>
            <w:r w:rsidRPr="00092E9D">
              <w:rPr>
                <w:rFonts w:ascii="Times New Roman" w:hAnsi="Times New Roman"/>
                <w:b/>
                <w:sz w:val="20"/>
                <w:szCs w:val="20"/>
                <w:lang w:eastAsia="en-GB"/>
              </w:rPr>
              <w:t>Plan Objectives</w:t>
            </w:r>
          </w:p>
          <w:p w:rsidR="001B6E1F" w:rsidRPr="00092E9D" w:rsidRDefault="001B6E1F" w:rsidP="00081392">
            <w:pPr>
              <w:autoSpaceDE w:val="0"/>
              <w:autoSpaceDN w:val="0"/>
              <w:adjustRightInd w:val="0"/>
              <w:rPr>
                <w:rFonts w:ascii="Times New Roman" w:hAnsi="Times New Roman"/>
                <w:sz w:val="20"/>
                <w:szCs w:val="20"/>
              </w:rPr>
            </w:pPr>
            <w:r w:rsidRPr="00092E9D">
              <w:rPr>
                <w:rFonts w:ascii="Times New Roman" w:hAnsi="Times New Roman"/>
                <w:sz w:val="20"/>
                <w:szCs w:val="20"/>
                <w:lang w:eastAsia="en-GB"/>
              </w:rPr>
              <w:t>Forest management plans should state the objectives of management and set out how the appropriate balance between economic, environmental and social objectives will be achieved.</w:t>
            </w:r>
          </w:p>
        </w:tc>
        <w:tc>
          <w:tcPr>
            <w:tcW w:w="3224"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Management plan objectives stated.</w:t>
            </w:r>
          </w:p>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Consideration given to environmental, economic and social objectives relevant to the vision for the woodland.</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1B6E1F" w:rsidRPr="00092E9D" w:rsidRDefault="001B6E1F" w:rsidP="0020433E">
            <w:pPr>
              <w:jc w:val="center"/>
              <w:rPr>
                <w:rFonts w:ascii="Times New Roman" w:hAnsi="Times New Roman"/>
                <w:sz w:val="20"/>
                <w:szCs w:val="20"/>
              </w:rPr>
            </w:pPr>
            <w:r w:rsidRPr="00092E9D">
              <w:rPr>
                <w:rFonts w:ascii="Times New Roman" w:hAnsi="Times New Roman"/>
                <w:sz w:val="20"/>
                <w:szCs w:val="20"/>
              </w:rPr>
              <w:t>Yes/No</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1B6E1F" w:rsidRPr="00092E9D" w:rsidRDefault="001B6E1F" w:rsidP="0020433E">
            <w:pPr>
              <w:rPr>
                <w:rFonts w:ascii="Times New Roman" w:hAnsi="Times New Roman"/>
                <w:sz w:val="20"/>
                <w:szCs w:val="20"/>
                <w:lang w:eastAsia="en-GB"/>
              </w:rPr>
            </w:pPr>
          </w:p>
        </w:tc>
      </w:tr>
      <w:tr w:rsidR="001B6E1F" w:rsidRPr="00092E9D" w:rsidTr="001B6E1F">
        <w:tc>
          <w:tcPr>
            <w:tcW w:w="4202"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autoSpaceDE w:val="0"/>
              <w:autoSpaceDN w:val="0"/>
              <w:adjustRightInd w:val="0"/>
              <w:rPr>
                <w:rFonts w:ascii="Times New Roman" w:hAnsi="Times New Roman"/>
                <w:b/>
                <w:sz w:val="20"/>
                <w:szCs w:val="20"/>
                <w:lang w:eastAsia="en-GB"/>
              </w:rPr>
            </w:pPr>
            <w:r w:rsidRPr="00092E9D">
              <w:rPr>
                <w:rFonts w:ascii="Times New Roman" w:hAnsi="Times New Roman"/>
                <w:b/>
                <w:sz w:val="20"/>
                <w:szCs w:val="20"/>
                <w:lang w:eastAsia="en-GB"/>
              </w:rPr>
              <w:t>Forest context and important features in management strategy</w:t>
            </w:r>
          </w:p>
          <w:p w:rsidR="001B6E1F" w:rsidRPr="00092E9D" w:rsidRDefault="001B6E1F" w:rsidP="00081392">
            <w:pPr>
              <w:autoSpaceDE w:val="0"/>
              <w:autoSpaceDN w:val="0"/>
              <w:adjustRightInd w:val="0"/>
              <w:rPr>
                <w:rFonts w:ascii="Times New Roman" w:hAnsi="Times New Roman"/>
                <w:sz w:val="20"/>
                <w:szCs w:val="20"/>
                <w:lang w:eastAsia="en-GB"/>
              </w:rPr>
            </w:pPr>
            <w:r w:rsidRPr="00092E9D">
              <w:rPr>
                <w:rFonts w:ascii="Times New Roman" w:hAnsi="Times New Roman"/>
                <w:sz w:val="20"/>
                <w:szCs w:val="20"/>
                <w:lang w:eastAsia="en-GB"/>
              </w:rPr>
              <w:t>Forest management plans should address the forest context and the forest potential and demonstrate how the relevant interests and issues have been considered and addressed.</w:t>
            </w:r>
          </w:p>
        </w:tc>
        <w:tc>
          <w:tcPr>
            <w:tcW w:w="3224"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 xml:space="preserve">Management intentions communicated in Section 6 of the management plan are in line with stated objective(s) section 2.  </w:t>
            </w:r>
          </w:p>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Management Intentions should take account of:</w:t>
            </w:r>
          </w:p>
          <w:p w:rsidR="001B6E1F" w:rsidRPr="00092E9D" w:rsidRDefault="001B6E1F" w:rsidP="001B6E1F">
            <w:pPr>
              <w:numPr>
                <w:ilvl w:val="0"/>
                <w:numId w:val="19"/>
              </w:numPr>
              <w:rPr>
                <w:rFonts w:ascii="Times New Roman" w:hAnsi="Times New Roman"/>
                <w:sz w:val="20"/>
                <w:szCs w:val="20"/>
                <w:lang w:eastAsia="en-GB"/>
              </w:rPr>
            </w:pPr>
            <w:r w:rsidRPr="00092E9D">
              <w:rPr>
                <w:rFonts w:ascii="Times New Roman" w:hAnsi="Times New Roman"/>
                <w:sz w:val="20"/>
                <w:szCs w:val="20"/>
                <w:lang w:eastAsia="en-GB"/>
              </w:rPr>
              <w:t>Relevant features and issues identified within the woodland survey (section 4)</w:t>
            </w:r>
          </w:p>
          <w:p w:rsidR="001B6E1F" w:rsidRPr="00092E9D" w:rsidRDefault="001B6E1F" w:rsidP="001B6E1F">
            <w:pPr>
              <w:numPr>
                <w:ilvl w:val="0"/>
                <w:numId w:val="19"/>
              </w:numPr>
              <w:rPr>
                <w:rFonts w:ascii="Times New Roman" w:hAnsi="Times New Roman"/>
                <w:sz w:val="20"/>
                <w:szCs w:val="20"/>
                <w:lang w:eastAsia="en-GB"/>
              </w:rPr>
            </w:pPr>
            <w:r w:rsidRPr="00092E9D">
              <w:rPr>
                <w:rFonts w:ascii="Times New Roman" w:hAnsi="Times New Roman"/>
                <w:sz w:val="20"/>
                <w:szCs w:val="20"/>
                <w:lang w:eastAsia="en-GB"/>
              </w:rPr>
              <w:t>Any potential threats to and opportunities for the woodland identified under woodland protection (section 5)</w:t>
            </w:r>
          </w:p>
          <w:p w:rsidR="001B6E1F" w:rsidRPr="00092E9D" w:rsidRDefault="001B6E1F" w:rsidP="001B6E1F">
            <w:pPr>
              <w:numPr>
                <w:ilvl w:val="0"/>
                <w:numId w:val="19"/>
              </w:numPr>
              <w:rPr>
                <w:rFonts w:ascii="Times New Roman" w:hAnsi="Times New Roman"/>
                <w:sz w:val="20"/>
                <w:szCs w:val="20"/>
                <w:lang w:eastAsia="en-GB"/>
              </w:rPr>
            </w:pPr>
            <w:r w:rsidRPr="00092E9D">
              <w:rPr>
                <w:rFonts w:ascii="Times New Roman" w:hAnsi="Times New Roman"/>
                <w:sz w:val="20"/>
                <w:szCs w:val="20"/>
                <w:lang w:eastAsia="en-GB"/>
              </w:rPr>
              <w:t>Relevant comments received through stakeholder engagement documented in section 7.</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1B6E1F" w:rsidRPr="00092E9D" w:rsidRDefault="001B6E1F" w:rsidP="0020433E">
            <w:pPr>
              <w:jc w:val="center"/>
              <w:rPr>
                <w:rFonts w:ascii="Times New Roman" w:hAnsi="Times New Roman"/>
                <w:sz w:val="20"/>
                <w:szCs w:val="20"/>
              </w:rPr>
            </w:pPr>
            <w:r w:rsidRPr="00092E9D">
              <w:rPr>
                <w:rFonts w:ascii="Times New Roman" w:hAnsi="Times New Roman"/>
                <w:sz w:val="20"/>
                <w:szCs w:val="20"/>
              </w:rPr>
              <w:t>Yes/No</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1B6E1F" w:rsidRPr="00092E9D" w:rsidRDefault="001B6E1F" w:rsidP="0020433E">
            <w:pPr>
              <w:rPr>
                <w:rFonts w:ascii="Times New Roman" w:hAnsi="Times New Roman"/>
                <w:sz w:val="20"/>
                <w:szCs w:val="20"/>
                <w:lang w:eastAsia="en-GB"/>
              </w:rPr>
            </w:pPr>
          </w:p>
        </w:tc>
      </w:tr>
      <w:tr w:rsidR="001B6E1F" w:rsidRPr="00092E9D" w:rsidTr="001B6E1F">
        <w:tc>
          <w:tcPr>
            <w:tcW w:w="4202"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autoSpaceDE w:val="0"/>
              <w:autoSpaceDN w:val="0"/>
              <w:adjustRightInd w:val="0"/>
              <w:rPr>
                <w:rFonts w:ascii="Times New Roman" w:hAnsi="Times New Roman"/>
                <w:b/>
                <w:sz w:val="20"/>
                <w:szCs w:val="20"/>
                <w:lang w:eastAsia="en-GB"/>
              </w:rPr>
            </w:pPr>
            <w:r w:rsidRPr="00092E9D">
              <w:rPr>
                <w:rFonts w:ascii="Times New Roman" w:hAnsi="Times New Roman"/>
                <w:b/>
                <w:sz w:val="20"/>
                <w:szCs w:val="20"/>
                <w:lang w:eastAsia="en-GB"/>
              </w:rPr>
              <w:t>Identification of designations within and surrounding the site</w:t>
            </w:r>
          </w:p>
          <w:p w:rsidR="001B6E1F" w:rsidRPr="00092E9D" w:rsidRDefault="001B6E1F" w:rsidP="00081392">
            <w:pPr>
              <w:autoSpaceDE w:val="0"/>
              <w:autoSpaceDN w:val="0"/>
              <w:adjustRightInd w:val="0"/>
              <w:rPr>
                <w:rFonts w:ascii="Times New Roman" w:hAnsi="Times New Roman"/>
                <w:sz w:val="20"/>
                <w:szCs w:val="20"/>
                <w:lang w:eastAsia="en-GB"/>
              </w:rPr>
            </w:pPr>
            <w:r w:rsidRPr="00092E9D">
              <w:rPr>
                <w:rFonts w:ascii="Times New Roman" w:hAnsi="Times New Roman"/>
                <w:sz w:val="20"/>
                <w:szCs w:val="20"/>
                <w:lang w:eastAsia="en-GB"/>
              </w:rPr>
              <w:t>In designated areas, for example national parks, particular account should be taken of landscape and other sensitivities in the design of forests and forest infrastructure.</w:t>
            </w:r>
          </w:p>
        </w:tc>
        <w:tc>
          <w:tcPr>
            <w:tcW w:w="3224"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Survey information (section 4) identifies any designations impacting on woodland management</w:t>
            </w:r>
          </w:p>
          <w:p w:rsidR="001B6E1F" w:rsidRPr="00092E9D" w:rsidRDefault="001B6E1F" w:rsidP="00081392">
            <w:pPr>
              <w:rPr>
                <w:rFonts w:ascii="Times New Roman" w:hAnsi="Times New Roman"/>
                <w:sz w:val="20"/>
                <w:szCs w:val="20"/>
                <w:lang w:eastAsia="en-GB"/>
              </w:rPr>
            </w:pPr>
          </w:p>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Management Intentions (section 6) have taken account of any designations.</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1B6E1F" w:rsidRPr="00092E9D" w:rsidRDefault="001B6E1F" w:rsidP="0020433E">
            <w:pPr>
              <w:jc w:val="center"/>
              <w:rPr>
                <w:rFonts w:ascii="Times New Roman" w:hAnsi="Times New Roman"/>
                <w:sz w:val="20"/>
                <w:szCs w:val="20"/>
              </w:rPr>
            </w:pPr>
            <w:r w:rsidRPr="00092E9D">
              <w:rPr>
                <w:rFonts w:ascii="Times New Roman" w:hAnsi="Times New Roman"/>
                <w:sz w:val="20"/>
                <w:szCs w:val="20"/>
              </w:rPr>
              <w:t>Yes/No</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1B6E1F" w:rsidRPr="00092E9D" w:rsidRDefault="001B6E1F" w:rsidP="0020433E">
            <w:pPr>
              <w:rPr>
                <w:rFonts w:ascii="Times New Roman" w:hAnsi="Times New Roman"/>
                <w:sz w:val="20"/>
                <w:szCs w:val="20"/>
                <w:lang w:eastAsia="en-GB"/>
              </w:rPr>
            </w:pPr>
          </w:p>
        </w:tc>
      </w:tr>
      <w:tr w:rsidR="001B6E1F" w:rsidRPr="00092E9D" w:rsidTr="001B6E1F">
        <w:tc>
          <w:tcPr>
            <w:tcW w:w="4202" w:type="dxa"/>
            <w:gridSpan w:val="2"/>
            <w:tcBorders>
              <w:top w:val="single" w:sz="4" w:space="0" w:color="auto"/>
              <w:left w:val="single" w:sz="4" w:space="0" w:color="auto"/>
              <w:bottom w:val="single" w:sz="4" w:space="0" w:color="auto"/>
              <w:right w:val="single" w:sz="4" w:space="0" w:color="auto"/>
            </w:tcBorders>
            <w:shd w:val="clear" w:color="auto" w:fill="auto"/>
            <w:hideMark/>
          </w:tcPr>
          <w:p w:rsidR="001B6E1F" w:rsidRPr="00092E9D" w:rsidRDefault="001B6E1F" w:rsidP="00081392">
            <w:pPr>
              <w:autoSpaceDE w:val="0"/>
              <w:autoSpaceDN w:val="0"/>
              <w:adjustRightInd w:val="0"/>
              <w:rPr>
                <w:rFonts w:ascii="Times New Roman" w:hAnsi="Times New Roman"/>
                <w:b/>
                <w:sz w:val="20"/>
                <w:szCs w:val="20"/>
                <w:lang w:eastAsia="en-GB"/>
              </w:rPr>
            </w:pPr>
            <w:r w:rsidRPr="00092E9D">
              <w:rPr>
                <w:rFonts w:ascii="Times New Roman" w:hAnsi="Times New Roman"/>
                <w:b/>
                <w:sz w:val="20"/>
                <w:szCs w:val="20"/>
                <w:lang w:eastAsia="en-GB"/>
              </w:rPr>
              <w:t>Identification of designations within and surrounding the site</w:t>
            </w:r>
          </w:p>
          <w:p w:rsidR="001B6E1F" w:rsidRPr="00092E9D" w:rsidRDefault="001B6E1F" w:rsidP="00081392">
            <w:pPr>
              <w:autoSpaceDE w:val="0"/>
              <w:autoSpaceDN w:val="0"/>
              <w:adjustRightInd w:val="0"/>
              <w:rPr>
                <w:rFonts w:ascii="Times New Roman" w:hAnsi="Times New Roman"/>
                <w:sz w:val="20"/>
                <w:szCs w:val="20"/>
                <w:lang w:eastAsia="en-GB"/>
              </w:rPr>
            </w:pPr>
            <w:r w:rsidRPr="00092E9D">
              <w:rPr>
                <w:rFonts w:ascii="Times New Roman" w:hAnsi="Times New Roman"/>
                <w:sz w:val="20"/>
                <w:szCs w:val="20"/>
                <w:lang w:eastAsia="en-GB"/>
              </w:rPr>
              <w:t>In designated areas, for example national parks, particular account should be taken of landscape and other sensitivities in the design of forests and forest infrastructure.</w:t>
            </w:r>
          </w:p>
        </w:tc>
        <w:tc>
          <w:tcPr>
            <w:tcW w:w="32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Survey information (section 4) identifies any designations impacting on woodland management</w:t>
            </w:r>
          </w:p>
          <w:p w:rsidR="001B6E1F" w:rsidRPr="00092E9D" w:rsidRDefault="001B6E1F" w:rsidP="00081392">
            <w:pPr>
              <w:rPr>
                <w:rFonts w:ascii="Times New Roman" w:hAnsi="Times New Roman"/>
                <w:sz w:val="20"/>
                <w:szCs w:val="20"/>
                <w:lang w:eastAsia="en-GB"/>
              </w:rPr>
            </w:pPr>
          </w:p>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Management Intentions (section 6) have taken account of any designations.</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1B6E1F" w:rsidRPr="00092E9D" w:rsidRDefault="001B6E1F" w:rsidP="0020433E">
            <w:pPr>
              <w:jc w:val="center"/>
              <w:rPr>
                <w:rFonts w:ascii="Times New Roman" w:hAnsi="Times New Roman"/>
                <w:sz w:val="20"/>
                <w:szCs w:val="20"/>
              </w:rPr>
            </w:pPr>
            <w:r w:rsidRPr="00092E9D">
              <w:rPr>
                <w:rFonts w:ascii="Times New Roman" w:hAnsi="Times New Roman"/>
                <w:sz w:val="20"/>
                <w:szCs w:val="20"/>
              </w:rPr>
              <w:t>Yes/No</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1B6E1F" w:rsidRPr="00092E9D" w:rsidRDefault="001B6E1F" w:rsidP="0020433E">
            <w:pPr>
              <w:rPr>
                <w:rFonts w:ascii="Times New Roman" w:hAnsi="Times New Roman"/>
                <w:sz w:val="20"/>
                <w:szCs w:val="20"/>
                <w:lang w:eastAsia="en-GB"/>
              </w:rPr>
            </w:pPr>
          </w:p>
        </w:tc>
      </w:tr>
      <w:tr w:rsidR="001B6E1F" w:rsidRPr="00092E9D" w:rsidTr="001B6E1F">
        <w:tc>
          <w:tcPr>
            <w:tcW w:w="4202"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autoSpaceDE w:val="0"/>
              <w:autoSpaceDN w:val="0"/>
              <w:adjustRightInd w:val="0"/>
              <w:rPr>
                <w:rFonts w:ascii="Times New Roman" w:hAnsi="Times New Roman"/>
                <w:b/>
                <w:sz w:val="20"/>
                <w:szCs w:val="20"/>
                <w:lang w:eastAsia="en-GB"/>
              </w:rPr>
            </w:pPr>
            <w:r w:rsidRPr="00092E9D">
              <w:rPr>
                <w:rFonts w:ascii="Times New Roman" w:hAnsi="Times New Roman"/>
                <w:b/>
                <w:sz w:val="20"/>
                <w:szCs w:val="20"/>
                <w:lang w:eastAsia="en-GB"/>
              </w:rPr>
              <w:t>Felling and restocking to improve forest structure and diversity</w:t>
            </w:r>
          </w:p>
          <w:p w:rsidR="001B6E1F" w:rsidRPr="00092E9D" w:rsidRDefault="001B6E1F" w:rsidP="00081392">
            <w:pPr>
              <w:autoSpaceDE w:val="0"/>
              <w:autoSpaceDN w:val="0"/>
              <w:adjustRightInd w:val="0"/>
              <w:rPr>
                <w:rFonts w:ascii="Times New Roman" w:hAnsi="Times New Roman"/>
                <w:sz w:val="20"/>
                <w:szCs w:val="20"/>
                <w:lang w:eastAsia="en-GB"/>
              </w:rPr>
            </w:pPr>
            <w:r w:rsidRPr="00092E9D">
              <w:rPr>
                <w:rFonts w:ascii="Times New Roman" w:hAnsi="Times New Roman"/>
                <w:sz w:val="20"/>
                <w:szCs w:val="20"/>
                <w:lang w:eastAsia="en-GB"/>
              </w:rPr>
              <w:t>At the time of felling and restocking, the design of existing forests should be re-assessed and any necessary changes made so that they meet UKFS Requirements.</w:t>
            </w:r>
          </w:p>
          <w:p w:rsidR="001B6E1F" w:rsidRPr="00092E9D" w:rsidRDefault="001B6E1F" w:rsidP="00081392">
            <w:pPr>
              <w:autoSpaceDE w:val="0"/>
              <w:autoSpaceDN w:val="0"/>
              <w:adjustRightInd w:val="0"/>
              <w:rPr>
                <w:rFonts w:ascii="Times New Roman" w:hAnsi="Times New Roman"/>
                <w:sz w:val="20"/>
                <w:szCs w:val="20"/>
                <w:lang w:eastAsia="en-GB"/>
              </w:rPr>
            </w:pPr>
          </w:p>
          <w:p w:rsidR="001B6E1F" w:rsidRPr="00092E9D" w:rsidRDefault="001B6E1F" w:rsidP="00081392">
            <w:pPr>
              <w:autoSpaceDE w:val="0"/>
              <w:autoSpaceDN w:val="0"/>
              <w:adjustRightInd w:val="0"/>
              <w:rPr>
                <w:rFonts w:ascii="Times New Roman" w:hAnsi="Times New Roman"/>
                <w:sz w:val="20"/>
                <w:szCs w:val="20"/>
                <w:lang w:eastAsia="en-GB"/>
              </w:rPr>
            </w:pPr>
            <w:r w:rsidRPr="00092E9D">
              <w:rPr>
                <w:rFonts w:ascii="Times New Roman" w:hAnsi="Times New Roman"/>
                <w:sz w:val="20"/>
                <w:szCs w:val="20"/>
                <w:lang w:eastAsia="en-GB"/>
              </w:rPr>
              <w:t>Forests should be designed to achieve a diverse structure of habitat, species and ages of trees, appropriate to the scale and context.</w:t>
            </w:r>
          </w:p>
          <w:p w:rsidR="001B6E1F" w:rsidRPr="00092E9D" w:rsidRDefault="001B6E1F" w:rsidP="00081392">
            <w:pPr>
              <w:autoSpaceDE w:val="0"/>
              <w:autoSpaceDN w:val="0"/>
              <w:adjustRightInd w:val="0"/>
              <w:rPr>
                <w:rFonts w:ascii="Times New Roman" w:hAnsi="Times New Roman"/>
                <w:sz w:val="20"/>
                <w:szCs w:val="20"/>
                <w:lang w:eastAsia="en-GB"/>
              </w:rPr>
            </w:pPr>
          </w:p>
          <w:p w:rsidR="001B6E1F" w:rsidRPr="00092E9D" w:rsidRDefault="001B6E1F" w:rsidP="00081392">
            <w:pPr>
              <w:autoSpaceDE w:val="0"/>
              <w:autoSpaceDN w:val="0"/>
              <w:adjustRightInd w:val="0"/>
              <w:rPr>
                <w:rFonts w:ascii="Times New Roman" w:hAnsi="Times New Roman"/>
                <w:sz w:val="20"/>
                <w:szCs w:val="20"/>
                <w:lang w:eastAsia="en-GB"/>
              </w:rPr>
            </w:pPr>
            <w:r w:rsidRPr="00092E9D">
              <w:rPr>
                <w:rFonts w:ascii="Times New Roman" w:hAnsi="Times New Roman"/>
                <w:sz w:val="20"/>
                <w:szCs w:val="20"/>
                <w:lang w:eastAsia="en-GB"/>
              </w:rPr>
              <w:t>Forests characterised by a lack of diversity due to extensive areas of even-aged trees should be progressively restructured to achieve age class range.</w:t>
            </w:r>
          </w:p>
        </w:tc>
        <w:tc>
          <w:tcPr>
            <w:tcW w:w="3224"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Felling and restocking is consistent with UKFS design principles (for example scale and adjacency).</w:t>
            </w:r>
          </w:p>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Current diversity (structure, species, age structure) of the woodland has been identified through the survey (section 4).</w:t>
            </w:r>
          </w:p>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Management intentions aim to improve/maintain current diversity (structure, species, and ages of trees).</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1B6E1F" w:rsidRPr="00092E9D" w:rsidRDefault="001B6E1F" w:rsidP="0020433E">
            <w:pPr>
              <w:jc w:val="center"/>
              <w:rPr>
                <w:rFonts w:ascii="Times New Roman" w:hAnsi="Times New Roman"/>
                <w:sz w:val="20"/>
                <w:szCs w:val="20"/>
              </w:rPr>
            </w:pPr>
            <w:r w:rsidRPr="00092E9D">
              <w:rPr>
                <w:rFonts w:ascii="Times New Roman" w:hAnsi="Times New Roman"/>
                <w:sz w:val="20"/>
                <w:szCs w:val="20"/>
              </w:rPr>
              <w:t>Yes/No</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1B6E1F" w:rsidRPr="00092E9D" w:rsidRDefault="001B6E1F" w:rsidP="0020433E">
            <w:pPr>
              <w:rPr>
                <w:rFonts w:ascii="Times New Roman" w:hAnsi="Times New Roman"/>
                <w:sz w:val="20"/>
                <w:szCs w:val="20"/>
                <w:lang w:eastAsia="en-GB"/>
              </w:rPr>
            </w:pPr>
          </w:p>
        </w:tc>
      </w:tr>
      <w:tr w:rsidR="001B6E1F" w:rsidRPr="00092E9D" w:rsidTr="001B6E1F">
        <w:tc>
          <w:tcPr>
            <w:tcW w:w="4202"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autoSpaceDE w:val="0"/>
              <w:autoSpaceDN w:val="0"/>
              <w:adjustRightInd w:val="0"/>
              <w:rPr>
                <w:rFonts w:ascii="Times New Roman" w:hAnsi="Times New Roman"/>
                <w:b/>
                <w:sz w:val="20"/>
                <w:szCs w:val="20"/>
                <w:lang w:eastAsia="en-GB"/>
              </w:rPr>
            </w:pPr>
            <w:r w:rsidRPr="00092E9D">
              <w:rPr>
                <w:rFonts w:ascii="Times New Roman" w:hAnsi="Times New Roman"/>
                <w:b/>
                <w:sz w:val="20"/>
                <w:szCs w:val="20"/>
                <w:lang w:eastAsia="en-GB"/>
              </w:rPr>
              <w:t>Consultation</w:t>
            </w:r>
          </w:p>
          <w:p w:rsidR="001B6E1F" w:rsidRPr="00092E9D" w:rsidRDefault="001B6E1F" w:rsidP="00081392">
            <w:pPr>
              <w:autoSpaceDE w:val="0"/>
              <w:autoSpaceDN w:val="0"/>
              <w:adjustRightInd w:val="0"/>
              <w:rPr>
                <w:rFonts w:ascii="Times New Roman" w:hAnsi="Times New Roman"/>
                <w:sz w:val="20"/>
                <w:szCs w:val="20"/>
                <w:lang w:eastAsia="en-GB"/>
              </w:rPr>
            </w:pPr>
            <w:r w:rsidRPr="00092E9D">
              <w:rPr>
                <w:rFonts w:ascii="Times New Roman" w:hAnsi="Times New Roman"/>
                <w:sz w:val="20"/>
                <w:szCs w:val="20"/>
                <w:lang w:eastAsia="en-GB"/>
              </w:rPr>
              <w:lastRenderedPageBreak/>
              <w:t>Consultation on forest management plans and proposals should be carried out according to forestry authority procedures and, where required, the Environmental Impact Assessment Regulations.</w:t>
            </w:r>
          </w:p>
        </w:tc>
        <w:tc>
          <w:tcPr>
            <w:tcW w:w="3224" w:type="dxa"/>
            <w:gridSpan w:val="2"/>
            <w:tcBorders>
              <w:top w:val="single" w:sz="4" w:space="0" w:color="auto"/>
              <w:left w:val="single" w:sz="4" w:space="0" w:color="auto"/>
              <w:bottom w:val="single" w:sz="4" w:space="0" w:color="auto"/>
              <w:right w:val="single" w:sz="4" w:space="0" w:color="auto"/>
            </w:tcBorders>
            <w:hideMark/>
          </w:tcPr>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lastRenderedPageBreak/>
              <w:t xml:space="preserve">Where appropriate - Consultation is </w:t>
            </w:r>
            <w:r w:rsidRPr="00092E9D">
              <w:rPr>
                <w:rFonts w:ascii="Times New Roman" w:hAnsi="Times New Roman"/>
                <w:sz w:val="20"/>
                <w:szCs w:val="20"/>
                <w:lang w:eastAsia="en-GB"/>
              </w:rPr>
              <w:lastRenderedPageBreak/>
              <w:t>in line with current FC guidance and recorded in section 7. The minimum requirement is for statutory consultation to take place and this will be carried out by the Forestry Commission.</w:t>
            </w:r>
          </w:p>
          <w:p w:rsidR="001B6E1F" w:rsidRPr="00092E9D" w:rsidRDefault="001B6E1F" w:rsidP="00081392">
            <w:pPr>
              <w:rPr>
                <w:rFonts w:ascii="Times New Roman" w:hAnsi="Times New Roman"/>
                <w:sz w:val="20"/>
                <w:szCs w:val="20"/>
                <w:lang w:eastAsia="en-GB"/>
              </w:rPr>
            </w:pPr>
            <w:r w:rsidRPr="00092E9D">
              <w:rPr>
                <w:rFonts w:ascii="Times New Roman" w:hAnsi="Times New Roman"/>
                <w:sz w:val="20"/>
                <w:szCs w:val="20"/>
                <w:lang w:eastAsia="en-GB"/>
              </w:rPr>
              <w:t>Plan authors are encouraged to undertake stakeholder engagement (FC Operations Note 35) relevant to the context and setting of the woodland.</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1B6E1F" w:rsidRPr="00092E9D" w:rsidRDefault="001B6E1F" w:rsidP="0020433E">
            <w:pPr>
              <w:jc w:val="center"/>
              <w:rPr>
                <w:rFonts w:ascii="Times New Roman" w:hAnsi="Times New Roman"/>
                <w:sz w:val="20"/>
                <w:szCs w:val="20"/>
              </w:rPr>
            </w:pPr>
            <w:r w:rsidRPr="00092E9D">
              <w:rPr>
                <w:rFonts w:ascii="Times New Roman" w:hAnsi="Times New Roman"/>
                <w:sz w:val="20"/>
                <w:szCs w:val="20"/>
              </w:rPr>
              <w:lastRenderedPageBreak/>
              <w:t>Yes/No</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1B6E1F" w:rsidRPr="00092E9D" w:rsidRDefault="001B6E1F" w:rsidP="0020433E">
            <w:pPr>
              <w:rPr>
                <w:rFonts w:ascii="Times New Roman" w:hAnsi="Times New Roman"/>
                <w:sz w:val="20"/>
                <w:szCs w:val="20"/>
                <w:lang w:eastAsia="en-GB"/>
              </w:rPr>
            </w:pPr>
          </w:p>
        </w:tc>
      </w:tr>
      <w:tr w:rsidR="00D830F6" w:rsidRPr="00474398" w:rsidTr="001B6E1F">
        <w:trPr>
          <w:trHeight w:val="415"/>
        </w:trPr>
        <w:tc>
          <w:tcPr>
            <w:tcW w:w="2907" w:type="dxa"/>
            <w:tcBorders>
              <w:top w:val="single" w:sz="4" w:space="0" w:color="auto"/>
              <w:left w:val="single" w:sz="4" w:space="0" w:color="auto"/>
              <w:bottom w:val="single" w:sz="4" w:space="0" w:color="auto"/>
              <w:right w:val="single" w:sz="4" w:space="0" w:color="auto"/>
            </w:tcBorders>
            <w:shd w:val="clear" w:color="auto" w:fill="57A333"/>
            <w:vAlign w:val="center"/>
            <w:hideMark/>
          </w:tcPr>
          <w:p w:rsidR="00D830F6" w:rsidRPr="00BC2A01" w:rsidRDefault="00D830F6" w:rsidP="0074629A">
            <w:pPr>
              <w:autoSpaceDE w:val="0"/>
              <w:autoSpaceDN w:val="0"/>
              <w:adjustRightInd w:val="0"/>
              <w:rPr>
                <w:rFonts w:cs="MundoSans-Light"/>
                <w:sz w:val="20"/>
                <w:szCs w:val="20"/>
                <w:lang w:eastAsia="en-GB"/>
              </w:rPr>
            </w:pPr>
            <w:r w:rsidRPr="00BC2A01">
              <w:rPr>
                <w:rFonts w:cs="MundoSans-Light"/>
                <w:sz w:val="20"/>
                <w:szCs w:val="20"/>
                <w:lang w:eastAsia="en-GB"/>
              </w:rPr>
              <w:lastRenderedPageBreak/>
              <w:t>Approving Officer Name</w:t>
            </w:r>
          </w:p>
        </w:tc>
        <w:tc>
          <w:tcPr>
            <w:tcW w:w="2279" w:type="dxa"/>
            <w:gridSpan w:val="2"/>
            <w:tcBorders>
              <w:top w:val="single" w:sz="4" w:space="0" w:color="auto"/>
              <w:left w:val="single" w:sz="4" w:space="0" w:color="auto"/>
              <w:bottom w:val="single" w:sz="4" w:space="0" w:color="auto"/>
              <w:right w:val="single" w:sz="4" w:space="0" w:color="auto"/>
            </w:tcBorders>
            <w:shd w:val="clear" w:color="auto" w:fill="57A333"/>
            <w:vAlign w:val="center"/>
          </w:tcPr>
          <w:p w:rsidR="00D830F6" w:rsidRPr="00BC2A01" w:rsidRDefault="00D830F6" w:rsidP="0020433E">
            <w:pPr>
              <w:rPr>
                <w:sz w:val="20"/>
                <w:szCs w:val="20"/>
              </w:rPr>
            </w:pPr>
          </w:p>
        </w:tc>
        <w:tc>
          <w:tcPr>
            <w:tcW w:w="3604" w:type="dxa"/>
            <w:gridSpan w:val="2"/>
            <w:tcBorders>
              <w:top w:val="single" w:sz="4" w:space="0" w:color="auto"/>
              <w:left w:val="single" w:sz="4" w:space="0" w:color="auto"/>
              <w:bottom w:val="single" w:sz="4" w:space="0" w:color="auto"/>
              <w:right w:val="single" w:sz="4" w:space="0" w:color="auto"/>
            </w:tcBorders>
            <w:shd w:val="clear" w:color="auto" w:fill="57A333"/>
            <w:vAlign w:val="center"/>
          </w:tcPr>
          <w:p w:rsidR="00D830F6" w:rsidRPr="00BC2A01" w:rsidRDefault="00D830F6" w:rsidP="0074629A">
            <w:pPr>
              <w:rPr>
                <w:sz w:val="20"/>
                <w:szCs w:val="20"/>
              </w:rPr>
            </w:pPr>
            <w:r>
              <w:rPr>
                <w:sz w:val="20"/>
                <w:szCs w:val="20"/>
              </w:rPr>
              <w:t>Plan approved</w:t>
            </w:r>
          </w:p>
        </w:tc>
        <w:tc>
          <w:tcPr>
            <w:tcW w:w="2001" w:type="dxa"/>
            <w:tcBorders>
              <w:top w:val="single" w:sz="4" w:space="0" w:color="auto"/>
              <w:left w:val="single" w:sz="4" w:space="0" w:color="auto"/>
              <w:bottom w:val="single" w:sz="4" w:space="0" w:color="auto"/>
              <w:right w:val="single" w:sz="4" w:space="0" w:color="auto"/>
            </w:tcBorders>
            <w:shd w:val="clear" w:color="auto" w:fill="57A333"/>
            <w:vAlign w:val="center"/>
          </w:tcPr>
          <w:p w:rsidR="00D830F6" w:rsidRPr="00BC2A01" w:rsidRDefault="00D830F6" w:rsidP="0020433E">
            <w:pPr>
              <w:jc w:val="center"/>
              <w:rPr>
                <w:sz w:val="20"/>
                <w:szCs w:val="20"/>
              </w:rPr>
            </w:pPr>
            <w:r>
              <w:rPr>
                <w:sz w:val="20"/>
                <w:szCs w:val="20"/>
              </w:rPr>
              <w:t>Yes/no</w:t>
            </w:r>
          </w:p>
        </w:tc>
      </w:tr>
    </w:tbl>
    <w:p w:rsidR="002D2533" w:rsidRDefault="002D2533" w:rsidP="002D2533">
      <w:pPr>
        <w:jc w:val="both"/>
        <w:rPr>
          <w:lang w:eastAsia="x-none" w:bidi="en-US"/>
        </w:rPr>
      </w:pPr>
    </w:p>
    <w:p w:rsidR="002560BC" w:rsidRDefault="002560BC" w:rsidP="002D2533">
      <w:pPr>
        <w:jc w:val="both"/>
        <w:rPr>
          <w:lang w:eastAsia="x-none" w:bidi="en-US"/>
        </w:rPr>
      </w:pPr>
    </w:p>
    <w:p w:rsidR="002560BC" w:rsidRDefault="002560BC" w:rsidP="002D2533">
      <w:pPr>
        <w:jc w:val="both"/>
        <w:rPr>
          <w:lang w:eastAsia="x-none" w:bidi="en-US"/>
        </w:rPr>
      </w:pPr>
    </w:p>
    <w:sectPr w:rsidR="002560BC" w:rsidSect="002D2533">
      <w:headerReference w:type="default" r:id="rId40"/>
      <w:pgSz w:w="11907" w:h="16840" w:code="9"/>
      <w:pgMar w:top="1134" w:right="1134" w:bottom="1134" w:left="1134" w:header="141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B9B" w:rsidRDefault="00534B9B">
      <w:r>
        <w:separator/>
      </w:r>
    </w:p>
  </w:endnote>
  <w:endnote w:type="continuationSeparator" w:id="0">
    <w:p w:rsidR="00534B9B" w:rsidRDefault="00534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undoSans-Light">
    <w:panose1 w:val="00000000000000000000"/>
    <w:charset w:val="00"/>
    <w:family w:val="swiss"/>
    <w:notTrueType/>
    <w:pitch w:val="default"/>
    <w:sig w:usb0="00000003" w:usb1="00000000" w:usb2="00000000" w:usb3="00000000" w:csb0="00000001" w:csb1="00000000"/>
  </w:font>
  <w:font w:name="National Trust">
    <w:panose1 w:val="020B0503060502020203"/>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9B" w:rsidRPr="00141104" w:rsidRDefault="00534B9B" w:rsidP="0020433E">
    <w:pPr>
      <w:pStyle w:val="Footer"/>
      <w:rPr>
        <w:rStyle w:val="PageNumber"/>
        <w:lang w:val="en-GB"/>
      </w:rPr>
    </w:pPr>
    <w:r w:rsidRPr="00A56F6A">
      <w:rPr>
        <w:rStyle w:val="PageNumber"/>
        <w:lang w:val="en-US"/>
      </w:rPr>
      <w:fldChar w:fldCharType="begin"/>
    </w:r>
    <w:r w:rsidRPr="00A56F6A">
      <w:rPr>
        <w:rStyle w:val="PageNumber"/>
        <w:lang w:val="en-US"/>
      </w:rPr>
      <w:instrText xml:space="preserve"> PAGE </w:instrText>
    </w:r>
    <w:r w:rsidRPr="00A56F6A">
      <w:rPr>
        <w:rStyle w:val="PageNumber"/>
        <w:lang w:val="en-US"/>
      </w:rPr>
      <w:fldChar w:fldCharType="separate"/>
    </w:r>
    <w:r w:rsidR="002758FB">
      <w:rPr>
        <w:rStyle w:val="PageNumber"/>
        <w:noProof/>
        <w:lang w:val="en-US"/>
      </w:rPr>
      <w:t>32</w:t>
    </w:r>
    <w:r w:rsidRPr="00A56F6A">
      <w:rPr>
        <w:rStyle w:val="PageNumber"/>
        <w:lang w:val="en-US"/>
      </w:rPr>
      <w:fldChar w:fldCharType="end"/>
    </w:r>
    <w:r w:rsidRPr="00A56F6A">
      <w:rPr>
        <w:rStyle w:val="PageNumber"/>
        <w:lang w:val="en-US"/>
      </w:rPr>
      <w:t xml:space="preserve"> </w:t>
    </w:r>
    <w:r w:rsidRPr="00A56F6A">
      <w:rPr>
        <w:rStyle w:val="PageNumber"/>
        <w:b/>
        <w:color w:val="57A333"/>
        <w:lang w:val="en-US"/>
      </w:rPr>
      <w:t xml:space="preserve">| </w:t>
    </w:r>
    <w:r w:rsidRPr="00A56F6A">
      <w:rPr>
        <w:rStyle w:val="PageNumber"/>
        <w:lang w:val="en-US"/>
      </w:rPr>
      <w:t xml:space="preserve">Management Plan Template </w:t>
    </w:r>
    <w:r w:rsidRPr="00A56F6A">
      <w:rPr>
        <w:rStyle w:val="PageNumber"/>
        <w:b/>
        <w:color w:val="57A333"/>
        <w:lang w:val="en-US"/>
      </w:rPr>
      <w:t xml:space="preserve">| </w:t>
    </w:r>
    <w:r>
      <w:rPr>
        <w:rStyle w:val="PageNumber"/>
        <w:lang w:val="en-US"/>
      </w:rPr>
      <w:t xml:space="preserve">I&amp;R Team </w:t>
    </w:r>
    <w:r w:rsidRPr="00A56F6A">
      <w:rPr>
        <w:rStyle w:val="PageNumber"/>
        <w:b/>
        <w:color w:val="57A333"/>
        <w:lang w:val="en-US"/>
      </w:rPr>
      <w:t xml:space="preserve">| </w:t>
    </w:r>
    <w:r w:rsidRPr="00A56F6A">
      <w:rPr>
        <w:rStyle w:val="PageNumber"/>
      </w:rPr>
      <w:fldChar w:fldCharType="begin"/>
    </w:r>
    <w:r w:rsidRPr="00A56F6A">
      <w:rPr>
        <w:rStyle w:val="PageNumber"/>
      </w:rPr>
      <w:instrText xml:space="preserve"> DATE  </w:instrText>
    </w:r>
    <w:r w:rsidRPr="00A56F6A">
      <w:rPr>
        <w:rStyle w:val="PageNumber"/>
      </w:rPr>
      <w:fldChar w:fldCharType="separate"/>
    </w:r>
    <w:r w:rsidR="002758FB">
      <w:rPr>
        <w:rStyle w:val="PageNumber"/>
        <w:noProof/>
      </w:rPr>
      <w:t>14/12/2017</w:t>
    </w:r>
    <w:r w:rsidRPr="00A56F6A">
      <w:rPr>
        <w:rStyle w:val="PageNumber"/>
      </w:rPr>
      <w:fldChar w:fldCharType="end"/>
    </w:r>
    <w:r>
      <w:rPr>
        <w:rStyle w:val="PageNumber"/>
        <w:lang w:val="en-GB"/>
      </w:rPr>
      <w:tab/>
      <w:t>V2.0</w:t>
    </w:r>
    <w:r>
      <w:rPr>
        <w:rStyle w:val="PageNumber"/>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B9B" w:rsidRDefault="00534B9B">
      <w:r>
        <w:separator/>
      </w:r>
    </w:p>
  </w:footnote>
  <w:footnote w:type="continuationSeparator" w:id="0">
    <w:p w:rsidR="00534B9B" w:rsidRDefault="00534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9B" w:rsidRDefault="00534B9B">
    <w:pPr>
      <w:pStyle w:val="Header"/>
    </w:pPr>
    <w:r>
      <w:rPr>
        <w:noProof/>
        <w:lang w:val="en-GB" w:eastAsia="en-GB"/>
      </w:rPr>
      <w:drawing>
        <wp:anchor distT="0" distB="0" distL="114300" distR="114300" simplePos="0" relativeHeight="251653120" behindDoc="1" locked="0" layoutInCell="1" allowOverlap="1" wp14:anchorId="1552404E" wp14:editId="0F79B4E6">
          <wp:simplePos x="0" y="0"/>
          <wp:positionH relativeFrom="page">
            <wp:posOffset>148590</wp:posOffset>
          </wp:positionH>
          <wp:positionV relativeFrom="page">
            <wp:posOffset>180340</wp:posOffset>
          </wp:positionV>
          <wp:extent cx="7191375" cy="1190625"/>
          <wp:effectExtent l="0" t="0" r="0" b="0"/>
          <wp:wrapTight wrapText="bothSides">
            <wp:wrapPolygon edited="0">
              <wp:start x="0" y="0"/>
              <wp:lineTo x="0" y="21427"/>
              <wp:lineTo x="21571" y="21427"/>
              <wp:lineTo x="21571" y="0"/>
              <wp:lineTo x="0" y="0"/>
            </wp:wrapPolygon>
          </wp:wrapTight>
          <wp:docPr id="27" name="Picture 4" descr="fce-h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e-head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2096" behindDoc="0" locked="1" layoutInCell="1" allowOverlap="1" wp14:anchorId="4B1D96BF" wp14:editId="492D0A42">
              <wp:simplePos x="0" y="0"/>
              <wp:positionH relativeFrom="page">
                <wp:posOffset>3366770</wp:posOffset>
              </wp:positionH>
              <wp:positionV relativeFrom="page">
                <wp:posOffset>461010</wp:posOffset>
              </wp:positionV>
              <wp:extent cx="3609340" cy="457200"/>
              <wp:effectExtent l="4445" t="381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B9B" w:rsidRPr="00661478" w:rsidRDefault="00534B9B" w:rsidP="00871E97">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65.1pt;margin-top:36.3pt;width:284.2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sgIAALk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" filled="f" stroked="f">
              <v:textbox>
                <w:txbxContent>
                  <w:p w:rsidR="00534B9B" w:rsidRPr="00661478" w:rsidRDefault="00534B9B" w:rsidP="00871E97">
                    <w:pPr>
                      <w:pStyle w:val="ParentTitle"/>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9B" w:rsidRDefault="00534B9B">
    <w:pPr>
      <w:pStyle w:val="Header"/>
    </w:pPr>
    <w:r>
      <w:rPr>
        <w:noProof/>
        <w:lang w:val="en-GB" w:eastAsia="en-GB"/>
      </w:rPr>
      <w:drawing>
        <wp:anchor distT="0" distB="0" distL="114300" distR="114300" simplePos="0" relativeHeight="251656192" behindDoc="1" locked="0" layoutInCell="1" allowOverlap="1" wp14:anchorId="5FEF5CE4" wp14:editId="7CCB8BA3">
          <wp:simplePos x="0" y="0"/>
          <wp:positionH relativeFrom="page">
            <wp:posOffset>147955</wp:posOffset>
          </wp:positionH>
          <wp:positionV relativeFrom="page">
            <wp:posOffset>144145</wp:posOffset>
          </wp:positionV>
          <wp:extent cx="10332085" cy="1222375"/>
          <wp:effectExtent l="0" t="0" r="0" b="0"/>
          <wp:wrapNone/>
          <wp:docPr id="28" name="Picture 28" descr="fce-a4-land-hea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e-a4-land-head-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208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1" locked="0" layoutInCell="1" allowOverlap="1" wp14:anchorId="27B8F33D" wp14:editId="7D582AEC">
          <wp:simplePos x="0" y="0"/>
          <wp:positionH relativeFrom="page">
            <wp:posOffset>148590</wp:posOffset>
          </wp:positionH>
          <wp:positionV relativeFrom="page">
            <wp:posOffset>180340</wp:posOffset>
          </wp:positionV>
          <wp:extent cx="7191375" cy="1190625"/>
          <wp:effectExtent l="0" t="0" r="0" b="0"/>
          <wp:wrapTight wrapText="bothSides">
            <wp:wrapPolygon edited="0">
              <wp:start x="0" y="0"/>
              <wp:lineTo x="0" y="21427"/>
              <wp:lineTo x="21571" y="21427"/>
              <wp:lineTo x="21571" y="0"/>
              <wp:lineTo x="0" y="0"/>
            </wp:wrapPolygon>
          </wp:wrapTight>
          <wp:docPr id="29" name="Picture 29" descr="fce-h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e-headin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13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4144" behindDoc="0" locked="1" layoutInCell="1" allowOverlap="1" wp14:anchorId="3A738FAE" wp14:editId="7E5BC812">
              <wp:simplePos x="0" y="0"/>
              <wp:positionH relativeFrom="page">
                <wp:posOffset>3366770</wp:posOffset>
              </wp:positionH>
              <wp:positionV relativeFrom="page">
                <wp:posOffset>461010</wp:posOffset>
              </wp:positionV>
              <wp:extent cx="3609340" cy="457200"/>
              <wp:effectExtent l="4445" t="381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B9B" w:rsidRPr="00661478" w:rsidRDefault="00534B9B" w:rsidP="00871E97">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265.1pt;margin-top:36.3pt;width:284.2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" filled="f" stroked="f">
              <v:textbox>
                <w:txbxContent>
                  <w:p w:rsidR="00534B9B" w:rsidRPr="00661478" w:rsidRDefault="00534B9B" w:rsidP="00871E97">
                    <w:pPr>
                      <w:pStyle w:val="ParentTitle"/>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9B" w:rsidRDefault="00534B9B">
    <w:pPr>
      <w:pStyle w:val="Header"/>
    </w:pPr>
    <w:r>
      <w:rPr>
        <w:noProof/>
        <w:lang w:val="en-GB" w:eastAsia="en-GB"/>
      </w:rPr>
      <w:drawing>
        <wp:anchor distT="0" distB="0" distL="114300" distR="114300" simplePos="0" relativeHeight="251658240" behindDoc="1" locked="0" layoutInCell="1" allowOverlap="1" wp14:anchorId="22174DC8" wp14:editId="730FB337">
          <wp:simplePos x="0" y="0"/>
          <wp:positionH relativeFrom="page">
            <wp:posOffset>148590</wp:posOffset>
          </wp:positionH>
          <wp:positionV relativeFrom="page">
            <wp:posOffset>180340</wp:posOffset>
          </wp:positionV>
          <wp:extent cx="7191375" cy="1190625"/>
          <wp:effectExtent l="0" t="0" r="0" b="0"/>
          <wp:wrapTight wrapText="bothSides">
            <wp:wrapPolygon edited="0">
              <wp:start x="0" y="0"/>
              <wp:lineTo x="0" y="21427"/>
              <wp:lineTo x="21571" y="21427"/>
              <wp:lineTo x="21571" y="0"/>
              <wp:lineTo x="0" y="0"/>
            </wp:wrapPolygon>
          </wp:wrapTight>
          <wp:docPr id="30" name="Picture 30" descr="fce-h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e-head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6" behindDoc="0" locked="1" layoutInCell="1" allowOverlap="1" wp14:anchorId="3C5B42B6" wp14:editId="141B122B">
              <wp:simplePos x="0" y="0"/>
              <wp:positionH relativeFrom="page">
                <wp:posOffset>3366770</wp:posOffset>
              </wp:positionH>
              <wp:positionV relativeFrom="page">
                <wp:posOffset>461010</wp:posOffset>
              </wp:positionV>
              <wp:extent cx="3609340" cy="457200"/>
              <wp:effectExtent l="4445" t="381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B9B" w:rsidRPr="00661478" w:rsidRDefault="00534B9B" w:rsidP="00871E97">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265.1pt;margin-top:36.3pt;width:284.2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PYtwIAAME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" filled="f" stroked="f">
              <v:textbox>
                <w:txbxContent>
                  <w:p w:rsidR="00534B9B" w:rsidRPr="00661478" w:rsidRDefault="00534B9B" w:rsidP="00871E97">
                    <w:pPr>
                      <w:pStyle w:val="ParentTitle"/>
                    </w:pP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9B" w:rsidRDefault="00534B9B">
    <w:pPr>
      <w:pStyle w:val="Header"/>
    </w:pPr>
    <w:r>
      <w:rPr>
        <w:noProof/>
        <w:lang w:val="en-GB" w:eastAsia="en-GB"/>
      </w:rPr>
      <w:drawing>
        <wp:anchor distT="0" distB="0" distL="114300" distR="114300" simplePos="0" relativeHeight="251661312" behindDoc="1" locked="0" layoutInCell="1" allowOverlap="1" wp14:anchorId="6D94AB20" wp14:editId="7B75CA9B">
          <wp:simplePos x="0" y="0"/>
          <wp:positionH relativeFrom="page">
            <wp:posOffset>149225</wp:posOffset>
          </wp:positionH>
          <wp:positionV relativeFrom="page">
            <wp:posOffset>167005</wp:posOffset>
          </wp:positionV>
          <wp:extent cx="10332085" cy="1222375"/>
          <wp:effectExtent l="0" t="0" r="0" b="0"/>
          <wp:wrapNone/>
          <wp:docPr id="31" name="Picture 31" descr="fce-a4-land-hea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e-a4-land-head-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208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70EA905F" wp14:editId="71B17449">
          <wp:simplePos x="0" y="0"/>
          <wp:positionH relativeFrom="page">
            <wp:posOffset>148590</wp:posOffset>
          </wp:positionH>
          <wp:positionV relativeFrom="page">
            <wp:posOffset>180340</wp:posOffset>
          </wp:positionV>
          <wp:extent cx="7191375" cy="1190625"/>
          <wp:effectExtent l="0" t="0" r="0" b="0"/>
          <wp:wrapTight wrapText="bothSides">
            <wp:wrapPolygon edited="0">
              <wp:start x="0" y="0"/>
              <wp:lineTo x="0" y="21427"/>
              <wp:lineTo x="21571" y="21427"/>
              <wp:lineTo x="21571" y="0"/>
              <wp:lineTo x="0" y="0"/>
            </wp:wrapPolygon>
          </wp:wrapTight>
          <wp:docPr id="32" name="Picture 32" descr="fce-h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e-headin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13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264" behindDoc="0" locked="1" layoutInCell="1" allowOverlap="1" wp14:anchorId="3FC70463" wp14:editId="51002B25">
              <wp:simplePos x="0" y="0"/>
              <wp:positionH relativeFrom="page">
                <wp:posOffset>3366770</wp:posOffset>
              </wp:positionH>
              <wp:positionV relativeFrom="page">
                <wp:posOffset>461010</wp:posOffset>
              </wp:positionV>
              <wp:extent cx="3609340" cy="457200"/>
              <wp:effectExtent l="4445" t="381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B9B" w:rsidRPr="00661478" w:rsidRDefault="00534B9B" w:rsidP="00871E97">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265.1pt;margin-top:36.3pt;width:284.2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lItQIAAME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" filled="f" stroked="f">
              <v:textbox>
                <w:txbxContent>
                  <w:p w:rsidR="00534B9B" w:rsidRPr="00661478" w:rsidRDefault="00534B9B" w:rsidP="00871E97">
                    <w:pPr>
                      <w:pStyle w:val="ParentTitle"/>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B9B" w:rsidRDefault="00534B9B">
    <w:pPr>
      <w:pStyle w:val="Header"/>
    </w:pPr>
    <w:r>
      <w:rPr>
        <w:noProof/>
        <w:lang w:val="en-GB" w:eastAsia="en-GB"/>
      </w:rPr>
      <w:drawing>
        <wp:anchor distT="0" distB="0" distL="114300" distR="114300" simplePos="0" relativeHeight="251663360" behindDoc="1" locked="0" layoutInCell="1" allowOverlap="1">
          <wp:simplePos x="0" y="0"/>
          <wp:positionH relativeFrom="page">
            <wp:posOffset>148590</wp:posOffset>
          </wp:positionH>
          <wp:positionV relativeFrom="page">
            <wp:posOffset>180340</wp:posOffset>
          </wp:positionV>
          <wp:extent cx="7191375" cy="1190625"/>
          <wp:effectExtent l="0" t="0" r="0" b="0"/>
          <wp:wrapTight wrapText="bothSides">
            <wp:wrapPolygon edited="0">
              <wp:start x="0" y="0"/>
              <wp:lineTo x="0" y="21427"/>
              <wp:lineTo x="21571" y="21427"/>
              <wp:lineTo x="21571" y="0"/>
              <wp:lineTo x="0" y="0"/>
            </wp:wrapPolygon>
          </wp:wrapTight>
          <wp:docPr id="17" name="Picture 17" descr="fce-h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e-head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2336" behindDoc="0" locked="1" layoutInCell="1" allowOverlap="1">
              <wp:simplePos x="0" y="0"/>
              <wp:positionH relativeFrom="page">
                <wp:posOffset>3366770</wp:posOffset>
              </wp:positionH>
              <wp:positionV relativeFrom="page">
                <wp:posOffset>461010</wp:posOffset>
              </wp:positionV>
              <wp:extent cx="3609340" cy="457200"/>
              <wp:effectExtent l="4445" t="381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B9B" w:rsidRPr="00661478" w:rsidRDefault="00534B9B" w:rsidP="00871E97">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265.1pt;margin-top:36.3pt;width:284.2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" filled="f" stroked="f">
              <v:textbox>
                <w:txbxContent>
                  <w:p w:rsidR="00323EA4" w:rsidRPr="00661478" w:rsidRDefault="00323EA4" w:rsidP="00871E97">
                    <w:pPr>
                      <w:pStyle w:val="ParentTitle"/>
                    </w:pP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86166"/>
    <w:multiLevelType w:val="hybridMultilevel"/>
    <w:tmpl w:val="C1F69F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291C94"/>
    <w:multiLevelType w:val="hybridMultilevel"/>
    <w:tmpl w:val="1B5E36E4"/>
    <w:lvl w:ilvl="0" w:tplc="4330DBC2">
      <w:start w:val="1"/>
      <w:numFmt w:val="decimal"/>
      <w:pStyle w:val="SectionHeading"/>
      <w:lvlText w:val="%1."/>
      <w:lvlJc w:val="left"/>
      <w:pPr>
        <w:ind w:left="10218"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E56D8C"/>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15271C3E"/>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1E1F3113"/>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396604F"/>
    <w:multiLevelType w:val="hybridMultilevel"/>
    <w:tmpl w:val="6E6EF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AA0B71"/>
    <w:multiLevelType w:val="hybridMultilevel"/>
    <w:tmpl w:val="62F6D8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9250CF3"/>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3C956D2B"/>
    <w:multiLevelType w:val="hybridMultilevel"/>
    <w:tmpl w:val="976CB9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2962F1F"/>
    <w:multiLevelType w:val="hybridMultilevel"/>
    <w:tmpl w:val="F3B2A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D22E8A"/>
    <w:multiLevelType w:val="hybridMultilevel"/>
    <w:tmpl w:val="A00C5DFE"/>
    <w:lvl w:ilvl="0" w:tplc="41F2350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2096CA0"/>
    <w:multiLevelType w:val="multilevel"/>
    <w:tmpl w:val="BDE8DD04"/>
    <w:styleLink w:val="StyleNumbered"/>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5DF2545E"/>
    <w:multiLevelType w:val="hybridMultilevel"/>
    <w:tmpl w:val="150CE7AE"/>
    <w:lvl w:ilvl="0" w:tplc="6B1A33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0C81A3F"/>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669245BB"/>
    <w:multiLevelType w:val="hybridMultilevel"/>
    <w:tmpl w:val="CB96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4636E7"/>
    <w:multiLevelType w:val="multilevel"/>
    <w:tmpl w:val="BDE8DD04"/>
    <w:numStyleLink w:val="StyleNumbered"/>
  </w:abstractNum>
  <w:abstractNum w:abstractNumId="16">
    <w:nsid w:val="68C34B36"/>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6ABB690B"/>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7839029B"/>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7C447FB0"/>
    <w:multiLevelType w:val="hybridMultilevel"/>
    <w:tmpl w:val="9AF89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655591"/>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7ED20801"/>
    <w:multiLevelType w:val="hybridMultilevel"/>
    <w:tmpl w:val="EC483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1"/>
  </w:num>
  <w:num w:numId="3">
    <w:abstractNumId w:val="15"/>
  </w:num>
  <w:num w:numId="4">
    <w:abstractNumId w:val="3"/>
  </w:num>
  <w:num w:numId="5">
    <w:abstractNumId w:val="16"/>
  </w:num>
  <w:num w:numId="6">
    <w:abstractNumId w:val="4"/>
  </w:num>
  <w:num w:numId="7">
    <w:abstractNumId w:val="0"/>
  </w:num>
  <w:num w:numId="8">
    <w:abstractNumId w:val="7"/>
  </w:num>
  <w:num w:numId="9">
    <w:abstractNumId w:val="13"/>
  </w:num>
  <w:num w:numId="10">
    <w:abstractNumId w:val="18"/>
  </w:num>
  <w:num w:numId="11">
    <w:abstractNumId w:val="17"/>
  </w:num>
  <w:num w:numId="12">
    <w:abstractNumId w:val="2"/>
  </w:num>
  <w:num w:numId="13">
    <w:abstractNumId w:val="1"/>
  </w:num>
  <w:num w:numId="14">
    <w:abstractNumId w:val="10"/>
  </w:num>
  <w:num w:numId="15">
    <w:abstractNumId w:val="12"/>
  </w:num>
  <w:num w:numId="16">
    <w:abstractNumId w:val="14"/>
  </w:num>
  <w:num w:numId="17">
    <w:abstractNumId w:val="10"/>
    <w:lvlOverride w:ilvl="0">
      <w:startOverride w:val="6"/>
    </w:lvlOverride>
  </w:num>
  <w:num w:numId="18">
    <w:abstractNumId w:val="19"/>
  </w:num>
  <w:num w:numId="19">
    <w:abstractNumId w:val="9"/>
  </w:num>
  <w:num w:numId="20">
    <w:abstractNumId w:val="21"/>
  </w:num>
  <w:num w:numId="21">
    <w:abstractNumId w:val="6"/>
  </w:num>
  <w:num w:numId="22">
    <w:abstractNumId w:val="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7D9"/>
    <w:rsid w:val="00000CE7"/>
    <w:rsid w:val="000026AD"/>
    <w:rsid w:val="000039DB"/>
    <w:rsid w:val="00004A06"/>
    <w:rsid w:val="00007FB6"/>
    <w:rsid w:val="00012282"/>
    <w:rsid w:val="000128E9"/>
    <w:rsid w:val="0001454C"/>
    <w:rsid w:val="000249C1"/>
    <w:rsid w:val="00027761"/>
    <w:rsid w:val="000445C2"/>
    <w:rsid w:val="0004478B"/>
    <w:rsid w:val="0004569A"/>
    <w:rsid w:val="00045FAE"/>
    <w:rsid w:val="0004632B"/>
    <w:rsid w:val="00050E83"/>
    <w:rsid w:val="0005376B"/>
    <w:rsid w:val="00053B3F"/>
    <w:rsid w:val="0006211F"/>
    <w:rsid w:val="000629E5"/>
    <w:rsid w:val="00067060"/>
    <w:rsid w:val="00070752"/>
    <w:rsid w:val="00075C9D"/>
    <w:rsid w:val="000801D8"/>
    <w:rsid w:val="0008066E"/>
    <w:rsid w:val="00081392"/>
    <w:rsid w:val="00082648"/>
    <w:rsid w:val="00083FDF"/>
    <w:rsid w:val="00087EE2"/>
    <w:rsid w:val="00092E9D"/>
    <w:rsid w:val="0009762F"/>
    <w:rsid w:val="000A07C8"/>
    <w:rsid w:val="000A0BFA"/>
    <w:rsid w:val="000A6D6C"/>
    <w:rsid w:val="000B3E8C"/>
    <w:rsid w:val="000B7BB2"/>
    <w:rsid w:val="000C6026"/>
    <w:rsid w:val="000C7B49"/>
    <w:rsid w:val="000D047F"/>
    <w:rsid w:val="000D0F2D"/>
    <w:rsid w:val="000D511B"/>
    <w:rsid w:val="000D6CC7"/>
    <w:rsid w:val="000D7353"/>
    <w:rsid w:val="000D7E56"/>
    <w:rsid w:val="000E0C92"/>
    <w:rsid w:val="000E1068"/>
    <w:rsid w:val="000F0C2D"/>
    <w:rsid w:val="000F7F68"/>
    <w:rsid w:val="001003EE"/>
    <w:rsid w:val="0010118E"/>
    <w:rsid w:val="00101CC9"/>
    <w:rsid w:val="00106129"/>
    <w:rsid w:val="00107293"/>
    <w:rsid w:val="00115C41"/>
    <w:rsid w:val="00136939"/>
    <w:rsid w:val="001425AF"/>
    <w:rsid w:val="00146D52"/>
    <w:rsid w:val="00152D31"/>
    <w:rsid w:val="00157C56"/>
    <w:rsid w:val="00162A1C"/>
    <w:rsid w:val="00171340"/>
    <w:rsid w:val="00173117"/>
    <w:rsid w:val="001738EA"/>
    <w:rsid w:val="00186449"/>
    <w:rsid w:val="0018734A"/>
    <w:rsid w:val="001A0102"/>
    <w:rsid w:val="001A609E"/>
    <w:rsid w:val="001B2644"/>
    <w:rsid w:val="001B6E1F"/>
    <w:rsid w:val="001B7F9A"/>
    <w:rsid w:val="001C046A"/>
    <w:rsid w:val="001C129D"/>
    <w:rsid w:val="001C1A11"/>
    <w:rsid w:val="001C780A"/>
    <w:rsid w:val="001D0807"/>
    <w:rsid w:val="001D4BFF"/>
    <w:rsid w:val="001E4BBE"/>
    <w:rsid w:val="001E4C6B"/>
    <w:rsid w:val="001F0698"/>
    <w:rsid w:val="001F1E90"/>
    <w:rsid w:val="001F34D2"/>
    <w:rsid w:val="002003D9"/>
    <w:rsid w:val="00202548"/>
    <w:rsid w:val="0020433E"/>
    <w:rsid w:val="00204DEF"/>
    <w:rsid w:val="00204EB5"/>
    <w:rsid w:val="00214C93"/>
    <w:rsid w:val="002221CF"/>
    <w:rsid w:val="00236ED5"/>
    <w:rsid w:val="00240ECA"/>
    <w:rsid w:val="00247C2B"/>
    <w:rsid w:val="00255C56"/>
    <w:rsid w:val="002560BC"/>
    <w:rsid w:val="00257692"/>
    <w:rsid w:val="0025774C"/>
    <w:rsid w:val="0026419A"/>
    <w:rsid w:val="002656B8"/>
    <w:rsid w:val="002658CB"/>
    <w:rsid w:val="00266A71"/>
    <w:rsid w:val="00273274"/>
    <w:rsid w:val="002758FB"/>
    <w:rsid w:val="00276845"/>
    <w:rsid w:val="00277936"/>
    <w:rsid w:val="00282436"/>
    <w:rsid w:val="0029191A"/>
    <w:rsid w:val="00291DC5"/>
    <w:rsid w:val="00292585"/>
    <w:rsid w:val="0029751B"/>
    <w:rsid w:val="002A00B0"/>
    <w:rsid w:val="002A1C5A"/>
    <w:rsid w:val="002A58C9"/>
    <w:rsid w:val="002A641F"/>
    <w:rsid w:val="002A7802"/>
    <w:rsid w:val="002B0A5F"/>
    <w:rsid w:val="002B5733"/>
    <w:rsid w:val="002C2100"/>
    <w:rsid w:val="002D2070"/>
    <w:rsid w:val="002D2533"/>
    <w:rsid w:val="002D3E61"/>
    <w:rsid w:val="002D6A43"/>
    <w:rsid w:val="002D7B96"/>
    <w:rsid w:val="002E0E37"/>
    <w:rsid w:val="002E2FD0"/>
    <w:rsid w:val="002E49E5"/>
    <w:rsid w:val="002E587B"/>
    <w:rsid w:val="002E640E"/>
    <w:rsid w:val="002F4264"/>
    <w:rsid w:val="002F4A0A"/>
    <w:rsid w:val="002F5872"/>
    <w:rsid w:val="002F61BA"/>
    <w:rsid w:val="00301E53"/>
    <w:rsid w:val="003167CC"/>
    <w:rsid w:val="00321C2F"/>
    <w:rsid w:val="00323EA4"/>
    <w:rsid w:val="00325866"/>
    <w:rsid w:val="0033024C"/>
    <w:rsid w:val="0033188A"/>
    <w:rsid w:val="00331A5E"/>
    <w:rsid w:val="003347F9"/>
    <w:rsid w:val="003445EA"/>
    <w:rsid w:val="00344991"/>
    <w:rsid w:val="00355ACC"/>
    <w:rsid w:val="0035758F"/>
    <w:rsid w:val="00357668"/>
    <w:rsid w:val="00361B71"/>
    <w:rsid w:val="003671A4"/>
    <w:rsid w:val="00367D77"/>
    <w:rsid w:val="00374A64"/>
    <w:rsid w:val="00377F76"/>
    <w:rsid w:val="00382580"/>
    <w:rsid w:val="003866C1"/>
    <w:rsid w:val="00387FAF"/>
    <w:rsid w:val="00391EC7"/>
    <w:rsid w:val="003C2602"/>
    <w:rsid w:val="003C605E"/>
    <w:rsid w:val="003C6398"/>
    <w:rsid w:val="003C687F"/>
    <w:rsid w:val="003D315F"/>
    <w:rsid w:val="003D4209"/>
    <w:rsid w:val="003D675A"/>
    <w:rsid w:val="003E2BC7"/>
    <w:rsid w:val="003E2BF9"/>
    <w:rsid w:val="003E3FBA"/>
    <w:rsid w:val="003E6152"/>
    <w:rsid w:val="003F20F2"/>
    <w:rsid w:val="003F271C"/>
    <w:rsid w:val="003F4D55"/>
    <w:rsid w:val="003F73A5"/>
    <w:rsid w:val="004008BE"/>
    <w:rsid w:val="00401BD3"/>
    <w:rsid w:val="00407AC6"/>
    <w:rsid w:val="00410492"/>
    <w:rsid w:val="0041375D"/>
    <w:rsid w:val="00413CD8"/>
    <w:rsid w:val="00414189"/>
    <w:rsid w:val="00415680"/>
    <w:rsid w:val="00415D4E"/>
    <w:rsid w:val="00416095"/>
    <w:rsid w:val="004226F1"/>
    <w:rsid w:val="00424CB6"/>
    <w:rsid w:val="004268D1"/>
    <w:rsid w:val="00442CB7"/>
    <w:rsid w:val="0045139B"/>
    <w:rsid w:val="00451E00"/>
    <w:rsid w:val="00456E9B"/>
    <w:rsid w:val="0046245F"/>
    <w:rsid w:val="00467A93"/>
    <w:rsid w:val="00467D06"/>
    <w:rsid w:val="0047017A"/>
    <w:rsid w:val="004706C4"/>
    <w:rsid w:val="004708E3"/>
    <w:rsid w:val="00471108"/>
    <w:rsid w:val="00471475"/>
    <w:rsid w:val="00481600"/>
    <w:rsid w:val="00484EEE"/>
    <w:rsid w:val="004870FA"/>
    <w:rsid w:val="00493216"/>
    <w:rsid w:val="0049597C"/>
    <w:rsid w:val="004977B7"/>
    <w:rsid w:val="004A3A57"/>
    <w:rsid w:val="004A5A2E"/>
    <w:rsid w:val="004A6793"/>
    <w:rsid w:val="004B3123"/>
    <w:rsid w:val="004B3BDA"/>
    <w:rsid w:val="004C0486"/>
    <w:rsid w:val="004C062F"/>
    <w:rsid w:val="004C1397"/>
    <w:rsid w:val="004C1772"/>
    <w:rsid w:val="004C25D5"/>
    <w:rsid w:val="004C4D13"/>
    <w:rsid w:val="004C4EC5"/>
    <w:rsid w:val="004C7976"/>
    <w:rsid w:val="004D3D27"/>
    <w:rsid w:val="004D4539"/>
    <w:rsid w:val="004D73D1"/>
    <w:rsid w:val="004E0806"/>
    <w:rsid w:val="004E184E"/>
    <w:rsid w:val="004E52FB"/>
    <w:rsid w:val="004F1048"/>
    <w:rsid w:val="004F18B6"/>
    <w:rsid w:val="004F1B58"/>
    <w:rsid w:val="004F69C6"/>
    <w:rsid w:val="0050425D"/>
    <w:rsid w:val="00511F55"/>
    <w:rsid w:val="005122AE"/>
    <w:rsid w:val="00515AA4"/>
    <w:rsid w:val="00520643"/>
    <w:rsid w:val="0052360B"/>
    <w:rsid w:val="005247B0"/>
    <w:rsid w:val="005261A9"/>
    <w:rsid w:val="005269BA"/>
    <w:rsid w:val="00530FD0"/>
    <w:rsid w:val="005310B4"/>
    <w:rsid w:val="00534B9B"/>
    <w:rsid w:val="00536435"/>
    <w:rsid w:val="00541A1E"/>
    <w:rsid w:val="0054520A"/>
    <w:rsid w:val="0054703D"/>
    <w:rsid w:val="00555C6D"/>
    <w:rsid w:val="005567F7"/>
    <w:rsid w:val="005575CD"/>
    <w:rsid w:val="00562147"/>
    <w:rsid w:val="005648DC"/>
    <w:rsid w:val="005658AB"/>
    <w:rsid w:val="00566226"/>
    <w:rsid w:val="00567079"/>
    <w:rsid w:val="00575DF8"/>
    <w:rsid w:val="00577DA4"/>
    <w:rsid w:val="00582AA5"/>
    <w:rsid w:val="00584DFD"/>
    <w:rsid w:val="0058511A"/>
    <w:rsid w:val="00591BE5"/>
    <w:rsid w:val="005A4DBE"/>
    <w:rsid w:val="005A5091"/>
    <w:rsid w:val="005B37F6"/>
    <w:rsid w:val="005C0332"/>
    <w:rsid w:val="005C0777"/>
    <w:rsid w:val="005C153D"/>
    <w:rsid w:val="005C710F"/>
    <w:rsid w:val="005C764C"/>
    <w:rsid w:val="005C77D9"/>
    <w:rsid w:val="005C7CA1"/>
    <w:rsid w:val="005D46A6"/>
    <w:rsid w:val="005D670C"/>
    <w:rsid w:val="005D7204"/>
    <w:rsid w:val="005E284F"/>
    <w:rsid w:val="005E33BB"/>
    <w:rsid w:val="005E372C"/>
    <w:rsid w:val="005E47D4"/>
    <w:rsid w:val="005F0ECE"/>
    <w:rsid w:val="005F5E12"/>
    <w:rsid w:val="00606287"/>
    <w:rsid w:val="006063AE"/>
    <w:rsid w:val="00610833"/>
    <w:rsid w:val="0061480B"/>
    <w:rsid w:val="00614867"/>
    <w:rsid w:val="00616C96"/>
    <w:rsid w:val="00617912"/>
    <w:rsid w:val="006210A8"/>
    <w:rsid w:val="00623EA6"/>
    <w:rsid w:val="0062723A"/>
    <w:rsid w:val="00627397"/>
    <w:rsid w:val="00627F51"/>
    <w:rsid w:val="006436D0"/>
    <w:rsid w:val="00643D0F"/>
    <w:rsid w:val="006441AD"/>
    <w:rsid w:val="006445FD"/>
    <w:rsid w:val="00645FFB"/>
    <w:rsid w:val="0064639C"/>
    <w:rsid w:val="0065018B"/>
    <w:rsid w:val="00651613"/>
    <w:rsid w:val="0065438A"/>
    <w:rsid w:val="006554A6"/>
    <w:rsid w:val="00662FF1"/>
    <w:rsid w:val="0066636E"/>
    <w:rsid w:val="00667D18"/>
    <w:rsid w:val="00676314"/>
    <w:rsid w:val="006771BD"/>
    <w:rsid w:val="00683A61"/>
    <w:rsid w:val="00691783"/>
    <w:rsid w:val="006968A4"/>
    <w:rsid w:val="00697BC4"/>
    <w:rsid w:val="006A14CC"/>
    <w:rsid w:val="006A227F"/>
    <w:rsid w:val="006A6B0D"/>
    <w:rsid w:val="006B2407"/>
    <w:rsid w:val="006B7ADF"/>
    <w:rsid w:val="006C2B92"/>
    <w:rsid w:val="006C33E1"/>
    <w:rsid w:val="006C34F5"/>
    <w:rsid w:val="006C5596"/>
    <w:rsid w:val="006C565E"/>
    <w:rsid w:val="006D19EA"/>
    <w:rsid w:val="006D5E30"/>
    <w:rsid w:val="006D74FB"/>
    <w:rsid w:val="006E0E3C"/>
    <w:rsid w:val="006F6055"/>
    <w:rsid w:val="00701EF2"/>
    <w:rsid w:val="007055C1"/>
    <w:rsid w:val="007066F0"/>
    <w:rsid w:val="007115C5"/>
    <w:rsid w:val="0071223F"/>
    <w:rsid w:val="00712787"/>
    <w:rsid w:val="00712FE8"/>
    <w:rsid w:val="00713A82"/>
    <w:rsid w:val="00720605"/>
    <w:rsid w:val="007213C3"/>
    <w:rsid w:val="007229BF"/>
    <w:rsid w:val="00725CA6"/>
    <w:rsid w:val="007326FE"/>
    <w:rsid w:val="00732FAB"/>
    <w:rsid w:val="00737914"/>
    <w:rsid w:val="00741C97"/>
    <w:rsid w:val="00742702"/>
    <w:rsid w:val="0074478A"/>
    <w:rsid w:val="00745AA6"/>
    <w:rsid w:val="00746010"/>
    <w:rsid w:val="0074629A"/>
    <w:rsid w:val="00747775"/>
    <w:rsid w:val="007510AE"/>
    <w:rsid w:val="007512A5"/>
    <w:rsid w:val="0075252F"/>
    <w:rsid w:val="007536B7"/>
    <w:rsid w:val="007616A2"/>
    <w:rsid w:val="00764058"/>
    <w:rsid w:val="007657DB"/>
    <w:rsid w:val="0076580D"/>
    <w:rsid w:val="00771A6A"/>
    <w:rsid w:val="00771F59"/>
    <w:rsid w:val="00780CA6"/>
    <w:rsid w:val="00782391"/>
    <w:rsid w:val="00783344"/>
    <w:rsid w:val="00785613"/>
    <w:rsid w:val="00794F1B"/>
    <w:rsid w:val="007960EA"/>
    <w:rsid w:val="0079769D"/>
    <w:rsid w:val="007A121D"/>
    <w:rsid w:val="007A316E"/>
    <w:rsid w:val="007A3CD5"/>
    <w:rsid w:val="007A5CF7"/>
    <w:rsid w:val="007B0F41"/>
    <w:rsid w:val="007B4392"/>
    <w:rsid w:val="007B49D3"/>
    <w:rsid w:val="007B7B63"/>
    <w:rsid w:val="007C1E26"/>
    <w:rsid w:val="007C3A37"/>
    <w:rsid w:val="007C7542"/>
    <w:rsid w:val="007D1D3F"/>
    <w:rsid w:val="007D29B5"/>
    <w:rsid w:val="007D2DE3"/>
    <w:rsid w:val="007D2FF3"/>
    <w:rsid w:val="007E52D3"/>
    <w:rsid w:val="007E59BA"/>
    <w:rsid w:val="007F19DB"/>
    <w:rsid w:val="0080230F"/>
    <w:rsid w:val="00804C1F"/>
    <w:rsid w:val="00805525"/>
    <w:rsid w:val="008107E1"/>
    <w:rsid w:val="00812A43"/>
    <w:rsid w:val="008154D7"/>
    <w:rsid w:val="00816168"/>
    <w:rsid w:val="00816D59"/>
    <w:rsid w:val="008229D5"/>
    <w:rsid w:val="0084279B"/>
    <w:rsid w:val="00842FDD"/>
    <w:rsid w:val="00843858"/>
    <w:rsid w:val="00850FA8"/>
    <w:rsid w:val="00851455"/>
    <w:rsid w:val="008518A9"/>
    <w:rsid w:val="00851FC0"/>
    <w:rsid w:val="008536D1"/>
    <w:rsid w:val="00865534"/>
    <w:rsid w:val="00871E97"/>
    <w:rsid w:val="0087555E"/>
    <w:rsid w:val="00882427"/>
    <w:rsid w:val="00883367"/>
    <w:rsid w:val="008838B1"/>
    <w:rsid w:val="00886436"/>
    <w:rsid w:val="00890CBE"/>
    <w:rsid w:val="008A137E"/>
    <w:rsid w:val="008A1D88"/>
    <w:rsid w:val="008A44BA"/>
    <w:rsid w:val="008A671B"/>
    <w:rsid w:val="008A6A73"/>
    <w:rsid w:val="008B2128"/>
    <w:rsid w:val="008B2255"/>
    <w:rsid w:val="008C1E9E"/>
    <w:rsid w:val="008C4C42"/>
    <w:rsid w:val="008C5A1E"/>
    <w:rsid w:val="008D1445"/>
    <w:rsid w:val="008D5EE6"/>
    <w:rsid w:val="008D6AD3"/>
    <w:rsid w:val="008E7F42"/>
    <w:rsid w:val="008F22C4"/>
    <w:rsid w:val="008F2498"/>
    <w:rsid w:val="009006AA"/>
    <w:rsid w:val="009009F7"/>
    <w:rsid w:val="00901C62"/>
    <w:rsid w:val="00901D20"/>
    <w:rsid w:val="00901F7D"/>
    <w:rsid w:val="009062A5"/>
    <w:rsid w:val="009140A3"/>
    <w:rsid w:val="00914C19"/>
    <w:rsid w:val="00914E47"/>
    <w:rsid w:val="0091582E"/>
    <w:rsid w:val="00925D89"/>
    <w:rsid w:val="00927558"/>
    <w:rsid w:val="009329B1"/>
    <w:rsid w:val="00932ED8"/>
    <w:rsid w:val="00942A8C"/>
    <w:rsid w:val="009441E0"/>
    <w:rsid w:val="00946135"/>
    <w:rsid w:val="00950270"/>
    <w:rsid w:val="009502A5"/>
    <w:rsid w:val="00951D36"/>
    <w:rsid w:val="00953C69"/>
    <w:rsid w:val="009570B2"/>
    <w:rsid w:val="00961A03"/>
    <w:rsid w:val="0096381D"/>
    <w:rsid w:val="00964C53"/>
    <w:rsid w:val="00965782"/>
    <w:rsid w:val="009703B4"/>
    <w:rsid w:val="00972B00"/>
    <w:rsid w:val="0097422B"/>
    <w:rsid w:val="00977FA0"/>
    <w:rsid w:val="00980132"/>
    <w:rsid w:val="009813B6"/>
    <w:rsid w:val="00984314"/>
    <w:rsid w:val="009912FF"/>
    <w:rsid w:val="0099252D"/>
    <w:rsid w:val="009B249C"/>
    <w:rsid w:val="009B4771"/>
    <w:rsid w:val="009B5033"/>
    <w:rsid w:val="009C63DB"/>
    <w:rsid w:val="009C6914"/>
    <w:rsid w:val="009D0FA7"/>
    <w:rsid w:val="009D5037"/>
    <w:rsid w:val="009D5367"/>
    <w:rsid w:val="009D5D93"/>
    <w:rsid w:val="009E28D5"/>
    <w:rsid w:val="009E2A8C"/>
    <w:rsid w:val="009E328D"/>
    <w:rsid w:val="009E4632"/>
    <w:rsid w:val="009E50C1"/>
    <w:rsid w:val="009E6B76"/>
    <w:rsid w:val="009F7EE9"/>
    <w:rsid w:val="00A02353"/>
    <w:rsid w:val="00A04B5A"/>
    <w:rsid w:val="00A10AE0"/>
    <w:rsid w:val="00A12297"/>
    <w:rsid w:val="00A169A0"/>
    <w:rsid w:val="00A16DBD"/>
    <w:rsid w:val="00A24300"/>
    <w:rsid w:val="00A27B5C"/>
    <w:rsid w:val="00A31039"/>
    <w:rsid w:val="00A33F6E"/>
    <w:rsid w:val="00A360D8"/>
    <w:rsid w:val="00A3662B"/>
    <w:rsid w:val="00A41BD9"/>
    <w:rsid w:val="00A56289"/>
    <w:rsid w:val="00A6056A"/>
    <w:rsid w:val="00A6339C"/>
    <w:rsid w:val="00A6473A"/>
    <w:rsid w:val="00A74BFE"/>
    <w:rsid w:val="00A75436"/>
    <w:rsid w:val="00A77641"/>
    <w:rsid w:val="00A810E7"/>
    <w:rsid w:val="00A85181"/>
    <w:rsid w:val="00A856CB"/>
    <w:rsid w:val="00A87FD1"/>
    <w:rsid w:val="00AA08C7"/>
    <w:rsid w:val="00AA14DF"/>
    <w:rsid w:val="00AA4148"/>
    <w:rsid w:val="00AA4509"/>
    <w:rsid w:val="00AA608C"/>
    <w:rsid w:val="00AA6383"/>
    <w:rsid w:val="00AB2C83"/>
    <w:rsid w:val="00AB70F8"/>
    <w:rsid w:val="00AB7D88"/>
    <w:rsid w:val="00AC2899"/>
    <w:rsid w:val="00AC6709"/>
    <w:rsid w:val="00AD1D5D"/>
    <w:rsid w:val="00AD47A7"/>
    <w:rsid w:val="00AD701C"/>
    <w:rsid w:val="00AE0329"/>
    <w:rsid w:val="00AE3FE8"/>
    <w:rsid w:val="00AF65BA"/>
    <w:rsid w:val="00B1631A"/>
    <w:rsid w:val="00B163E3"/>
    <w:rsid w:val="00B16440"/>
    <w:rsid w:val="00B17B89"/>
    <w:rsid w:val="00B17CD5"/>
    <w:rsid w:val="00B25545"/>
    <w:rsid w:val="00B32F8B"/>
    <w:rsid w:val="00B33878"/>
    <w:rsid w:val="00B33ACD"/>
    <w:rsid w:val="00B34BAE"/>
    <w:rsid w:val="00B40B4A"/>
    <w:rsid w:val="00B41AC2"/>
    <w:rsid w:val="00B421E2"/>
    <w:rsid w:val="00B4635C"/>
    <w:rsid w:val="00B46FA6"/>
    <w:rsid w:val="00B53FB0"/>
    <w:rsid w:val="00B54C9D"/>
    <w:rsid w:val="00B61AE5"/>
    <w:rsid w:val="00B63A25"/>
    <w:rsid w:val="00B70246"/>
    <w:rsid w:val="00B730C7"/>
    <w:rsid w:val="00B75845"/>
    <w:rsid w:val="00B80EA3"/>
    <w:rsid w:val="00B827E6"/>
    <w:rsid w:val="00B83E8D"/>
    <w:rsid w:val="00B843CB"/>
    <w:rsid w:val="00B91C6D"/>
    <w:rsid w:val="00B91DBD"/>
    <w:rsid w:val="00B92907"/>
    <w:rsid w:val="00B9564E"/>
    <w:rsid w:val="00BA016D"/>
    <w:rsid w:val="00BA02EF"/>
    <w:rsid w:val="00BA0CB9"/>
    <w:rsid w:val="00BA183D"/>
    <w:rsid w:val="00BA1B10"/>
    <w:rsid w:val="00BA5DF3"/>
    <w:rsid w:val="00BA7B2B"/>
    <w:rsid w:val="00BC02B3"/>
    <w:rsid w:val="00BC3CEE"/>
    <w:rsid w:val="00BC4B22"/>
    <w:rsid w:val="00BC6357"/>
    <w:rsid w:val="00BD021C"/>
    <w:rsid w:val="00BD1CC0"/>
    <w:rsid w:val="00BD6692"/>
    <w:rsid w:val="00BD6BF5"/>
    <w:rsid w:val="00BE1013"/>
    <w:rsid w:val="00BE48CD"/>
    <w:rsid w:val="00BF1F2F"/>
    <w:rsid w:val="00BF7488"/>
    <w:rsid w:val="00C03500"/>
    <w:rsid w:val="00C06280"/>
    <w:rsid w:val="00C06A4D"/>
    <w:rsid w:val="00C1089A"/>
    <w:rsid w:val="00C12372"/>
    <w:rsid w:val="00C15BE9"/>
    <w:rsid w:val="00C20D76"/>
    <w:rsid w:val="00C25131"/>
    <w:rsid w:val="00C25AB1"/>
    <w:rsid w:val="00C2780B"/>
    <w:rsid w:val="00C3543E"/>
    <w:rsid w:val="00C35E67"/>
    <w:rsid w:val="00C37A1E"/>
    <w:rsid w:val="00C4131A"/>
    <w:rsid w:val="00C4305B"/>
    <w:rsid w:val="00C4535B"/>
    <w:rsid w:val="00C51CEC"/>
    <w:rsid w:val="00C545C3"/>
    <w:rsid w:val="00C55F87"/>
    <w:rsid w:val="00C630CA"/>
    <w:rsid w:val="00C638FF"/>
    <w:rsid w:val="00C7136E"/>
    <w:rsid w:val="00C7325A"/>
    <w:rsid w:val="00C7512C"/>
    <w:rsid w:val="00C7587F"/>
    <w:rsid w:val="00C76CF5"/>
    <w:rsid w:val="00C77971"/>
    <w:rsid w:val="00C82A4D"/>
    <w:rsid w:val="00C83023"/>
    <w:rsid w:val="00C860B1"/>
    <w:rsid w:val="00C87396"/>
    <w:rsid w:val="00C93EED"/>
    <w:rsid w:val="00C95DA1"/>
    <w:rsid w:val="00C96002"/>
    <w:rsid w:val="00C96A8F"/>
    <w:rsid w:val="00CA0FFB"/>
    <w:rsid w:val="00CA1FED"/>
    <w:rsid w:val="00CA2BE5"/>
    <w:rsid w:val="00CA2FFE"/>
    <w:rsid w:val="00CA7B05"/>
    <w:rsid w:val="00CB0421"/>
    <w:rsid w:val="00CB2C69"/>
    <w:rsid w:val="00CB6E5F"/>
    <w:rsid w:val="00CB71E2"/>
    <w:rsid w:val="00CC4DBD"/>
    <w:rsid w:val="00CD1C41"/>
    <w:rsid w:val="00CD36F9"/>
    <w:rsid w:val="00CD3921"/>
    <w:rsid w:val="00CD5020"/>
    <w:rsid w:val="00CD7F60"/>
    <w:rsid w:val="00CE638C"/>
    <w:rsid w:val="00CF419B"/>
    <w:rsid w:val="00CF5534"/>
    <w:rsid w:val="00CF5D0A"/>
    <w:rsid w:val="00CF5D7C"/>
    <w:rsid w:val="00CF6D2F"/>
    <w:rsid w:val="00CF7B6D"/>
    <w:rsid w:val="00D02B20"/>
    <w:rsid w:val="00D036E9"/>
    <w:rsid w:val="00D06A0C"/>
    <w:rsid w:val="00D07031"/>
    <w:rsid w:val="00D07173"/>
    <w:rsid w:val="00D079C7"/>
    <w:rsid w:val="00D1324B"/>
    <w:rsid w:val="00D20D82"/>
    <w:rsid w:val="00D30513"/>
    <w:rsid w:val="00D343A4"/>
    <w:rsid w:val="00D40DD4"/>
    <w:rsid w:val="00D41C39"/>
    <w:rsid w:val="00D4268D"/>
    <w:rsid w:val="00D436EC"/>
    <w:rsid w:val="00D45D36"/>
    <w:rsid w:val="00D47936"/>
    <w:rsid w:val="00D50C9D"/>
    <w:rsid w:val="00D51F9F"/>
    <w:rsid w:val="00D55AC5"/>
    <w:rsid w:val="00D62777"/>
    <w:rsid w:val="00D62B75"/>
    <w:rsid w:val="00D6417C"/>
    <w:rsid w:val="00D6555C"/>
    <w:rsid w:val="00D65A23"/>
    <w:rsid w:val="00D678D3"/>
    <w:rsid w:val="00D72D87"/>
    <w:rsid w:val="00D77FA6"/>
    <w:rsid w:val="00D80318"/>
    <w:rsid w:val="00D830F6"/>
    <w:rsid w:val="00D83860"/>
    <w:rsid w:val="00D840DA"/>
    <w:rsid w:val="00D97496"/>
    <w:rsid w:val="00D978C2"/>
    <w:rsid w:val="00DA0395"/>
    <w:rsid w:val="00DA11CB"/>
    <w:rsid w:val="00DA27B2"/>
    <w:rsid w:val="00DA2F7A"/>
    <w:rsid w:val="00DA3E60"/>
    <w:rsid w:val="00DA4AF6"/>
    <w:rsid w:val="00DA557D"/>
    <w:rsid w:val="00DA5937"/>
    <w:rsid w:val="00DA5DFA"/>
    <w:rsid w:val="00DA6388"/>
    <w:rsid w:val="00DB2034"/>
    <w:rsid w:val="00DB5814"/>
    <w:rsid w:val="00DC06D6"/>
    <w:rsid w:val="00DC3513"/>
    <w:rsid w:val="00DC4598"/>
    <w:rsid w:val="00DC4E5F"/>
    <w:rsid w:val="00DC6CB8"/>
    <w:rsid w:val="00DD023D"/>
    <w:rsid w:val="00DD0767"/>
    <w:rsid w:val="00DD2917"/>
    <w:rsid w:val="00DD37B8"/>
    <w:rsid w:val="00DD5615"/>
    <w:rsid w:val="00DE153D"/>
    <w:rsid w:val="00DE4D6A"/>
    <w:rsid w:val="00DE641C"/>
    <w:rsid w:val="00DF19C7"/>
    <w:rsid w:val="00DF2105"/>
    <w:rsid w:val="00DF5596"/>
    <w:rsid w:val="00DF726C"/>
    <w:rsid w:val="00E01AE8"/>
    <w:rsid w:val="00E03093"/>
    <w:rsid w:val="00E06461"/>
    <w:rsid w:val="00E129CD"/>
    <w:rsid w:val="00E240D3"/>
    <w:rsid w:val="00E24C2D"/>
    <w:rsid w:val="00E339E1"/>
    <w:rsid w:val="00E41325"/>
    <w:rsid w:val="00E4575A"/>
    <w:rsid w:val="00E45D85"/>
    <w:rsid w:val="00E47B46"/>
    <w:rsid w:val="00E50610"/>
    <w:rsid w:val="00E507CE"/>
    <w:rsid w:val="00E54AE3"/>
    <w:rsid w:val="00E54DE9"/>
    <w:rsid w:val="00E560C3"/>
    <w:rsid w:val="00E60BC3"/>
    <w:rsid w:val="00E619AF"/>
    <w:rsid w:val="00E61A99"/>
    <w:rsid w:val="00E747F6"/>
    <w:rsid w:val="00E7629B"/>
    <w:rsid w:val="00E76633"/>
    <w:rsid w:val="00E81772"/>
    <w:rsid w:val="00E829B5"/>
    <w:rsid w:val="00E832F2"/>
    <w:rsid w:val="00E926BE"/>
    <w:rsid w:val="00E93FBD"/>
    <w:rsid w:val="00E962E8"/>
    <w:rsid w:val="00EA277F"/>
    <w:rsid w:val="00EA571D"/>
    <w:rsid w:val="00EA6D9B"/>
    <w:rsid w:val="00EA7A88"/>
    <w:rsid w:val="00EA7D7B"/>
    <w:rsid w:val="00EB4D5F"/>
    <w:rsid w:val="00EC0F38"/>
    <w:rsid w:val="00EC7BE5"/>
    <w:rsid w:val="00ED258F"/>
    <w:rsid w:val="00ED5A99"/>
    <w:rsid w:val="00EE5F72"/>
    <w:rsid w:val="00EE7B7E"/>
    <w:rsid w:val="00EF2C62"/>
    <w:rsid w:val="00EF4764"/>
    <w:rsid w:val="00F039B3"/>
    <w:rsid w:val="00F210ED"/>
    <w:rsid w:val="00F2120E"/>
    <w:rsid w:val="00F2597E"/>
    <w:rsid w:val="00F26C40"/>
    <w:rsid w:val="00F30953"/>
    <w:rsid w:val="00F33E8D"/>
    <w:rsid w:val="00F3519B"/>
    <w:rsid w:val="00F35939"/>
    <w:rsid w:val="00F36990"/>
    <w:rsid w:val="00F43F2E"/>
    <w:rsid w:val="00F4759F"/>
    <w:rsid w:val="00F501D7"/>
    <w:rsid w:val="00F506D1"/>
    <w:rsid w:val="00F527E6"/>
    <w:rsid w:val="00F53375"/>
    <w:rsid w:val="00F550F1"/>
    <w:rsid w:val="00F64D6D"/>
    <w:rsid w:val="00F66E65"/>
    <w:rsid w:val="00F73C87"/>
    <w:rsid w:val="00F8003E"/>
    <w:rsid w:val="00F83AE3"/>
    <w:rsid w:val="00F84C79"/>
    <w:rsid w:val="00F8600A"/>
    <w:rsid w:val="00F90AB9"/>
    <w:rsid w:val="00F92B5A"/>
    <w:rsid w:val="00F9741F"/>
    <w:rsid w:val="00FA46C1"/>
    <w:rsid w:val="00FA49CF"/>
    <w:rsid w:val="00FA4C09"/>
    <w:rsid w:val="00FB467F"/>
    <w:rsid w:val="00FB7CDB"/>
    <w:rsid w:val="00FC3A1B"/>
    <w:rsid w:val="00FC40CB"/>
    <w:rsid w:val="00FC4587"/>
    <w:rsid w:val="00FC5456"/>
    <w:rsid w:val="00FD0D6F"/>
    <w:rsid w:val="00FD184C"/>
    <w:rsid w:val="00FD4A6B"/>
    <w:rsid w:val="00FD6285"/>
    <w:rsid w:val="00FD6865"/>
    <w:rsid w:val="00FE0396"/>
    <w:rsid w:val="00FE11E8"/>
    <w:rsid w:val="00FE1278"/>
    <w:rsid w:val="00FF17E2"/>
    <w:rsid w:val="00FF183A"/>
    <w:rsid w:val="00FF271C"/>
    <w:rsid w:val="00FF5E31"/>
    <w:rsid w:val="00FF7DC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qFormat="1"/>
    <w:lsdException w:name="envelope address"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Cite" w:uiPriority="99"/>
    <w:lsdException w:name="No List" w:uiPriority="99"/>
    <w:lsdException w:name="Balloon Text" w:uiPriority="99"/>
    <w:lsdException w:name="Table Grid" w:uiPriority="5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atentStyles>
  <w:style w:type="paragraph" w:default="1" w:styleId="Normal">
    <w:name w:val="Normal"/>
    <w:qFormat/>
    <w:rsid w:val="005C77D9"/>
    <w:rPr>
      <w:rFonts w:ascii="Verdana" w:hAnsi="Verdana"/>
      <w:sz w:val="22"/>
      <w:szCs w:val="22"/>
      <w:lang w:eastAsia="en-US"/>
    </w:rPr>
  </w:style>
  <w:style w:type="paragraph" w:styleId="Heading1">
    <w:name w:val="heading 1"/>
    <w:basedOn w:val="Normal"/>
    <w:next w:val="Normal"/>
    <w:link w:val="Heading1Char"/>
    <w:uiPriority w:val="9"/>
    <w:qFormat/>
    <w:rsid w:val="005C77D9"/>
    <w:pPr>
      <w:keepNext/>
      <w:spacing w:before="240" w:after="60"/>
      <w:outlineLvl w:val="0"/>
    </w:pPr>
    <w:rPr>
      <w:b/>
      <w:bCs/>
      <w:kern w:val="32"/>
      <w:sz w:val="32"/>
      <w:szCs w:val="32"/>
      <w:lang w:val="x-none"/>
    </w:rPr>
  </w:style>
  <w:style w:type="paragraph" w:styleId="Heading2">
    <w:name w:val="heading 2"/>
    <w:basedOn w:val="Normal"/>
    <w:next w:val="Normal"/>
    <w:link w:val="Heading2Char"/>
    <w:uiPriority w:val="9"/>
    <w:qFormat/>
    <w:rsid w:val="005C77D9"/>
    <w:pPr>
      <w:keepNext/>
      <w:spacing w:before="240" w:after="60"/>
      <w:outlineLvl w:val="1"/>
    </w:pPr>
    <w:rPr>
      <w:b/>
      <w:bCs/>
      <w:i/>
      <w:iCs/>
      <w:sz w:val="28"/>
      <w:szCs w:val="28"/>
      <w:lang w:val="x-none"/>
    </w:rPr>
  </w:style>
  <w:style w:type="paragraph" w:styleId="Heading3">
    <w:name w:val="heading 3"/>
    <w:basedOn w:val="Normal"/>
    <w:next w:val="Normal"/>
    <w:link w:val="Heading3Char"/>
    <w:uiPriority w:val="9"/>
    <w:qFormat/>
    <w:rsid w:val="005C77D9"/>
    <w:pPr>
      <w:keepNext/>
      <w:spacing w:before="240" w:after="60"/>
      <w:outlineLvl w:val="2"/>
    </w:pPr>
    <w:rPr>
      <w:b/>
      <w:bCs/>
      <w:sz w:val="26"/>
      <w:szCs w:val="26"/>
      <w:lang w:val="x-none"/>
    </w:rPr>
  </w:style>
  <w:style w:type="paragraph" w:styleId="Heading4">
    <w:name w:val="heading 4"/>
    <w:basedOn w:val="Normal"/>
    <w:next w:val="Normal"/>
    <w:link w:val="Heading4Char"/>
    <w:uiPriority w:val="9"/>
    <w:semiHidden/>
    <w:unhideWhenUsed/>
    <w:qFormat/>
    <w:rsid w:val="00367D77"/>
    <w:pPr>
      <w:keepNext/>
      <w:spacing w:before="240" w:after="60"/>
      <w:outlineLvl w:val="3"/>
    </w:pPr>
    <w:rPr>
      <w:rFonts w:ascii="Calibri" w:eastAsia="Calibri" w:hAnsi="Calibri"/>
      <w:b/>
      <w:bCs/>
      <w:sz w:val="28"/>
      <w:szCs w:val="28"/>
      <w:lang w:val="x-none" w:eastAsia="x-none" w:bidi="en-US"/>
    </w:rPr>
  </w:style>
  <w:style w:type="paragraph" w:styleId="Heading5">
    <w:name w:val="heading 5"/>
    <w:basedOn w:val="Normal"/>
    <w:next w:val="Normal"/>
    <w:link w:val="Heading5Char"/>
    <w:uiPriority w:val="9"/>
    <w:semiHidden/>
    <w:unhideWhenUsed/>
    <w:qFormat/>
    <w:rsid w:val="00367D7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semiHidden/>
    <w:unhideWhenUsed/>
    <w:qFormat/>
    <w:rsid w:val="00367D77"/>
    <w:pPr>
      <w:spacing w:before="240" w:after="60"/>
      <w:outlineLvl w:val="5"/>
    </w:pPr>
    <w:rPr>
      <w:rFonts w:ascii="Calibri" w:eastAsia="Calibri" w:hAnsi="Calibri"/>
      <w:b/>
      <w:bCs/>
      <w:sz w:val="20"/>
      <w:szCs w:val="20"/>
      <w:lang w:val="x-none" w:eastAsia="x-none" w:bidi="en-US"/>
    </w:rPr>
  </w:style>
  <w:style w:type="paragraph" w:styleId="Heading7">
    <w:name w:val="heading 7"/>
    <w:basedOn w:val="Normal"/>
    <w:next w:val="Normal"/>
    <w:link w:val="Heading7Char"/>
    <w:uiPriority w:val="9"/>
    <w:semiHidden/>
    <w:unhideWhenUsed/>
    <w:qFormat/>
    <w:rsid w:val="00367D77"/>
    <w:pPr>
      <w:spacing w:before="240" w:after="60"/>
      <w:outlineLvl w:val="6"/>
    </w:pPr>
    <w:rPr>
      <w:rFonts w:ascii="Calibri" w:eastAsia="Calibri" w:hAnsi="Calibri"/>
      <w:sz w:val="24"/>
      <w:szCs w:val="24"/>
      <w:lang w:val="x-none" w:eastAsia="x-none" w:bidi="en-US"/>
    </w:rPr>
  </w:style>
  <w:style w:type="paragraph" w:styleId="Heading8">
    <w:name w:val="heading 8"/>
    <w:basedOn w:val="Normal"/>
    <w:next w:val="Normal"/>
    <w:link w:val="Heading8Char"/>
    <w:uiPriority w:val="9"/>
    <w:semiHidden/>
    <w:unhideWhenUsed/>
    <w:qFormat/>
    <w:rsid w:val="00367D77"/>
    <w:pPr>
      <w:spacing w:before="240" w:after="60"/>
      <w:outlineLvl w:val="7"/>
    </w:pPr>
    <w:rPr>
      <w:rFonts w:ascii="Calibri" w:eastAsia="Calibri" w:hAnsi="Calibri"/>
      <w:i/>
      <w:iCs/>
      <w:sz w:val="24"/>
      <w:szCs w:val="24"/>
      <w:lang w:val="x-none" w:eastAsia="x-none" w:bidi="en-US"/>
    </w:rPr>
  </w:style>
  <w:style w:type="paragraph" w:styleId="Heading9">
    <w:name w:val="heading 9"/>
    <w:basedOn w:val="Normal"/>
    <w:next w:val="Normal"/>
    <w:link w:val="Heading9Char"/>
    <w:uiPriority w:val="9"/>
    <w:semiHidden/>
    <w:unhideWhenUsed/>
    <w:qFormat/>
    <w:rsid w:val="00367D77"/>
    <w:pPr>
      <w:spacing w:before="240" w:after="60"/>
      <w:outlineLvl w:val="8"/>
    </w:pPr>
    <w:rPr>
      <w:rFonts w:ascii="Cambria" w:hAnsi="Cambria"/>
      <w:sz w:val="20"/>
      <w:szCs w:val="20"/>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Numbered">
    <w:name w:val="Style Numbered"/>
    <w:basedOn w:val="NoList"/>
    <w:rsid w:val="007F5B82"/>
    <w:pPr>
      <w:numPr>
        <w:numId w:val="2"/>
      </w:numPr>
    </w:pPr>
  </w:style>
  <w:style w:type="paragraph" w:styleId="Header">
    <w:name w:val="header"/>
    <w:basedOn w:val="Normal"/>
    <w:link w:val="HeaderChar"/>
    <w:uiPriority w:val="99"/>
    <w:rsid w:val="00880C63"/>
    <w:pPr>
      <w:tabs>
        <w:tab w:val="center" w:pos="4320"/>
        <w:tab w:val="right" w:pos="8640"/>
      </w:tabs>
    </w:pPr>
    <w:rPr>
      <w:lang w:val="x-none"/>
    </w:rPr>
  </w:style>
  <w:style w:type="paragraph" w:styleId="Footer">
    <w:name w:val="footer"/>
    <w:basedOn w:val="Normal"/>
    <w:link w:val="FooterChar"/>
    <w:rsid w:val="00880C63"/>
    <w:pPr>
      <w:tabs>
        <w:tab w:val="center" w:pos="4320"/>
        <w:tab w:val="right" w:pos="8640"/>
      </w:tabs>
    </w:pPr>
    <w:rPr>
      <w:lang w:val="x-none"/>
    </w:rPr>
  </w:style>
  <w:style w:type="paragraph" w:customStyle="1" w:styleId="ParentTitle">
    <w:name w:val="Parent Title"/>
    <w:basedOn w:val="Normal"/>
    <w:rsid w:val="00880C63"/>
    <w:pPr>
      <w:jc w:val="right"/>
    </w:pPr>
    <w:rPr>
      <w:color w:val="FFFFFF"/>
      <w:sz w:val="44"/>
      <w:szCs w:val="44"/>
    </w:rPr>
  </w:style>
  <w:style w:type="character" w:styleId="PageNumber">
    <w:name w:val="page number"/>
    <w:basedOn w:val="DefaultParagraphFont"/>
    <w:rsid w:val="00880C63"/>
  </w:style>
  <w:style w:type="paragraph" w:styleId="TOC1">
    <w:name w:val="toc 1"/>
    <w:basedOn w:val="Normal"/>
    <w:next w:val="Normal"/>
    <w:autoRedefine/>
    <w:semiHidden/>
    <w:rsid w:val="003674BF"/>
  </w:style>
  <w:style w:type="character" w:styleId="Hyperlink">
    <w:name w:val="Hyperlink"/>
    <w:uiPriority w:val="99"/>
    <w:rsid w:val="003674BF"/>
    <w:rPr>
      <w:color w:val="0000FF"/>
      <w:u w:val="single"/>
    </w:rPr>
  </w:style>
  <w:style w:type="paragraph" w:styleId="TOC3">
    <w:name w:val="toc 3"/>
    <w:basedOn w:val="Normal"/>
    <w:next w:val="Normal"/>
    <w:autoRedefine/>
    <w:semiHidden/>
    <w:rsid w:val="003674BF"/>
    <w:pPr>
      <w:ind w:left="440"/>
    </w:pPr>
  </w:style>
  <w:style w:type="paragraph" w:styleId="BalloonText">
    <w:name w:val="Balloon Text"/>
    <w:basedOn w:val="Normal"/>
    <w:link w:val="BalloonTextChar"/>
    <w:uiPriority w:val="99"/>
    <w:rsid w:val="00E339E1"/>
    <w:rPr>
      <w:rFonts w:ascii="Tahoma" w:hAnsi="Tahoma" w:cs="Tahoma"/>
      <w:sz w:val="16"/>
      <w:szCs w:val="16"/>
    </w:rPr>
  </w:style>
  <w:style w:type="character" w:customStyle="1" w:styleId="BalloonTextChar">
    <w:name w:val="Balloon Text Char"/>
    <w:link w:val="BalloonText"/>
    <w:uiPriority w:val="99"/>
    <w:rsid w:val="00E339E1"/>
    <w:rPr>
      <w:rFonts w:ascii="Tahoma" w:hAnsi="Tahoma" w:cs="Tahoma"/>
      <w:sz w:val="16"/>
      <w:szCs w:val="16"/>
      <w:lang w:eastAsia="en-US"/>
    </w:rPr>
  </w:style>
  <w:style w:type="paragraph" w:customStyle="1" w:styleId="CoverTitle2">
    <w:name w:val="Cover Title 2"/>
    <w:basedOn w:val="Normal"/>
    <w:next w:val="Normal"/>
    <w:rsid w:val="006063AE"/>
    <w:pPr>
      <w:spacing w:after="120"/>
      <w:jc w:val="right"/>
    </w:pPr>
    <w:rPr>
      <w:color w:val="FFFFFF"/>
      <w:sz w:val="96"/>
      <w:szCs w:val="96"/>
    </w:rPr>
  </w:style>
  <w:style w:type="table" w:styleId="TableGrid">
    <w:name w:val="Table Grid"/>
    <w:basedOn w:val="TableNormal"/>
    <w:uiPriority w:val="59"/>
    <w:rsid w:val="0060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autoRedefine/>
    <w:qFormat/>
    <w:rsid w:val="006063AE"/>
    <w:pPr>
      <w:numPr>
        <w:numId w:val="13"/>
      </w:numPr>
      <w:pBdr>
        <w:top w:val="single" w:sz="4" w:space="1" w:color="000000"/>
        <w:left w:val="single" w:sz="4" w:space="4" w:color="000000"/>
        <w:bottom w:val="single" w:sz="4" w:space="1" w:color="000000"/>
        <w:right w:val="single" w:sz="4" w:space="4" w:color="000000"/>
      </w:pBdr>
      <w:shd w:val="clear" w:color="auto" w:fill="57A333"/>
      <w:spacing w:before="60" w:after="240"/>
      <w:ind w:left="720"/>
    </w:pPr>
    <w:rPr>
      <w:b w:val="0"/>
      <w:noProof/>
      <w:color w:val="FFFFFF"/>
      <w:sz w:val="40"/>
      <w:szCs w:val="48"/>
      <w:lang w:eastAsia="x-none" w:bidi="en-US"/>
    </w:rPr>
  </w:style>
  <w:style w:type="paragraph" w:styleId="NoSpacing">
    <w:name w:val="No Spacing"/>
    <w:aliases w:val="Normal spaced"/>
    <w:basedOn w:val="Normal"/>
    <w:uiPriority w:val="1"/>
    <w:qFormat/>
    <w:rsid w:val="006063AE"/>
    <w:pPr>
      <w:spacing w:after="240"/>
    </w:pPr>
    <w:rPr>
      <w:rFonts w:ascii="Calibri" w:eastAsia="Calibri" w:hAnsi="Calibri"/>
      <w:sz w:val="24"/>
      <w:szCs w:val="32"/>
      <w:lang w:bidi="en-US"/>
    </w:rPr>
  </w:style>
  <w:style w:type="paragraph" w:customStyle="1" w:styleId="MainHeading">
    <w:name w:val="Main Heading"/>
    <w:basedOn w:val="Normal"/>
    <w:rsid w:val="006063AE"/>
    <w:pPr>
      <w:spacing w:after="200"/>
    </w:pPr>
    <w:rPr>
      <w:color w:val="57A333"/>
      <w:sz w:val="72"/>
    </w:rPr>
  </w:style>
  <w:style w:type="paragraph" w:customStyle="1" w:styleId="Heading1FC">
    <w:name w:val="Heading 1 FC"/>
    <w:basedOn w:val="Heading1"/>
    <w:link w:val="Heading1FCChar"/>
    <w:qFormat/>
    <w:rsid w:val="00367D77"/>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eastAsia="x-none" w:bidi="en-US"/>
    </w:rPr>
  </w:style>
  <w:style w:type="character" w:customStyle="1" w:styleId="Heading1FCChar">
    <w:name w:val="Heading 1 FC Char"/>
    <w:link w:val="Heading1FC"/>
    <w:rsid w:val="00367D77"/>
    <w:rPr>
      <w:rFonts w:ascii="Verdana" w:hAnsi="Verdana"/>
      <w:bCs/>
      <w:color w:val="FFFFFF"/>
      <w:kern w:val="32"/>
      <w:sz w:val="32"/>
      <w:szCs w:val="36"/>
      <w:shd w:val="clear" w:color="auto" w:fill="57A333"/>
      <w:lang w:val="x-none" w:eastAsia="x-none" w:bidi="en-US"/>
    </w:rPr>
  </w:style>
  <w:style w:type="character" w:customStyle="1" w:styleId="Heading4Char">
    <w:name w:val="Heading 4 Char"/>
    <w:link w:val="Heading4"/>
    <w:uiPriority w:val="9"/>
    <w:semiHidden/>
    <w:rsid w:val="00367D77"/>
    <w:rPr>
      <w:rFonts w:ascii="Calibri" w:eastAsia="Calibri" w:hAnsi="Calibri"/>
      <w:b/>
      <w:bCs/>
      <w:sz w:val="28"/>
      <w:szCs w:val="28"/>
      <w:lang w:val="x-none" w:eastAsia="x-none" w:bidi="en-US"/>
    </w:rPr>
  </w:style>
  <w:style w:type="character" w:customStyle="1" w:styleId="Heading5Char">
    <w:name w:val="Heading 5 Char"/>
    <w:link w:val="Heading5"/>
    <w:uiPriority w:val="9"/>
    <w:semiHidden/>
    <w:rsid w:val="00367D77"/>
    <w:rPr>
      <w:rFonts w:ascii="Calibri" w:eastAsia="Calibri" w:hAnsi="Calibri"/>
      <w:b/>
      <w:bCs/>
      <w:i/>
      <w:iCs/>
      <w:sz w:val="26"/>
      <w:szCs w:val="26"/>
      <w:lang w:val="x-none" w:eastAsia="x-none" w:bidi="en-US"/>
    </w:rPr>
  </w:style>
  <w:style w:type="character" w:customStyle="1" w:styleId="Heading6Char">
    <w:name w:val="Heading 6 Char"/>
    <w:link w:val="Heading6"/>
    <w:uiPriority w:val="9"/>
    <w:semiHidden/>
    <w:rsid w:val="00367D77"/>
    <w:rPr>
      <w:rFonts w:ascii="Calibri" w:eastAsia="Calibri" w:hAnsi="Calibri"/>
      <w:b/>
      <w:bCs/>
      <w:lang w:val="x-none" w:eastAsia="x-none" w:bidi="en-US"/>
    </w:rPr>
  </w:style>
  <w:style w:type="character" w:customStyle="1" w:styleId="Heading7Char">
    <w:name w:val="Heading 7 Char"/>
    <w:link w:val="Heading7"/>
    <w:uiPriority w:val="9"/>
    <w:semiHidden/>
    <w:rsid w:val="00367D77"/>
    <w:rPr>
      <w:rFonts w:ascii="Calibri" w:eastAsia="Calibri" w:hAnsi="Calibri"/>
      <w:sz w:val="24"/>
      <w:szCs w:val="24"/>
      <w:lang w:val="x-none" w:eastAsia="x-none" w:bidi="en-US"/>
    </w:rPr>
  </w:style>
  <w:style w:type="character" w:customStyle="1" w:styleId="Heading8Char">
    <w:name w:val="Heading 8 Char"/>
    <w:link w:val="Heading8"/>
    <w:uiPriority w:val="9"/>
    <w:semiHidden/>
    <w:rsid w:val="00367D77"/>
    <w:rPr>
      <w:rFonts w:ascii="Calibri" w:eastAsia="Calibri" w:hAnsi="Calibri"/>
      <w:i/>
      <w:iCs/>
      <w:sz w:val="24"/>
      <w:szCs w:val="24"/>
      <w:lang w:val="x-none" w:eastAsia="x-none" w:bidi="en-US"/>
    </w:rPr>
  </w:style>
  <w:style w:type="character" w:customStyle="1" w:styleId="Heading9Char">
    <w:name w:val="Heading 9 Char"/>
    <w:link w:val="Heading9"/>
    <w:uiPriority w:val="9"/>
    <w:semiHidden/>
    <w:rsid w:val="00367D77"/>
    <w:rPr>
      <w:rFonts w:ascii="Cambria" w:hAnsi="Cambria"/>
      <w:lang w:val="x-none" w:eastAsia="x-none" w:bidi="en-US"/>
    </w:rPr>
  </w:style>
  <w:style w:type="character" w:styleId="BookTitle">
    <w:name w:val="Book Title"/>
    <w:uiPriority w:val="33"/>
    <w:qFormat/>
    <w:rsid w:val="00367D77"/>
    <w:rPr>
      <w:rFonts w:ascii="Cambria" w:eastAsia="Times New Roman" w:hAnsi="Cambria"/>
      <w:b/>
      <w:i/>
      <w:sz w:val="24"/>
      <w:szCs w:val="24"/>
    </w:rPr>
  </w:style>
  <w:style w:type="character" w:styleId="Emphasis">
    <w:name w:val="Emphasis"/>
    <w:uiPriority w:val="20"/>
    <w:qFormat/>
    <w:rsid w:val="00367D77"/>
    <w:rPr>
      <w:rFonts w:ascii="Calibri" w:hAnsi="Calibri"/>
      <w:b/>
      <w:i/>
      <w:iCs/>
    </w:rPr>
  </w:style>
  <w:style w:type="paragraph" w:styleId="EnvelopeAddress">
    <w:name w:val="envelope address"/>
    <w:basedOn w:val="Normal"/>
    <w:uiPriority w:val="99"/>
    <w:unhideWhenUsed/>
    <w:rsid w:val="00367D77"/>
    <w:pPr>
      <w:framePr w:w="5973" w:hSpace="181" w:wrap="around" w:vAnchor="page" w:hAnchor="page" w:x="4695" w:y="2025"/>
    </w:pPr>
    <w:rPr>
      <w:rFonts w:ascii="Times New Roman" w:hAnsi="Times New Roman"/>
      <w:i/>
      <w:sz w:val="28"/>
      <w:szCs w:val="28"/>
      <w:lang w:bidi="en-US"/>
    </w:rPr>
  </w:style>
  <w:style w:type="character" w:customStyle="1" w:styleId="Heading1Char">
    <w:name w:val="Heading 1 Char"/>
    <w:link w:val="Heading1"/>
    <w:uiPriority w:val="9"/>
    <w:rsid w:val="00367D77"/>
    <w:rPr>
      <w:rFonts w:ascii="Verdana" w:hAnsi="Verdana" w:cs="Arial"/>
      <w:b/>
      <w:bCs/>
      <w:kern w:val="32"/>
      <w:sz w:val="32"/>
      <w:szCs w:val="32"/>
      <w:lang w:eastAsia="en-US"/>
    </w:rPr>
  </w:style>
  <w:style w:type="character" w:customStyle="1" w:styleId="Heading2Char">
    <w:name w:val="Heading 2 Char"/>
    <w:link w:val="Heading2"/>
    <w:uiPriority w:val="9"/>
    <w:rsid w:val="00367D77"/>
    <w:rPr>
      <w:rFonts w:ascii="Verdana" w:hAnsi="Verdana" w:cs="Arial"/>
      <w:b/>
      <w:bCs/>
      <w:i/>
      <w:iCs/>
      <w:sz w:val="28"/>
      <w:szCs w:val="28"/>
      <w:lang w:eastAsia="en-US"/>
    </w:rPr>
  </w:style>
  <w:style w:type="character" w:customStyle="1" w:styleId="Heading3Char">
    <w:name w:val="Heading 3 Char"/>
    <w:link w:val="Heading3"/>
    <w:uiPriority w:val="9"/>
    <w:rsid w:val="00367D77"/>
    <w:rPr>
      <w:rFonts w:ascii="Verdana" w:hAnsi="Verdana" w:cs="Arial"/>
      <w:b/>
      <w:bCs/>
      <w:sz w:val="26"/>
      <w:szCs w:val="26"/>
      <w:lang w:eastAsia="en-US"/>
    </w:rPr>
  </w:style>
  <w:style w:type="character" w:styleId="IntenseEmphasis">
    <w:name w:val="Intense Emphasis"/>
    <w:uiPriority w:val="21"/>
    <w:qFormat/>
    <w:rsid w:val="00367D77"/>
    <w:rPr>
      <w:b/>
      <w:i/>
      <w:sz w:val="24"/>
      <w:szCs w:val="24"/>
      <w:u w:val="single"/>
    </w:rPr>
  </w:style>
  <w:style w:type="paragraph" w:styleId="IntenseQuote">
    <w:name w:val="Intense Quote"/>
    <w:basedOn w:val="Normal"/>
    <w:next w:val="Normal"/>
    <w:link w:val="IntenseQuoteChar"/>
    <w:uiPriority w:val="30"/>
    <w:qFormat/>
    <w:rsid w:val="00367D77"/>
    <w:pPr>
      <w:ind w:left="720" w:right="720"/>
    </w:pPr>
    <w:rPr>
      <w:rFonts w:ascii="Calibri" w:eastAsia="Calibri" w:hAnsi="Calibri"/>
      <w:b/>
      <w:i/>
      <w:sz w:val="24"/>
      <w:szCs w:val="20"/>
      <w:lang w:val="x-none" w:eastAsia="x-none" w:bidi="en-US"/>
    </w:rPr>
  </w:style>
  <w:style w:type="character" w:customStyle="1" w:styleId="IntenseQuoteChar">
    <w:name w:val="Intense Quote Char"/>
    <w:link w:val="IntenseQuote"/>
    <w:uiPriority w:val="30"/>
    <w:rsid w:val="00367D77"/>
    <w:rPr>
      <w:rFonts w:ascii="Calibri" w:eastAsia="Calibri" w:hAnsi="Calibri"/>
      <w:b/>
      <w:i/>
      <w:sz w:val="24"/>
      <w:lang w:val="x-none" w:eastAsia="x-none" w:bidi="en-US"/>
    </w:rPr>
  </w:style>
  <w:style w:type="character" w:styleId="IntenseReference">
    <w:name w:val="Intense Reference"/>
    <w:uiPriority w:val="32"/>
    <w:qFormat/>
    <w:rsid w:val="00367D77"/>
    <w:rPr>
      <w:b/>
      <w:sz w:val="24"/>
      <w:u w:val="single"/>
    </w:rPr>
  </w:style>
  <w:style w:type="paragraph" w:styleId="ListParagraph">
    <w:name w:val="List Paragraph"/>
    <w:basedOn w:val="Normal"/>
    <w:uiPriority w:val="34"/>
    <w:qFormat/>
    <w:rsid w:val="00367D77"/>
    <w:pPr>
      <w:ind w:left="720"/>
      <w:contextualSpacing/>
    </w:pPr>
    <w:rPr>
      <w:rFonts w:ascii="Calibri" w:eastAsia="Calibri" w:hAnsi="Calibri"/>
      <w:sz w:val="24"/>
      <w:szCs w:val="24"/>
      <w:lang w:bidi="en-US"/>
    </w:rPr>
  </w:style>
  <w:style w:type="paragraph" w:styleId="Quote">
    <w:name w:val="Quote"/>
    <w:basedOn w:val="Normal"/>
    <w:next w:val="Normal"/>
    <w:link w:val="QuoteChar"/>
    <w:uiPriority w:val="29"/>
    <w:qFormat/>
    <w:rsid w:val="00367D77"/>
    <w:rPr>
      <w:rFonts w:ascii="Calibri" w:eastAsia="Calibri" w:hAnsi="Calibri"/>
      <w:i/>
      <w:sz w:val="24"/>
      <w:szCs w:val="24"/>
      <w:lang w:val="x-none" w:eastAsia="x-none" w:bidi="en-US"/>
    </w:rPr>
  </w:style>
  <w:style w:type="character" w:customStyle="1" w:styleId="QuoteChar">
    <w:name w:val="Quote Char"/>
    <w:link w:val="Quote"/>
    <w:uiPriority w:val="29"/>
    <w:rsid w:val="00367D77"/>
    <w:rPr>
      <w:rFonts w:ascii="Calibri" w:eastAsia="Calibri" w:hAnsi="Calibri"/>
      <w:i/>
      <w:sz w:val="24"/>
      <w:szCs w:val="24"/>
      <w:lang w:val="x-none" w:eastAsia="x-none" w:bidi="en-US"/>
    </w:rPr>
  </w:style>
  <w:style w:type="character" w:styleId="Strong">
    <w:name w:val="Strong"/>
    <w:uiPriority w:val="22"/>
    <w:qFormat/>
    <w:rsid w:val="00367D77"/>
    <w:rPr>
      <w:b/>
      <w:bCs/>
    </w:rPr>
  </w:style>
  <w:style w:type="paragraph" w:styleId="Subtitle">
    <w:name w:val="Subtitle"/>
    <w:basedOn w:val="Normal"/>
    <w:next w:val="Normal"/>
    <w:link w:val="SubtitleChar"/>
    <w:uiPriority w:val="11"/>
    <w:qFormat/>
    <w:rsid w:val="00367D77"/>
    <w:pPr>
      <w:spacing w:after="60"/>
      <w:jc w:val="center"/>
      <w:outlineLvl w:val="1"/>
    </w:pPr>
    <w:rPr>
      <w:rFonts w:ascii="Cambria" w:hAnsi="Cambria"/>
      <w:sz w:val="24"/>
      <w:szCs w:val="24"/>
      <w:lang w:val="x-none" w:eastAsia="x-none" w:bidi="en-US"/>
    </w:rPr>
  </w:style>
  <w:style w:type="character" w:customStyle="1" w:styleId="SubtitleChar">
    <w:name w:val="Subtitle Char"/>
    <w:link w:val="Subtitle"/>
    <w:uiPriority w:val="11"/>
    <w:rsid w:val="00367D77"/>
    <w:rPr>
      <w:rFonts w:ascii="Cambria" w:hAnsi="Cambria"/>
      <w:sz w:val="24"/>
      <w:szCs w:val="24"/>
      <w:lang w:val="x-none" w:eastAsia="x-none" w:bidi="en-US"/>
    </w:rPr>
  </w:style>
  <w:style w:type="character" w:styleId="SubtleEmphasis">
    <w:name w:val="Subtle Emphasis"/>
    <w:uiPriority w:val="19"/>
    <w:qFormat/>
    <w:rsid w:val="00367D77"/>
    <w:rPr>
      <w:i/>
      <w:color w:val="5A5A5A"/>
    </w:rPr>
  </w:style>
  <w:style w:type="character" w:styleId="SubtleReference">
    <w:name w:val="Subtle Reference"/>
    <w:uiPriority w:val="31"/>
    <w:qFormat/>
    <w:rsid w:val="00367D77"/>
    <w:rPr>
      <w:sz w:val="24"/>
      <w:szCs w:val="24"/>
      <w:u w:val="single"/>
    </w:rPr>
  </w:style>
  <w:style w:type="paragraph" w:styleId="Title">
    <w:name w:val="Title"/>
    <w:basedOn w:val="Normal"/>
    <w:next w:val="Normal"/>
    <w:link w:val="TitleChar"/>
    <w:uiPriority w:val="10"/>
    <w:qFormat/>
    <w:rsid w:val="00367D7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367D77"/>
    <w:rPr>
      <w:rFonts w:ascii="Cambria" w:hAnsi="Cambria"/>
      <w:b/>
      <w:bCs/>
      <w:kern w:val="28"/>
      <w:sz w:val="32"/>
      <w:szCs w:val="32"/>
      <w:lang w:val="x-none" w:eastAsia="x-none" w:bidi="en-US"/>
    </w:rPr>
  </w:style>
  <w:style w:type="paragraph" w:styleId="TOCHeading">
    <w:name w:val="TOC Heading"/>
    <w:basedOn w:val="Heading1"/>
    <w:next w:val="Normal"/>
    <w:uiPriority w:val="39"/>
    <w:semiHidden/>
    <w:unhideWhenUsed/>
    <w:qFormat/>
    <w:rsid w:val="00367D77"/>
    <w:pPr>
      <w:outlineLvl w:val="9"/>
    </w:pPr>
    <w:rPr>
      <w:rFonts w:ascii="Cambria" w:hAnsi="Cambria"/>
      <w:lang w:eastAsia="x-none" w:bidi="en-US"/>
    </w:rPr>
  </w:style>
  <w:style w:type="character" w:customStyle="1" w:styleId="HeaderChar">
    <w:name w:val="Header Char"/>
    <w:link w:val="Header"/>
    <w:uiPriority w:val="99"/>
    <w:rsid w:val="00367D77"/>
    <w:rPr>
      <w:rFonts w:ascii="Verdana" w:hAnsi="Verdana"/>
      <w:sz w:val="22"/>
      <w:szCs w:val="22"/>
      <w:lang w:eastAsia="en-US"/>
    </w:rPr>
  </w:style>
  <w:style w:type="character" w:customStyle="1" w:styleId="FooterChar">
    <w:name w:val="Footer Char"/>
    <w:link w:val="Footer"/>
    <w:rsid w:val="00367D77"/>
    <w:rPr>
      <w:rFonts w:ascii="Verdana" w:hAnsi="Verdana"/>
      <w:sz w:val="22"/>
      <w:szCs w:val="22"/>
      <w:lang w:eastAsia="en-US"/>
    </w:rPr>
  </w:style>
  <w:style w:type="paragraph" w:styleId="BodyText">
    <w:name w:val="Body Text"/>
    <w:basedOn w:val="Normal"/>
    <w:link w:val="BodyTextChar"/>
    <w:unhideWhenUsed/>
    <w:rsid w:val="00367D77"/>
    <w:pPr>
      <w:spacing w:after="120"/>
    </w:pPr>
    <w:rPr>
      <w:lang w:val="x-none"/>
    </w:rPr>
  </w:style>
  <w:style w:type="character" w:customStyle="1" w:styleId="BodyTextChar">
    <w:name w:val="Body Text Char"/>
    <w:link w:val="BodyText"/>
    <w:rsid w:val="00367D77"/>
    <w:rPr>
      <w:rFonts w:ascii="Verdana" w:hAnsi="Verdana"/>
      <w:sz w:val="22"/>
      <w:szCs w:val="22"/>
      <w:lang w:val="x-none" w:eastAsia="en-US"/>
    </w:rPr>
  </w:style>
  <w:style w:type="character" w:styleId="FollowedHyperlink">
    <w:name w:val="FollowedHyperlink"/>
    <w:uiPriority w:val="99"/>
    <w:unhideWhenUsed/>
    <w:rsid w:val="00367D77"/>
    <w:rPr>
      <w:color w:val="800080"/>
      <w:u w:val="single"/>
    </w:rPr>
  </w:style>
  <w:style w:type="paragraph" w:customStyle="1" w:styleId="Default">
    <w:name w:val="Default"/>
    <w:rsid w:val="00367D77"/>
    <w:pPr>
      <w:autoSpaceDE w:val="0"/>
      <w:autoSpaceDN w:val="0"/>
      <w:adjustRightInd w:val="0"/>
    </w:pPr>
    <w:rPr>
      <w:rFonts w:ascii="Verdana" w:eastAsia="Calibri" w:hAnsi="Verdana" w:cs="Verdana"/>
      <w:color w:val="000000"/>
      <w:sz w:val="24"/>
      <w:szCs w:val="24"/>
    </w:rPr>
  </w:style>
  <w:style w:type="paragraph" w:customStyle="1" w:styleId="Section2heading">
    <w:name w:val="Section 2 heading"/>
    <w:basedOn w:val="Heading1FC"/>
    <w:autoRedefine/>
    <w:qFormat/>
    <w:rsid w:val="00367D77"/>
    <w:pPr>
      <w:spacing w:before="120"/>
      <w:ind w:left="357" w:hanging="357"/>
    </w:pPr>
    <w:rPr>
      <w:noProof/>
    </w:rPr>
  </w:style>
  <w:style w:type="paragraph" w:styleId="Revision">
    <w:name w:val="Revision"/>
    <w:hidden/>
    <w:uiPriority w:val="99"/>
    <w:rsid w:val="00367D77"/>
    <w:rPr>
      <w:rFonts w:ascii="Calibri" w:eastAsia="Calibri" w:hAnsi="Calibri"/>
      <w:sz w:val="24"/>
      <w:szCs w:val="24"/>
      <w:lang w:eastAsia="en-US" w:bidi="en-US"/>
    </w:rPr>
  </w:style>
  <w:style w:type="paragraph" w:customStyle="1" w:styleId="Heading1Banner">
    <w:name w:val="Heading 1 Banner"/>
    <w:basedOn w:val="Title"/>
    <w:qFormat/>
    <w:rsid w:val="00367D77"/>
    <w:pPr>
      <w:jc w:val="left"/>
    </w:pPr>
  </w:style>
  <w:style w:type="character" w:styleId="HTMLCite">
    <w:name w:val="HTML Cite"/>
    <w:basedOn w:val="DefaultParagraphFont"/>
    <w:uiPriority w:val="99"/>
    <w:unhideWhenUsed/>
    <w:rsid w:val="0029751B"/>
    <w:rPr>
      <w:i/>
      <w:iCs/>
    </w:rPr>
  </w:style>
  <w:style w:type="paragraph" w:styleId="Caption">
    <w:name w:val="caption"/>
    <w:basedOn w:val="Normal"/>
    <w:next w:val="Normal"/>
    <w:unhideWhenUsed/>
    <w:qFormat/>
    <w:rsid w:val="00BF1F2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qFormat="1"/>
    <w:lsdException w:name="envelope address"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Cite" w:uiPriority="99"/>
    <w:lsdException w:name="No List" w:uiPriority="99"/>
    <w:lsdException w:name="Balloon Text" w:uiPriority="99"/>
    <w:lsdException w:name="Table Grid" w:uiPriority="5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atentStyles>
  <w:style w:type="paragraph" w:default="1" w:styleId="Normal">
    <w:name w:val="Normal"/>
    <w:qFormat/>
    <w:rsid w:val="005C77D9"/>
    <w:rPr>
      <w:rFonts w:ascii="Verdana" w:hAnsi="Verdana"/>
      <w:sz w:val="22"/>
      <w:szCs w:val="22"/>
      <w:lang w:eastAsia="en-US"/>
    </w:rPr>
  </w:style>
  <w:style w:type="paragraph" w:styleId="Heading1">
    <w:name w:val="heading 1"/>
    <w:basedOn w:val="Normal"/>
    <w:next w:val="Normal"/>
    <w:link w:val="Heading1Char"/>
    <w:uiPriority w:val="9"/>
    <w:qFormat/>
    <w:rsid w:val="005C77D9"/>
    <w:pPr>
      <w:keepNext/>
      <w:spacing w:before="240" w:after="60"/>
      <w:outlineLvl w:val="0"/>
    </w:pPr>
    <w:rPr>
      <w:b/>
      <w:bCs/>
      <w:kern w:val="32"/>
      <w:sz w:val="32"/>
      <w:szCs w:val="32"/>
      <w:lang w:val="x-none"/>
    </w:rPr>
  </w:style>
  <w:style w:type="paragraph" w:styleId="Heading2">
    <w:name w:val="heading 2"/>
    <w:basedOn w:val="Normal"/>
    <w:next w:val="Normal"/>
    <w:link w:val="Heading2Char"/>
    <w:uiPriority w:val="9"/>
    <w:qFormat/>
    <w:rsid w:val="005C77D9"/>
    <w:pPr>
      <w:keepNext/>
      <w:spacing w:before="240" w:after="60"/>
      <w:outlineLvl w:val="1"/>
    </w:pPr>
    <w:rPr>
      <w:b/>
      <w:bCs/>
      <w:i/>
      <w:iCs/>
      <w:sz w:val="28"/>
      <w:szCs w:val="28"/>
      <w:lang w:val="x-none"/>
    </w:rPr>
  </w:style>
  <w:style w:type="paragraph" w:styleId="Heading3">
    <w:name w:val="heading 3"/>
    <w:basedOn w:val="Normal"/>
    <w:next w:val="Normal"/>
    <w:link w:val="Heading3Char"/>
    <w:uiPriority w:val="9"/>
    <w:qFormat/>
    <w:rsid w:val="005C77D9"/>
    <w:pPr>
      <w:keepNext/>
      <w:spacing w:before="240" w:after="60"/>
      <w:outlineLvl w:val="2"/>
    </w:pPr>
    <w:rPr>
      <w:b/>
      <w:bCs/>
      <w:sz w:val="26"/>
      <w:szCs w:val="26"/>
      <w:lang w:val="x-none"/>
    </w:rPr>
  </w:style>
  <w:style w:type="paragraph" w:styleId="Heading4">
    <w:name w:val="heading 4"/>
    <w:basedOn w:val="Normal"/>
    <w:next w:val="Normal"/>
    <w:link w:val="Heading4Char"/>
    <w:uiPriority w:val="9"/>
    <w:semiHidden/>
    <w:unhideWhenUsed/>
    <w:qFormat/>
    <w:rsid w:val="00367D77"/>
    <w:pPr>
      <w:keepNext/>
      <w:spacing w:before="240" w:after="60"/>
      <w:outlineLvl w:val="3"/>
    </w:pPr>
    <w:rPr>
      <w:rFonts w:ascii="Calibri" w:eastAsia="Calibri" w:hAnsi="Calibri"/>
      <w:b/>
      <w:bCs/>
      <w:sz w:val="28"/>
      <w:szCs w:val="28"/>
      <w:lang w:val="x-none" w:eastAsia="x-none" w:bidi="en-US"/>
    </w:rPr>
  </w:style>
  <w:style w:type="paragraph" w:styleId="Heading5">
    <w:name w:val="heading 5"/>
    <w:basedOn w:val="Normal"/>
    <w:next w:val="Normal"/>
    <w:link w:val="Heading5Char"/>
    <w:uiPriority w:val="9"/>
    <w:semiHidden/>
    <w:unhideWhenUsed/>
    <w:qFormat/>
    <w:rsid w:val="00367D7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semiHidden/>
    <w:unhideWhenUsed/>
    <w:qFormat/>
    <w:rsid w:val="00367D77"/>
    <w:pPr>
      <w:spacing w:before="240" w:after="60"/>
      <w:outlineLvl w:val="5"/>
    </w:pPr>
    <w:rPr>
      <w:rFonts w:ascii="Calibri" w:eastAsia="Calibri" w:hAnsi="Calibri"/>
      <w:b/>
      <w:bCs/>
      <w:sz w:val="20"/>
      <w:szCs w:val="20"/>
      <w:lang w:val="x-none" w:eastAsia="x-none" w:bidi="en-US"/>
    </w:rPr>
  </w:style>
  <w:style w:type="paragraph" w:styleId="Heading7">
    <w:name w:val="heading 7"/>
    <w:basedOn w:val="Normal"/>
    <w:next w:val="Normal"/>
    <w:link w:val="Heading7Char"/>
    <w:uiPriority w:val="9"/>
    <w:semiHidden/>
    <w:unhideWhenUsed/>
    <w:qFormat/>
    <w:rsid w:val="00367D77"/>
    <w:pPr>
      <w:spacing w:before="240" w:after="60"/>
      <w:outlineLvl w:val="6"/>
    </w:pPr>
    <w:rPr>
      <w:rFonts w:ascii="Calibri" w:eastAsia="Calibri" w:hAnsi="Calibri"/>
      <w:sz w:val="24"/>
      <w:szCs w:val="24"/>
      <w:lang w:val="x-none" w:eastAsia="x-none" w:bidi="en-US"/>
    </w:rPr>
  </w:style>
  <w:style w:type="paragraph" w:styleId="Heading8">
    <w:name w:val="heading 8"/>
    <w:basedOn w:val="Normal"/>
    <w:next w:val="Normal"/>
    <w:link w:val="Heading8Char"/>
    <w:uiPriority w:val="9"/>
    <w:semiHidden/>
    <w:unhideWhenUsed/>
    <w:qFormat/>
    <w:rsid w:val="00367D77"/>
    <w:pPr>
      <w:spacing w:before="240" w:after="60"/>
      <w:outlineLvl w:val="7"/>
    </w:pPr>
    <w:rPr>
      <w:rFonts w:ascii="Calibri" w:eastAsia="Calibri" w:hAnsi="Calibri"/>
      <w:i/>
      <w:iCs/>
      <w:sz w:val="24"/>
      <w:szCs w:val="24"/>
      <w:lang w:val="x-none" w:eastAsia="x-none" w:bidi="en-US"/>
    </w:rPr>
  </w:style>
  <w:style w:type="paragraph" w:styleId="Heading9">
    <w:name w:val="heading 9"/>
    <w:basedOn w:val="Normal"/>
    <w:next w:val="Normal"/>
    <w:link w:val="Heading9Char"/>
    <w:uiPriority w:val="9"/>
    <w:semiHidden/>
    <w:unhideWhenUsed/>
    <w:qFormat/>
    <w:rsid w:val="00367D77"/>
    <w:pPr>
      <w:spacing w:before="240" w:after="60"/>
      <w:outlineLvl w:val="8"/>
    </w:pPr>
    <w:rPr>
      <w:rFonts w:ascii="Cambria" w:hAnsi="Cambria"/>
      <w:sz w:val="20"/>
      <w:szCs w:val="20"/>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Numbered">
    <w:name w:val="Style Numbered"/>
    <w:basedOn w:val="NoList"/>
    <w:rsid w:val="007F5B82"/>
    <w:pPr>
      <w:numPr>
        <w:numId w:val="2"/>
      </w:numPr>
    </w:pPr>
  </w:style>
  <w:style w:type="paragraph" w:styleId="Header">
    <w:name w:val="header"/>
    <w:basedOn w:val="Normal"/>
    <w:link w:val="HeaderChar"/>
    <w:uiPriority w:val="99"/>
    <w:rsid w:val="00880C63"/>
    <w:pPr>
      <w:tabs>
        <w:tab w:val="center" w:pos="4320"/>
        <w:tab w:val="right" w:pos="8640"/>
      </w:tabs>
    </w:pPr>
    <w:rPr>
      <w:lang w:val="x-none"/>
    </w:rPr>
  </w:style>
  <w:style w:type="paragraph" w:styleId="Footer">
    <w:name w:val="footer"/>
    <w:basedOn w:val="Normal"/>
    <w:link w:val="FooterChar"/>
    <w:rsid w:val="00880C63"/>
    <w:pPr>
      <w:tabs>
        <w:tab w:val="center" w:pos="4320"/>
        <w:tab w:val="right" w:pos="8640"/>
      </w:tabs>
    </w:pPr>
    <w:rPr>
      <w:lang w:val="x-none"/>
    </w:rPr>
  </w:style>
  <w:style w:type="paragraph" w:customStyle="1" w:styleId="ParentTitle">
    <w:name w:val="Parent Title"/>
    <w:basedOn w:val="Normal"/>
    <w:rsid w:val="00880C63"/>
    <w:pPr>
      <w:jc w:val="right"/>
    </w:pPr>
    <w:rPr>
      <w:color w:val="FFFFFF"/>
      <w:sz w:val="44"/>
      <w:szCs w:val="44"/>
    </w:rPr>
  </w:style>
  <w:style w:type="character" w:styleId="PageNumber">
    <w:name w:val="page number"/>
    <w:basedOn w:val="DefaultParagraphFont"/>
    <w:rsid w:val="00880C63"/>
  </w:style>
  <w:style w:type="paragraph" w:styleId="TOC1">
    <w:name w:val="toc 1"/>
    <w:basedOn w:val="Normal"/>
    <w:next w:val="Normal"/>
    <w:autoRedefine/>
    <w:semiHidden/>
    <w:rsid w:val="003674BF"/>
  </w:style>
  <w:style w:type="character" w:styleId="Hyperlink">
    <w:name w:val="Hyperlink"/>
    <w:uiPriority w:val="99"/>
    <w:rsid w:val="003674BF"/>
    <w:rPr>
      <w:color w:val="0000FF"/>
      <w:u w:val="single"/>
    </w:rPr>
  </w:style>
  <w:style w:type="paragraph" w:styleId="TOC3">
    <w:name w:val="toc 3"/>
    <w:basedOn w:val="Normal"/>
    <w:next w:val="Normal"/>
    <w:autoRedefine/>
    <w:semiHidden/>
    <w:rsid w:val="003674BF"/>
    <w:pPr>
      <w:ind w:left="440"/>
    </w:pPr>
  </w:style>
  <w:style w:type="paragraph" w:styleId="BalloonText">
    <w:name w:val="Balloon Text"/>
    <w:basedOn w:val="Normal"/>
    <w:link w:val="BalloonTextChar"/>
    <w:uiPriority w:val="99"/>
    <w:rsid w:val="00E339E1"/>
    <w:rPr>
      <w:rFonts w:ascii="Tahoma" w:hAnsi="Tahoma" w:cs="Tahoma"/>
      <w:sz w:val="16"/>
      <w:szCs w:val="16"/>
    </w:rPr>
  </w:style>
  <w:style w:type="character" w:customStyle="1" w:styleId="BalloonTextChar">
    <w:name w:val="Balloon Text Char"/>
    <w:link w:val="BalloonText"/>
    <w:uiPriority w:val="99"/>
    <w:rsid w:val="00E339E1"/>
    <w:rPr>
      <w:rFonts w:ascii="Tahoma" w:hAnsi="Tahoma" w:cs="Tahoma"/>
      <w:sz w:val="16"/>
      <w:szCs w:val="16"/>
      <w:lang w:eastAsia="en-US"/>
    </w:rPr>
  </w:style>
  <w:style w:type="paragraph" w:customStyle="1" w:styleId="CoverTitle2">
    <w:name w:val="Cover Title 2"/>
    <w:basedOn w:val="Normal"/>
    <w:next w:val="Normal"/>
    <w:rsid w:val="006063AE"/>
    <w:pPr>
      <w:spacing w:after="120"/>
      <w:jc w:val="right"/>
    </w:pPr>
    <w:rPr>
      <w:color w:val="FFFFFF"/>
      <w:sz w:val="96"/>
      <w:szCs w:val="96"/>
    </w:rPr>
  </w:style>
  <w:style w:type="table" w:styleId="TableGrid">
    <w:name w:val="Table Grid"/>
    <w:basedOn w:val="TableNormal"/>
    <w:uiPriority w:val="59"/>
    <w:rsid w:val="0060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autoRedefine/>
    <w:qFormat/>
    <w:rsid w:val="006063AE"/>
    <w:pPr>
      <w:numPr>
        <w:numId w:val="13"/>
      </w:numPr>
      <w:pBdr>
        <w:top w:val="single" w:sz="4" w:space="1" w:color="000000"/>
        <w:left w:val="single" w:sz="4" w:space="4" w:color="000000"/>
        <w:bottom w:val="single" w:sz="4" w:space="1" w:color="000000"/>
        <w:right w:val="single" w:sz="4" w:space="4" w:color="000000"/>
      </w:pBdr>
      <w:shd w:val="clear" w:color="auto" w:fill="57A333"/>
      <w:spacing w:before="60" w:after="240"/>
      <w:ind w:left="720"/>
    </w:pPr>
    <w:rPr>
      <w:b w:val="0"/>
      <w:noProof/>
      <w:color w:val="FFFFFF"/>
      <w:sz w:val="40"/>
      <w:szCs w:val="48"/>
      <w:lang w:eastAsia="x-none" w:bidi="en-US"/>
    </w:rPr>
  </w:style>
  <w:style w:type="paragraph" w:styleId="NoSpacing">
    <w:name w:val="No Spacing"/>
    <w:aliases w:val="Normal spaced"/>
    <w:basedOn w:val="Normal"/>
    <w:uiPriority w:val="1"/>
    <w:qFormat/>
    <w:rsid w:val="006063AE"/>
    <w:pPr>
      <w:spacing w:after="240"/>
    </w:pPr>
    <w:rPr>
      <w:rFonts w:ascii="Calibri" w:eastAsia="Calibri" w:hAnsi="Calibri"/>
      <w:sz w:val="24"/>
      <w:szCs w:val="32"/>
      <w:lang w:bidi="en-US"/>
    </w:rPr>
  </w:style>
  <w:style w:type="paragraph" w:customStyle="1" w:styleId="MainHeading">
    <w:name w:val="Main Heading"/>
    <w:basedOn w:val="Normal"/>
    <w:rsid w:val="006063AE"/>
    <w:pPr>
      <w:spacing w:after="200"/>
    </w:pPr>
    <w:rPr>
      <w:color w:val="57A333"/>
      <w:sz w:val="72"/>
    </w:rPr>
  </w:style>
  <w:style w:type="paragraph" w:customStyle="1" w:styleId="Heading1FC">
    <w:name w:val="Heading 1 FC"/>
    <w:basedOn w:val="Heading1"/>
    <w:link w:val="Heading1FCChar"/>
    <w:qFormat/>
    <w:rsid w:val="00367D77"/>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eastAsia="x-none" w:bidi="en-US"/>
    </w:rPr>
  </w:style>
  <w:style w:type="character" w:customStyle="1" w:styleId="Heading1FCChar">
    <w:name w:val="Heading 1 FC Char"/>
    <w:link w:val="Heading1FC"/>
    <w:rsid w:val="00367D77"/>
    <w:rPr>
      <w:rFonts w:ascii="Verdana" w:hAnsi="Verdana"/>
      <w:bCs/>
      <w:color w:val="FFFFFF"/>
      <w:kern w:val="32"/>
      <w:sz w:val="32"/>
      <w:szCs w:val="36"/>
      <w:shd w:val="clear" w:color="auto" w:fill="57A333"/>
      <w:lang w:val="x-none" w:eastAsia="x-none" w:bidi="en-US"/>
    </w:rPr>
  </w:style>
  <w:style w:type="character" w:customStyle="1" w:styleId="Heading4Char">
    <w:name w:val="Heading 4 Char"/>
    <w:link w:val="Heading4"/>
    <w:uiPriority w:val="9"/>
    <w:semiHidden/>
    <w:rsid w:val="00367D77"/>
    <w:rPr>
      <w:rFonts w:ascii="Calibri" w:eastAsia="Calibri" w:hAnsi="Calibri"/>
      <w:b/>
      <w:bCs/>
      <w:sz w:val="28"/>
      <w:szCs w:val="28"/>
      <w:lang w:val="x-none" w:eastAsia="x-none" w:bidi="en-US"/>
    </w:rPr>
  </w:style>
  <w:style w:type="character" w:customStyle="1" w:styleId="Heading5Char">
    <w:name w:val="Heading 5 Char"/>
    <w:link w:val="Heading5"/>
    <w:uiPriority w:val="9"/>
    <w:semiHidden/>
    <w:rsid w:val="00367D77"/>
    <w:rPr>
      <w:rFonts w:ascii="Calibri" w:eastAsia="Calibri" w:hAnsi="Calibri"/>
      <w:b/>
      <w:bCs/>
      <w:i/>
      <w:iCs/>
      <w:sz w:val="26"/>
      <w:szCs w:val="26"/>
      <w:lang w:val="x-none" w:eastAsia="x-none" w:bidi="en-US"/>
    </w:rPr>
  </w:style>
  <w:style w:type="character" w:customStyle="1" w:styleId="Heading6Char">
    <w:name w:val="Heading 6 Char"/>
    <w:link w:val="Heading6"/>
    <w:uiPriority w:val="9"/>
    <w:semiHidden/>
    <w:rsid w:val="00367D77"/>
    <w:rPr>
      <w:rFonts w:ascii="Calibri" w:eastAsia="Calibri" w:hAnsi="Calibri"/>
      <w:b/>
      <w:bCs/>
      <w:lang w:val="x-none" w:eastAsia="x-none" w:bidi="en-US"/>
    </w:rPr>
  </w:style>
  <w:style w:type="character" w:customStyle="1" w:styleId="Heading7Char">
    <w:name w:val="Heading 7 Char"/>
    <w:link w:val="Heading7"/>
    <w:uiPriority w:val="9"/>
    <w:semiHidden/>
    <w:rsid w:val="00367D77"/>
    <w:rPr>
      <w:rFonts w:ascii="Calibri" w:eastAsia="Calibri" w:hAnsi="Calibri"/>
      <w:sz w:val="24"/>
      <w:szCs w:val="24"/>
      <w:lang w:val="x-none" w:eastAsia="x-none" w:bidi="en-US"/>
    </w:rPr>
  </w:style>
  <w:style w:type="character" w:customStyle="1" w:styleId="Heading8Char">
    <w:name w:val="Heading 8 Char"/>
    <w:link w:val="Heading8"/>
    <w:uiPriority w:val="9"/>
    <w:semiHidden/>
    <w:rsid w:val="00367D77"/>
    <w:rPr>
      <w:rFonts w:ascii="Calibri" w:eastAsia="Calibri" w:hAnsi="Calibri"/>
      <w:i/>
      <w:iCs/>
      <w:sz w:val="24"/>
      <w:szCs w:val="24"/>
      <w:lang w:val="x-none" w:eastAsia="x-none" w:bidi="en-US"/>
    </w:rPr>
  </w:style>
  <w:style w:type="character" w:customStyle="1" w:styleId="Heading9Char">
    <w:name w:val="Heading 9 Char"/>
    <w:link w:val="Heading9"/>
    <w:uiPriority w:val="9"/>
    <w:semiHidden/>
    <w:rsid w:val="00367D77"/>
    <w:rPr>
      <w:rFonts w:ascii="Cambria" w:hAnsi="Cambria"/>
      <w:lang w:val="x-none" w:eastAsia="x-none" w:bidi="en-US"/>
    </w:rPr>
  </w:style>
  <w:style w:type="character" w:styleId="BookTitle">
    <w:name w:val="Book Title"/>
    <w:uiPriority w:val="33"/>
    <w:qFormat/>
    <w:rsid w:val="00367D77"/>
    <w:rPr>
      <w:rFonts w:ascii="Cambria" w:eastAsia="Times New Roman" w:hAnsi="Cambria"/>
      <w:b/>
      <w:i/>
      <w:sz w:val="24"/>
      <w:szCs w:val="24"/>
    </w:rPr>
  </w:style>
  <w:style w:type="character" w:styleId="Emphasis">
    <w:name w:val="Emphasis"/>
    <w:uiPriority w:val="20"/>
    <w:qFormat/>
    <w:rsid w:val="00367D77"/>
    <w:rPr>
      <w:rFonts w:ascii="Calibri" w:hAnsi="Calibri"/>
      <w:b/>
      <w:i/>
      <w:iCs/>
    </w:rPr>
  </w:style>
  <w:style w:type="paragraph" w:styleId="EnvelopeAddress">
    <w:name w:val="envelope address"/>
    <w:basedOn w:val="Normal"/>
    <w:uiPriority w:val="99"/>
    <w:unhideWhenUsed/>
    <w:rsid w:val="00367D77"/>
    <w:pPr>
      <w:framePr w:w="5973" w:hSpace="181" w:wrap="around" w:vAnchor="page" w:hAnchor="page" w:x="4695" w:y="2025"/>
    </w:pPr>
    <w:rPr>
      <w:rFonts w:ascii="Times New Roman" w:hAnsi="Times New Roman"/>
      <w:i/>
      <w:sz w:val="28"/>
      <w:szCs w:val="28"/>
      <w:lang w:bidi="en-US"/>
    </w:rPr>
  </w:style>
  <w:style w:type="character" w:customStyle="1" w:styleId="Heading1Char">
    <w:name w:val="Heading 1 Char"/>
    <w:link w:val="Heading1"/>
    <w:uiPriority w:val="9"/>
    <w:rsid w:val="00367D77"/>
    <w:rPr>
      <w:rFonts w:ascii="Verdana" w:hAnsi="Verdana" w:cs="Arial"/>
      <w:b/>
      <w:bCs/>
      <w:kern w:val="32"/>
      <w:sz w:val="32"/>
      <w:szCs w:val="32"/>
      <w:lang w:eastAsia="en-US"/>
    </w:rPr>
  </w:style>
  <w:style w:type="character" w:customStyle="1" w:styleId="Heading2Char">
    <w:name w:val="Heading 2 Char"/>
    <w:link w:val="Heading2"/>
    <w:uiPriority w:val="9"/>
    <w:rsid w:val="00367D77"/>
    <w:rPr>
      <w:rFonts w:ascii="Verdana" w:hAnsi="Verdana" w:cs="Arial"/>
      <w:b/>
      <w:bCs/>
      <w:i/>
      <w:iCs/>
      <w:sz w:val="28"/>
      <w:szCs w:val="28"/>
      <w:lang w:eastAsia="en-US"/>
    </w:rPr>
  </w:style>
  <w:style w:type="character" w:customStyle="1" w:styleId="Heading3Char">
    <w:name w:val="Heading 3 Char"/>
    <w:link w:val="Heading3"/>
    <w:uiPriority w:val="9"/>
    <w:rsid w:val="00367D77"/>
    <w:rPr>
      <w:rFonts w:ascii="Verdana" w:hAnsi="Verdana" w:cs="Arial"/>
      <w:b/>
      <w:bCs/>
      <w:sz w:val="26"/>
      <w:szCs w:val="26"/>
      <w:lang w:eastAsia="en-US"/>
    </w:rPr>
  </w:style>
  <w:style w:type="character" w:styleId="IntenseEmphasis">
    <w:name w:val="Intense Emphasis"/>
    <w:uiPriority w:val="21"/>
    <w:qFormat/>
    <w:rsid w:val="00367D77"/>
    <w:rPr>
      <w:b/>
      <w:i/>
      <w:sz w:val="24"/>
      <w:szCs w:val="24"/>
      <w:u w:val="single"/>
    </w:rPr>
  </w:style>
  <w:style w:type="paragraph" w:styleId="IntenseQuote">
    <w:name w:val="Intense Quote"/>
    <w:basedOn w:val="Normal"/>
    <w:next w:val="Normal"/>
    <w:link w:val="IntenseQuoteChar"/>
    <w:uiPriority w:val="30"/>
    <w:qFormat/>
    <w:rsid w:val="00367D77"/>
    <w:pPr>
      <w:ind w:left="720" w:right="720"/>
    </w:pPr>
    <w:rPr>
      <w:rFonts w:ascii="Calibri" w:eastAsia="Calibri" w:hAnsi="Calibri"/>
      <w:b/>
      <w:i/>
      <w:sz w:val="24"/>
      <w:szCs w:val="20"/>
      <w:lang w:val="x-none" w:eastAsia="x-none" w:bidi="en-US"/>
    </w:rPr>
  </w:style>
  <w:style w:type="character" w:customStyle="1" w:styleId="IntenseQuoteChar">
    <w:name w:val="Intense Quote Char"/>
    <w:link w:val="IntenseQuote"/>
    <w:uiPriority w:val="30"/>
    <w:rsid w:val="00367D77"/>
    <w:rPr>
      <w:rFonts w:ascii="Calibri" w:eastAsia="Calibri" w:hAnsi="Calibri"/>
      <w:b/>
      <w:i/>
      <w:sz w:val="24"/>
      <w:lang w:val="x-none" w:eastAsia="x-none" w:bidi="en-US"/>
    </w:rPr>
  </w:style>
  <w:style w:type="character" w:styleId="IntenseReference">
    <w:name w:val="Intense Reference"/>
    <w:uiPriority w:val="32"/>
    <w:qFormat/>
    <w:rsid w:val="00367D77"/>
    <w:rPr>
      <w:b/>
      <w:sz w:val="24"/>
      <w:u w:val="single"/>
    </w:rPr>
  </w:style>
  <w:style w:type="paragraph" w:styleId="ListParagraph">
    <w:name w:val="List Paragraph"/>
    <w:basedOn w:val="Normal"/>
    <w:uiPriority w:val="34"/>
    <w:qFormat/>
    <w:rsid w:val="00367D77"/>
    <w:pPr>
      <w:ind w:left="720"/>
      <w:contextualSpacing/>
    </w:pPr>
    <w:rPr>
      <w:rFonts w:ascii="Calibri" w:eastAsia="Calibri" w:hAnsi="Calibri"/>
      <w:sz w:val="24"/>
      <w:szCs w:val="24"/>
      <w:lang w:bidi="en-US"/>
    </w:rPr>
  </w:style>
  <w:style w:type="paragraph" w:styleId="Quote">
    <w:name w:val="Quote"/>
    <w:basedOn w:val="Normal"/>
    <w:next w:val="Normal"/>
    <w:link w:val="QuoteChar"/>
    <w:uiPriority w:val="29"/>
    <w:qFormat/>
    <w:rsid w:val="00367D77"/>
    <w:rPr>
      <w:rFonts w:ascii="Calibri" w:eastAsia="Calibri" w:hAnsi="Calibri"/>
      <w:i/>
      <w:sz w:val="24"/>
      <w:szCs w:val="24"/>
      <w:lang w:val="x-none" w:eastAsia="x-none" w:bidi="en-US"/>
    </w:rPr>
  </w:style>
  <w:style w:type="character" w:customStyle="1" w:styleId="QuoteChar">
    <w:name w:val="Quote Char"/>
    <w:link w:val="Quote"/>
    <w:uiPriority w:val="29"/>
    <w:rsid w:val="00367D77"/>
    <w:rPr>
      <w:rFonts w:ascii="Calibri" w:eastAsia="Calibri" w:hAnsi="Calibri"/>
      <w:i/>
      <w:sz w:val="24"/>
      <w:szCs w:val="24"/>
      <w:lang w:val="x-none" w:eastAsia="x-none" w:bidi="en-US"/>
    </w:rPr>
  </w:style>
  <w:style w:type="character" w:styleId="Strong">
    <w:name w:val="Strong"/>
    <w:uiPriority w:val="22"/>
    <w:qFormat/>
    <w:rsid w:val="00367D77"/>
    <w:rPr>
      <w:b/>
      <w:bCs/>
    </w:rPr>
  </w:style>
  <w:style w:type="paragraph" w:styleId="Subtitle">
    <w:name w:val="Subtitle"/>
    <w:basedOn w:val="Normal"/>
    <w:next w:val="Normal"/>
    <w:link w:val="SubtitleChar"/>
    <w:uiPriority w:val="11"/>
    <w:qFormat/>
    <w:rsid w:val="00367D77"/>
    <w:pPr>
      <w:spacing w:after="60"/>
      <w:jc w:val="center"/>
      <w:outlineLvl w:val="1"/>
    </w:pPr>
    <w:rPr>
      <w:rFonts w:ascii="Cambria" w:hAnsi="Cambria"/>
      <w:sz w:val="24"/>
      <w:szCs w:val="24"/>
      <w:lang w:val="x-none" w:eastAsia="x-none" w:bidi="en-US"/>
    </w:rPr>
  </w:style>
  <w:style w:type="character" w:customStyle="1" w:styleId="SubtitleChar">
    <w:name w:val="Subtitle Char"/>
    <w:link w:val="Subtitle"/>
    <w:uiPriority w:val="11"/>
    <w:rsid w:val="00367D77"/>
    <w:rPr>
      <w:rFonts w:ascii="Cambria" w:hAnsi="Cambria"/>
      <w:sz w:val="24"/>
      <w:szCs w:val="24"/>
      <w:lang w:val="x-none" w:eastAsia="x-none" w:bidi="en-US"/>
    </w:rPr>
  </w:style>
  <w:style w:type="character" w:styleId="SubtleEmphasis">
    <w:name w:val="Subtle Emphasis"/>
    <w:uiPriority w:val="19"/>
    <w:qFormat/>
    <w:rsid w:val="00367D77"/>
    <w:rPr>
      <w:i/>
      <w:color w:val="5A5A5A"/>
    </w:rPr>
  </w:style>
  <w:style w:type="character" w:styleId="SubtleReference">
    <w:name w:val="Subtle Reference"/>
    <w:uiPriority w:val="31"/>
    <w:qFormat/>
    <w:rsid w:val="00367D77"/>
    <w:rPr>
      <w:sz w:val="24"/>
      <w:szCs w:val="24"/>
      <w:u w:val="single"/>
    </w:rPr>
  </w:style>
  <w:style w:type="paragraph" w:styleId="Title">
    <w:name w:val="Title"/>
    <w:basedOn w:val="Normal"/>
    <w:next w:val="Normal"/>
    <w:link w:val="TitleChar"/>
    <w:uiPriority w:val="10"/>
    <w:qFormat/>
    <w:rsid w:val="00367D7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367D77"/>
    <w:rPr>
      <w:rFonts w:ascii="Cambria" w:hAnsi="Cambria"/>
      <w:b/>
      <w:bCs/>
      <w:kern w:val="28"/>
      <w:sz w:val="32"/>
      <w:szCs w:val="32"/>
      <w:lang w:val="x-none" w:eastAsia="x-none" w:bidi="en-US"/>
    </w:rPr>
  </w:style>
  <w:style w:type="paragraph" w:styleId="TOCHeading">
    <w:name w:val="TOC Heading"/>
    <w:basedOn w:val="Heading1"/>
    <w:next w:val="Normal"/>
    <w:uiPriority w:val="39"/>
    <w:semiHidden/>
    <w:unhideWhenUsed/>
    <w:qFormat/>
    <w:rsid w:val="00367D77"/>
    <w:pPr>
      <w:outlineLvl w:val="9"/>
    </w:pPr>
    <w:rPr>
      <w:rFonts w:ascii="Cambria" w:hAnsi="Cambria"/>
      <w:lang w:eastAsia="x-none" w:bidi="en-US"/>
    </w:rPr>
  </w:style>
  <w:style w:type="character" w:customStyle="1" w:styleId="HeaderChar">
    <w:name w:val="Header Char"/>
    <w:link w:val="Header"/>
    <w:uiPriority w:val="99"/>
    <w:rsid w:val="00367D77"/>
    <w:rPr>
      <w:rFonts w:ascii="Verdana" w:hAnsi="Verdana"/>
      <w:sz w:val="22"/>
      <w:szCs w:val="22"/>
      <w:lang w:eastAsia="en-US"/>
    </w:rPr>
  </w:style>
  <w:style w:type="character" w:customStyle="1" w:styleId="FooterChar">
    <w:name w:val="Footer Char"/>
    <w:link w:val="Footer"/>
    <w:rsid w:val="00367D77"/>
    <w:rPr>
      <w:rFonts w:ascii="Verdana" w:hAnsi="Verdana"/>
      <w:sz w:val="22"/>
      <w:szCs w:val="22"/>
      <w:lang w:eastAsia="en-US"/>
    </w:rPr>
  </w:style>
  <w:style w:type="paragraph" w:styleId="BodyText">
    <w:name w:val="Body Text"/>
    <w:basedOn w:val="Normal"/>
    <w:link w:val="BodyTextChar"/>
    <w:unhideWhenUsed/>
    <w:rsid w:val="00367D77"/>
    <w:pPr>
      <w:spacing w:after="120"/>
    </w:pPr>
    <w:rPr>
      <w:lang w:val="x-none"/>
    </w:rPr>
  </w:style>
  <w:style w:type="character" w:customStyle="1" w:styleId="BodyTextChar">
    <w:name w:val="Body Text Char"/>
    <w:link w:val="BodyText"/>
    <w:rsid w:val="00367D77"/>
    <w:rPr>
      <w:rFonts w:ascii="Verdana" w:hAnsi="Verdana"/>
      <w:sz w:val="22"/>
      <w:szCs w:val="22"/>
      <w:lang w:val="x-none" w:eastAsia="en-US"/>
    </w:rPr>
  </w:style>
  <w:style w:type="character" w:styleId="FollowedHyperlink">
    <w:name w:val="FollowedHyperlink"/>
    <w:uiPriority w:val="99"/>
    <w:unhideWhenUsed/>
    <w:rsid w:val="00367D77"/>
    <w:rPr>
      <w:color w:val="800080"/>
      <w:u w:val="single"/>
    </w:rPr>
  </w:style>
  <w:style w:type="paragraph" w:customStyle="1" w:styleId="Default">
    <w:name w:val="Default"/>
    <w:rsid w:val="00367D77"/>
    <w:pPr>
      <w:autoSpaceDE w:val="0"/>
      <w:autoSpaceDN w:val="0"/>
      <w:adjustRightInd w:val="0"/>
    </w:pPr>
    <w:rPr>
      <w:rFonts w:ascii="Verdana" w:eastAsia="Calibri" w:hAnsi="Verdana" w:cs="Verdana"/>
      <w:color w:val="000000"/>
      <w:sz w:val="24"/>
      <w:szCs w:val="24"/>
    </w:rPr>
  </w:style>
  <w:style w:type="paragraph" w:customStyle="1" w:styleId="Section2heading">
    <w:name w:val="Section 2 heading"/>
    <w:basedOn w:val="Heading1FC"/>
    <w:autoRedefine/>
    <w:qFormat/>
    <w:rsid w:val="00367D77"/>
    <w:pPr>
      <w:spacing w:before="120"/>
      <w:ind w:left="357" w:hanging="357"/>
    </w:pPr>
    <w:rPr>
      <w:noProof/>
    </w:rPr>
  </w:style>
  <w:style w:type="paragraph" w:styleId="Revision">
    <w:name w:val="Revision"/>
    <w:hidden/>
    <w:uiPriority w:val="99"/>
    <w:rsid w:val="00367D77"/>
    <w:rPr>
      <w:rFonts w:ascii="Calibri" w:eastAsia="Calibri" w:hAnsi="Calibri"/>
      <w:sz w:val="24"/>
      <w:szCs w:val="24"/>
      <w:lang w:eastAsia="en-US" w:bidi="en-US"/>
    </w:rPr>
  </w:style>
  <w:style w:type="paragraph" w:customStyle="1" w:styleId="Heading1Banner">
    <w:name w:val="Heading 1 Banner"/>
    <w:basedOn w:val="Title"/>
    <w:qFormat/>
    <w:rsid w:val="00367D77"/>
    <w:pPr>
      <w:jc w:val="left"/>
    </w:pPr>
  </w:style>
  <w:style w:type="character" w:styleId="HTMLCite">
    <w:name w:val="HTML Cite"/>
    <w:basedOn w:val="DefaultParagraphFont"/>
    <w:uiPriority w:val="99"/>
    <w:unhideWhenUsed/>
    <w:rsid w:val="0029751B"/>
    <w:rPr>
      <w:i/>
      <w:iCs/>
    </w:rPr>
  </w:style>
  <w:style w:type="paragraph" w:styleId="Caption">
    <w:name w:val="caption"/>
    <w:basedOn w:val="Normal"/>
    <w:next w:val="Normal"/>
    <w:unhideWhenUsed/>
    <w:qFormat/>
    <w:rsid w:val="00BF1F2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375432">
      <w:bodyDiv w:val="1"/>
      <w:marLeft w:val="0"/>
      <w:marRight w:val="0"/>
      <w:marTop w:val="0"/>
      <w:marBottom w:val="0"/>
      <w:divBdr>
        <w:top w:val="none" w:sz="0" w:space="0" w:color="auto"/>
        <w:left w:val="none" w:sz="0" w:space="0" w:color="auto"/>
        <w:bottom w:val="none" w:sz="0" w:space="0" w:color="auto"/>
        <w:right w:val="none" w:sz="0" w:space="0" w:color="auto"/>
      </w:divBdr>
      <w:divsChild>
        <w:div w:id="1373117641">
          <w:marLeft w:val="0"/>
          <w:marRight w:val="0"/>
          <w:marTop w:val="0"/>
          <w:marBottom w:val="0"/>
          <w:divBdr>
            <w:top w:val="none" w:sz="0" w:space="0" w:color="auto"/>
            <w:left w:val="none" w:sz="0" w:space="0" w:color="auto"/>
            <w:bottom w:val="none" w:sz="0" w:space="0" w:color="auto"/>
            <w:right w:val="none" w:sz="0" w:space="0" w:color="auto"/>
          </w:divBdr>
        </w:div>
        <w:div w:id="1444807978">
          <w:marLeft w:val="0"/>
          <w:marRight w:val="0"/>
          <w:marTop w:val="0"/>
          <w:marBottom w:val="0"/>
          <w:divBdr>
            <w:top w:val="none" w:sz="0" w:space="0" w:color="auto"/>
            <w:left w:val="none" w:sz="0" w:space="0" w:color="auto"/>
            <w:bottom w:val="none" w:sz="0" w:space="0" w:color="auto"/>
            <w:right w:val="none" w:sz="0" w:space="0" w:color="auto"/>
          </w:divBdr>
        </w:div>
      </w:divsChild>
    </w:div>
    <w:div w:id="544221335">
      <w:bodyDiv w:val="1"/>
      <w:marLeft w:val="0"/>
      <w:marRight w:val="0"/>
      <w:marTop w:val="0"/>
      <w:marBottom w:val="0"/>
      <w:divBdr>
        <w:top w:val="none" w:sz="0" w:space="0" w:color="auto"/>
        <w:left w:val="none" w:sz="0" w:space="0" w:color="auto"/>
        <w:bottom w:val="none" w:sz="0" w:space="0" w:color="auto"/>
        <w:right w:val="none" w:sz="0" w:space="0" w:color="auto"/>
      </w:divBdr>
    </w:div>
    <w:div w:id="580793410">
      <w:bodyDiv w:val="1"/>
      <w:marLeft w:val="0"/>
      <w:marRight w:val="0"/>
      <w:marTop w:val="0"/>
      <w:marBottom w:val="0"/>
      <w:divBdr>
        <w:top w:val="none" w:sz="0" w:space="0" w:color="auto"/>
        <w:left w:val="none" w:sz="0" w:space="0" w:color="auto"/>
        <w:bottom w:val="none" w:sz="0" w:space="0" w:color="auto"/>
        <w:right w:val="none" w:sz="0" w:space="0" w:color="auto"/>
      </w:divBdr>
      <w:divsChild>
        <w:div w:id="1913857119">
          <w:marLeft w:val="0"/>
          <w:marRight w:val="0"/>
          <w:marTop w:val="0"/>
          <w:marBottom w:val="0"/>
          <w:divBdr>
            <w:top w:val="none" w:sz="0" w:space="0" w:color="auto"/>
            <w:left w:val="none" w:sz="0" w:space="0" w:color="auto"/>
            <w:bottom w:val="none" w:sz="0" w:space="0" w:color="auto"/>
            <w:right w:val="none" w:sz="0" w:space="0" w:color="auto"/>
          </w:divBdr>
        </w:div>
        <w:div w:id="1652557995">
          <w:marLeft w:val="0"/>
          <w:marRight w:val="0"/>
          <w:marTop w:val="0"/>
          <w:marBottom w:val="0"/>
          <w:divBdr>
            <w:top w:val="none" w:sz="0" w:space="0" w:color="auto"/>
            <w:left w:val="none" w:sz="0" w:space="0" w:color="auto"/>
            <w:bottom w:val="none" w:sz="0" w:space="0" w:color="auto"/>
            <w:right w:val="none" w:sz="0" w:space="0" w:color="auto"/>
          </w:divBdr>
        </w:div>
        <w:div w:id="269631907">
          <w:marLeft w:val="0"/>
          <w:marRight w:val="0"/>
          <w:marTop w:val="0"/>
          <w:marBottom w:val="0"/>
          <w:divBdr>
            <w:top w:val="none" w:sz="0" w:space="0" w:color="auto"/>
            <w:left w:val="none" w:sz="0" w:space="0" w:color="auto"/>
            <w:bottom w:val="none" w:sz="0" w:space="0" w:color="auto"/>
            <w:right w:val="none" w:sz="0" w:space="0" w:color="auto"/>
          </w:divBdr>
        </w:div>
        <w:div w:id="694843465">
          <w:marLeft w:val="0"/>
          <w:marRight w:val="0"/>
          <w:marTop w:val="0"/>
          <w:marBottom w:val="0"/>
          <w:divBdr>
            <w:top w:val="none" w:sz="0" w:space="0" w:color="auto"/>
            <w:left w:val="none" w:sz="0" w:space="0" w:color="auto"/>
            <w:bottom w:val="none" w:sz="0" w:space="0" w:color="auto"/>
            <w:right w:val="none" w:sz="0" w:space="0" w:color="auto"/>
          </w:divBdr>
        </w:div>
        <w:div w:id="840202257">
          <w:marLeft w:val="0"/>
          <w:marRight w:val="0"/>
          <w:marTop w:val="0"/>
          <w:marBottom w:val="0"/>
          <w:divBdr>
            <w:top w:val="none" w:sz="0" w:space="0" w:color="auto"/>
            <w:left w:val="none" w:sz="0" w:space="0" w:color="auto"/>
            <w:bottom w:val="none" w:sz="0" w:space="0" w:color="auto"/>
            <w:right w:val="none" w:sz="0" w:space="0" w:color="auto"/>
          </w:divBdr>
        </w:div>
        <w:div w:id="1342776760">
          <w:marLeft w:val="0"/>
          <w:marRight w:val="0"/>
          <w:marTop w:val="0"/>
          <w:marBottom w:val="0"/>
          <w:divBdr>
            <w:top w:val="none" w:sz="0" w:space="0" w:color="auto"/>
            <w:left w:val="none" w:sz="0" w:space="0" w:color="auto"/>
            <w:bottom w:val="none" w:sz="0" w:space="0" w:color="auto"/>
            <w:right w:val="none" w:sz="0" w:space="0" w:color="auto"/>
          </w:divBdr>
        </w:div>
        <w:div w:id="375082699">
          <w:marLeft w:val="0"/>
          <w:marRight w:val="0"/>
          <w:marTop w:val="0"/>
          <w:marBottom w:val="0"/>
          <w:divBdr>
            <w:top w:val="none" w:sz="0" w:space="0" w:color="auto"/>
            <w:left w:val="none" w:sz="0" w:space="0" w:color="auto"/>
            <w:bottom w:val="none" w:sz="0" w:space="0" w:color="auto"/>
            <w:right w:val="none" w:sz="0" w:space="0" w:color="auto"/>
          </w:divBdr>
        </w:div>
        <w:div w:id="1668170471">
          <w:marLeft w:val="0"/>
          <w:marRight w:val="0"/>
          <w:marTop w:val="0"/>
          <w:marBottom w:val="0"/>
          <w:divBdr>
            <w:top w:val="none" w:sz="0" w:space="0" w:color="auto"/>
            <w:left w:val="none" w:sz="0" w:space="0" w:color="auto"/>
            <w:bottom w:val="none" w:sz="0" w:space="0" w:color="auto"/>
            <w:right w:val="none" w:sz="0" w:space="0" w:color="auto"/>
          </w:divBdr>
        </w:div>
        <w:div w:id="609432605">
          <w:marLeft w:val="0"/>
          <w:marRight w:val="0"/>
          <w:marTop w:val="0"/>
          <w:marBottom w:val="0"/>
          <w:divBdr>
            <w:top w:val="none" w:sz="0" w:space="0" w:color="auto"/>
            <w:left w:val="none" w:sz="0" w:space="0" w:color="auto"/>
            <w:bottom w:val="none" w:sz="0" w:space="0" w:color="auto"/>
            <w:right w:val="none" w:sz="0" w:space="0" w:color="auto"/>
          </w:divBdr>
        </w:div>
        <w:div w:id="1664770866">
          <w:marLeft w:val="0"/>
          <w:marRight w:val="0"/>
          <w:marTop w:val="0"/>
          <w:marBottom w:val="0"/>
          <w:divBdr>
            <w:top w:val="none" w:sz="0" w:space="0" w:color="auto"/>
            <w:left w:val="none" w:sz="0" w:space="0" w:color="auto"/>
            <w:bottom w:val="none" w:sz="0" w:space="0" w:color="auto"/>
            <w:right w:val="none" w:sz="0" w:space="0" w:color="auto"/>
          </w:divBdr>
        </w:div>
        <w:div w:id="483622543">
          <w:marLeft w:val="0"/>
          <w:marRight w:val="0"/>
          <w:marTop w:val="0"/>
          <w:marBottom w:val="0"/>
          <w:divBdr>
            <w:top w:val="none" w:sz="0" w:space="0" w:color="auto"/>
            <w:left w:val="none" w:sz="0" w:space="0" w:color="auto"/>
            <w:bottom w:val="none" w:sz="0" w:space="0" w:color="auto"/>
            <w:right w:val="none" w:sz="0" w:space="0" w:color="auto"/>
          </w:divBdr>
        </w:div>
        <w:div w:id="1554923573">
          <w:marLeft w:val="0"/>
          <w:marRight w:val="0"/>
          <w:marTop w:val="0"/>
          <w:marBottom w:val="0"/>
          <w:divBdr>
            <w:top w:val="none" w:sz="0" w:space="0" w:color="auto"/>
            <w:left w:val="none" w:sz="0" w:space="0" w:color="auto"/>
            <w:bottom w:val="none" w:sz="0" w:space="0" w:color="auto"/>
            <w:right w:val="none" w:sz="0" w:space="0" w:color="auto"/>
          </w:divBdr>
        </w:div>
        <w:div w:id="1019550799">
          <w:marLeft w:val="0"/>
          <w:marRight w:val="0"/>
          <w:marTop w:val="0"/>
          <w:marBottom w:val="0"/>
          <w:divBdr>
            <w:top w:val="none" w:sz="0" w:space="0" w:color="auto"/>
            <w:left w:val="none" w:sz="0" w:space="0" w:color="auto"/>
            <w:bottom w:val="none" w:sz="0" w:space="0" w:color="auto"/>
            <w:right w:val="none" w:sz="0" w:space="0" w:color="auto"/>
          </w:divBdr>
        </w:div>
        <w:div w:id="258177625">
          <w:marLeft w:val="0"/>
          <w:marRight w:val="0"/>
          <w:marTop w:val="0"/>
          <w:marBottom w:val="0"/>
          <w:divBdr>
            <w:top w:val="none" w:sz="0" w:space="0" w:color="auto"/>
            <w:left w:val="none" w:sz="0" w:space="0" w:color="auto"/>
            <w:bottom w:val="none" w:sz="0" w:space="0" w:color="auto"/>
            <w:right w:val="none" w:sz="0" w:space="0" w:color="auto"/>
          </w:divBdr>
        </w:div>
        <w:div w:id="1592397767">
          <w:marLeft w:val="0"/>
          <w:marRight w:val="0"/>
          <w:marTop w:val="0"/>
          <w:marBottom w:val="0"/>
          <w:divBdr>
            <w:top w:val="none" w:sz="0" w:space="0" w:color="auto"/>
            <w:left w:val="none" w:sz="0" w:space="0" w:color="auto"/>
            <w:bottom w:val="none" w:sz="0" w:space="0" w:color="auto"/>
            <w:right w:val="none" w:sz="0" w:space="0" w:color="auto"/>
          </w:divBdr>
        </w:div>
        <w:div w:id="1227691320">
          <w:marLeft w:val="0"/>
          <w:marRight w:val="0"/>
          <w:marTop w:val="0"/>
          <w:marBottom w:val="0"/>
          <w:divBdr>
            <w:top w:val="none" w:sz="0" w:space="0" w:color="auto"/>
            <w:left w:val="none" w:sz="0" w:space="0" w:color="auto"/>
            <w:bottom w:val="none" w:sz="0" w:space="0" w:color="auto"/>
            <w:right w:val="none" w:sz="0" w:space="0" w:color="auto"/>
          </w:divBdr>
        </w:div>
        <w:div w:id="639772477">
          <w:marLeft w:val="0"/>
          <w:marRight w:val="0"/>
          <w:marTop w:val="0"/>
          <w:marBottom w:val="0"/>
          <w:divBdr>
            <w:top w:val="none" w:sz="0" w:space="0" w:color="auto"/>
            <w:left w:val="none" w:sz="0" w:space="0" w:color="auto"/>
            <w:bottom w:val="none" w:sz="0" w:space="0" w:color="auto"/>
            <w:right w:val="none" w:sz="0" w:space="0" w:color="auto"/>
          </w:divBdr>
        </w:div>
        <w:div w:id="1973973902">
          <w:marLeft w:val="0"/>
          <w:marRight w:val="0"/>
          <w:marTop w:val="0"/>
          <w:marBottom w:val="0"/>
          <w:divBdr>
            <w:top w:val="none" w:sz="0" w:space="0" w:color="auto"/>
            <w:left w:val="none" w:sz="0" w:space="0" w:color="auto"/>
            <w:bottom w:val="none" w:sz="0" w:space="0" w:color="auto"/>
            <w:right w:val="none" w:sz="0" w:space="0" w:color="auto"/>
          </w:divBdr>
        </w:div>
        <w:div w:id="801928068">
          <w:marLeft w:val="0"/>
          <w:marRight w:val="0"/>
          <w:marTop w:val="0"/>
          <w:marBottom w:val="0"/>
          <w:divBdr>
            <w:top w:val="none" w:sz="0" w:space="0" w:color="auto"/>
            <w:left w:val="none" w:sz="0" w:space="0" w:color="auto"/>
            <w:bottom w:val="none" w:sz="0" w:space="0" w:color="auto"/>
            <w:right w:val="none" w:sz="0" w:space="0" w:color="auto"/>
          </w:divBdr>
        </w:div>
        <w:div w:id="1128157778">
          <w:marLeft w:val="0"/>
          <w:marRight w:val="0"/>
          <w:marTop w:val="0"/>
          <w:marBottom w:val="0"/>
          <w:divBdr>
            <w:top w:val="none" w:sz="0" w:space="0" w:color="auto"/>
            <w:left w:val="none" w:sz="0" w:space="0" w:color="auto"/>
            <w:bottom w:val="none" w:sz="0" w:space="0" w:color="auto"/>
            <w:right w:val="none" w:sz="0" w:space="0" w:color="auto"/>
          </w:divBdr>
        </w:div>
        <w:div w:id="1013456599">
          <w:marLeft w:val="0"/>
          <w:marRight w:val="0"/>
          <w:marTop w:val="0"/>
          <w:marBottom w:val="0"/>
          <w:divBdr>
            <w:top w:val="none" w:sz="0" w:space="0" w:color="auto"/>
            <w:left w:val="none" w:sz="0" w:space="0" w:color="auto"/>
            <w:bottom w:val="none" w:sz="0" w:space="0" w:color="auto"/>
            <w:right w:val="none" w:sz="0" w:space="0" w:color="auto"/>
          </w:divBdr>
        </w:div>
        <w:div w:id="847016690">
          <w:marLeft w:val="0"/>
          <w:marRight w:val="0"/>
          <w:marTop w:val="0"/>
          <w:marBottom w:val="0"/>
          <w:divBdr>
            <w:top w:val="none" w:sz="0" w:space="0" w:color="auto"/>
            <w:left w:val="none" w:sz="0" w:space="0" w:color="auto"/>
            <w:bottom w:val="none" w:sz="0" w:space="0" w:color="auto"/>
            <w:right w:val="none" w:sz="0" w:space="0" w:color="auto"/>
          </w:divBdr>
        </w:div>
        <w:div w:id="1462186354">
          <w:marLeft w:val="0"/>
          <w:marRight w:val="0"/>
          <w:marTop w:val="0"/>
          <w:marBottom w:val="0"/>
          <w:divBdr>
            <w:top w:val="none" w:sz="0" w:space="0" w:color="auto"/>
            <w:left w:val="none" w:sz="0" w:space="0" w:color="auto"/>
            <w:bottom w:val="none" w:sz="0" w:space="0" w:color="auto"/>
            <w:right w:val="none" w:sz="0" w:space="0" w:color="auto"/>
          </w:divBdr>
        </w:div>
        <w:div w:id="2000618741">
          <w:marLeft w:val="0"/>
          <w:marRight w:val="0"/>
          <w:marTop w:val="0"/>
          <w:marBottom w:val="0"/>
          <w:divBdr>
            <w:top w:val="none" w:sz="0" w:space="0" w:color="auto"/>
            <w:left w:val="none" w:sz="0" w:space="0" w:color="auto"/>
            <w:bottom w:val="none" w:sz="0" w:space="0" w:color="auto"/>
            <w:right w:val="none" w:sz="0" w:space="0" w:color="auto"/>
          </w:divBdr>
        </w:div>
        <w:div w:id="1163744770">
          <w:marLeft w:val="0"/>
          <w:marRight w:val="0"/>
          <w:marTop w:val="0"/>
          <w:marBottom w:val="0"/>
          <w:divBdr>
            <w:top w:val="none" w:sz="0" w:space="0" w:color="auto"/>
            <w:left w:val="none" w:sz="0" w:space="0" w:color="auto"/>
            <w:bottom w:val="none" w:sz="0" w:space="0" w:color="auto"/>
            <w:right w:val="none" w:sz="0" w:space="0" w:color="auto"/>
          </w:divBdr>
        </w:div>
        <w:div w:id="953515866">
          <w:marLeft w:val="0"/>
          <w:marRight w:val="0"/>
          <w:marTop w:val="0"/>
          <w:marBottom w:val="0"/>
          <w:divBdr>
            <w:top w:val="none" w:sz="0" w:space="0" w:color="auto"/>
            <w:left w:val="none" w:sz="0" w:space="0" w:color="auto"/>
            <w:bottom w:val="none" w:sz="0" w:space="0" w:color="auto"/>
            <w:right w:val="none" w:sz="0" w:space="0" w:color="auto"/>
          </w:divBdr>
        </w:div>
        <w:div w:id="1292176520">
          <w:marLeft w:val="0"/>
          <w:marRight w:val="0"/>
          <w:marTop w:val="0"/>
          <w:marBottom w:val="0"/>
          <w:divBdr>
            <w:top w:val="none" w:sz="0" w:space="0" w:color="auto"/>
            <w:left w:val="none" w:sz="0" w:space="0" w:color="auto"/>
            <w:bottom w:val="none" w:sz="0" w:space="0" w:color="auto"/>
            <w:right w:val="none" w:sz="0" w:space="0" w:color="auto"/>
          </w:divBdr>
        </w:div>
        <w:div w:id="1070663414">
          <w:marLeft w:val="0"/>
          <w:marRight w:val="0"/>
          <w:marTop w:val="0"/>
          <w:marBottom w:val="0"/>
          <w:divBdr>
            <w:top w:val="none" w:sz="0" w:space="0" w:color="auto"/>
            <w:left w:val="none" w:sz="0" w:space="0" w:color="auto"/>
            <w:bottom w:val="none" w:sz="0" w:space="0" w:color="auto"/>
            <w:right w:val="none" w:sz="0" w:space="0" w:color="auto"/>
          </w:divBdr>
        </w:div>
        <w:div w:id="221448049">
          <w:marLeft w:val="0"/>
          <w:marRight w:val="0"/>
          <w:marTop w:val="0"/>
          <w:marBottom w:val="0"/>
          <w:divBdr>
            <w:top w:val="none" w:sz="0" w:space="0" w:color="auto"/>
            <w:left w:val="none" w:sz="0" w:space="0" w:color="auto"/>
            <w:bottom w:val="none" w:sz="0" w:space="0" w:color="auto"/>
            <w:right w:val="none" w:sz="0" w:space="0" w:color="auto"/>
          </w:divBdr>
        </w:div>
        <w:div w:id="2079865445">
          <w:marLeft w:val="0"/>
          <w:marRight w:val="0"/>
          <w:marTop w:val="0"/>
          <w:marBottom w:val="0"/>
          <w:divBdr>
            <w:top w:val="none" w:sz="0" w:space="0" w:color="auto"/>
            <w:left w:val="none" w:sz="0" w:space="0" w:color="auto"/>
            <w:bottom w:val="none" w:sz="0" w:space="0" w:color="auto"/>
            <w:right w:val="none" w:sz="0" w:space="0" w:color="auto"/>
          </w:divBdr>
        </w:div>
        <w:div w:id="1100416753">
          <w:marLeft w:val="0"/>
          <w:marRight w:val="0"/>
          <w:marTop w:val="0"/>
          <w:marBottom w:val="0"/>
          <w:divBdr>
            <w:top w:val="none" w:sz="0" w:space="0" w:color="auto"/>
            <w:left w:val="none" w:sz="0" w:space="0" w:color="auto"/>
            <w:bottom w:val="none" w:sz="0" w:space="0" w:color="auto"/>
            <w:right w:val="none" w:sz="0" w:space="0" w:color="auto"/>
          </w:divBdr>
        </w:div>
        <w:div w:id="1446384143">
          <w:marLeft w:val="0"/>
          <w:marRight w:val="0"/>
          <w:marTop w:val="0"/>
          <w:marBottom w:val="0"/>
          <w:divBdr>
            <w:top w:val="none" w:sz="0" w:space="0" w:color="auto"/>
            <w:left w:val="none" w:sz="0" w:space="0" w:color="auto"/>
            <w:bottom w:val="none" w:sz="0" w:space="0" w:color="auto"/>
            <w:right w:val="none" w:sz="0" w:space="0" w:color="auto"/>
          </w:divBdr>
        </w:div>
        <w:div w:id="1613318938">
          <w:marLeft w:val="0"/>
          <w:marRight w:val="0"/>
          <w:marTop w:val="0"/>
          <w:marBottom w:val="0"/>
          <w:divBdr>
            <w:top w:val="none" w:sz="0" w:space="0" w:color="auto"/>
            <w:left w:val="none" w:sz="0" w:space="0" w:color="auto"/>
            <w:bottom w:val="none" w:sz="0" w:space="0" w:color="auto"/>
            <w:right w:val="none" w:sz="0" w:space="0" w:color="auto"/>
          </w:divBdr>
        </w:div>
        <w:div w:id="1388333686">
          <w:marLeft w:val="0"/>
          <w:marRight w:val="0"/>
          <w:marTop w:val="0"/>
          <w:marBottom w:val="0"/>
          <w:divBdr>
            <w:top w:val="none" w:sz="0" w:space="0" w:color="auto"/>
            <w:left w:val="none" w:sz="0" w:space="0" w:color="auto"/>
            <w:bottom w:val="none" w:sz="0" w:space="0" w:color="auto"/>
            <w:right w:val="none" w:sz="0" w:space="0" w:color="auto"/>
          </w:divBdr>
        </w:div>
      </w:divsChild>
    </w:div>
    <w:div w:id="1633245604">
      <w:bodyDiv w:val="1"/>
      <w:marLeft w:val="0"/>
      <w:marRight w:val="0"/>
      <w:marTop w:val="0"/>
      <w:marBottom w:val="0"/>
      <w:divBdr>
        <w:top w:val="none" w:sz="0" w:space="0" w:color="auto"/>
        <w:left w:val="none" w:sz="0" w:space="0" w:color="auto"/>
        <w:bottom w:val="none" w:sz="0" w:space="0" w:color="auto"/>
        <w:right w:val="none" w:sz="0" w:space="0" w:color="auto"/>
      </w:divBdr>
    </w:div>
    <w:div w:id="1754810817">
      <w:bodyDiv w:val="1"/>
      <w:marLeft w:val="0"/>
      <w:marRight w:val="0"/>
      <w:marTop w:val="0"/>
      <w:marBottom w:val="0"/>
      <w:divBdr>
        <w:top w:val="none" w:sz="0" w:space="0" w:color="auto"/>
        <w:left w:val="none" w:sz="0" w:space="0" w:color="auto"/>
        <w:bottom w:val="none" w:sz="0" w:space="0" w:color="auto"/>
        <w:right w:val="none" w:sz="0" w:space="0" w:color="auto"/>
      </w:divBdr>
      <w:divsChild>
        <w:div w:id="1674995175">
          <w:marLeft w:val="0"/>
          <w:marRight w:val="0"/>
          <w:marTop w:val="0"/>
          <w:marBottom w:val="0"/>
          <w:divBdr>
            <w:top w:val="none" w:sz="0" w:space="0" w:color="auto"/>
            <w:left w:val="none" w:sz="0" w:space="0" w:color="auto"/>
            <w:bottom w:val="none" w:sz="0" w:space="0" w:color="auto"/>
            <w:right w:val="none" w:sz="0" w:space="0" w:color="auto"/>
          </w:divBdr>
        </w:div>
        <w:div w:id="1658996090">
          <w:marLeft w:val="0"/>
          <w:marRight w:val="0"/>
          <w:marTop w:val="0"/>
          <w:marBottom w:val="0"/>
          <w:divBdr>
            <w:top w:val="none" w:sz="0" w:space="0" w:color="auto"/>
            <w:left w:val="none" w:sz="0" w:space="0" w:color="auto"/>
            <w:bottom w:val="none" w:sz="0" w:space="0" w:color="auto"/>
            <w:right w:val="none" w:sz="0" w:space="0" w:color="auto"/>
          </w:divBdr>
        </w:div>
        <w:div w:id="1665472879">
          <w:marLeft w:val="0"/>
          <w:marRight w:val="0"/>
          <w:marTop w:val="0"/>
          <w:marBottom w:val="0"/>
          <w:divBdr>
            <w:top w:val="none" w:sz="0" w:space="0" w:color="auto"/>
            <w:left w:val="none" w:sz="0" w:space="0" w:color="auto"/>
            <w:bottom w:val="none" w:sz="0" w:space="0" w:color="auto"/>
            <w:right w:val="none" w:sz="0" w:space="0" w:color="auto"/>
          </w:divBdr>
        </w:div>
        <w:div w:id="1283263497">
          <w:marLeft w:val="0"/>
          <w:marRight w:val="0"/>
          <w:marTop w:val="0"/>
          <w:marBottom w:val="0"/>
          <w:divBdr>
            <w:top w:val="none" w:sz="0" w:space="0" w:color="auto"/>
            <w:left w:val="none" w:sz="0" w:space="0" w:color="auto"/>
            <w:bottom w:val="none" w:sz="0" w:space="0" w:color="auto"/>
            <w:right w:val="none" w:sz="0" w:space="0" w:color="auto"/>
          </w:divBdr>
        </w:div>
        <w:div w:id="888807703">
          <w:marLeft w:val="0"/>
          <w:marRight w:val="0"/>
          <w:marTop w:val="0"/>
          <w:marBottom w:val="0"/>
          <w:divBdr>
            <w:top w:val="none" w:sz="0" w:space="0" w:color="auto"/>
            <w:left w:val="none" w:sz="0" w:space="0" w:color="auto"/>
            <w:bottom w:val="none" w:sz="0" w:space="0" w:color="auto"/>
            <w:right w:val="none" w:sz="0" w:space="0" w:color="auto"/>
          </w:divBdr>
        </w:div>
        <w:div w:id="261845564">
          <w:marLeft w:val="0"/>
          <w:marRight w:val="0"/>
          <w:marTop w:val="0"/>
          <w:marBottom w:val="0"/>
          <w:divBdr>
            <w:top w:val="none" w:sz="0" w:space="0" w:color="auto"/>
            <w:left w:val="none" w:sz="0" w:space="0" w:color="auto"/>
            <w:bottom w:val="none" w:sz="0" w:space="0" w:color="auto"/>
            <w:right w:val="none" w:sz="0" w:space="0" w:color="auto"/>
          </w:divBdr>
        </w:div>
        <w:div w:id="484782344">
          <w:marLeft w:val="0"/>
          <w:marRight w:val="0"/>
          <w:marTop w:val="0"/>
          <w:marBottom w:val="0"/>
          <w:divBdr>
            <w:top w:val="none" w:sz="0" w:space="0" w:color="auto"/>
            <w:left w:val="none" w:sz="0" w:space="0" w:color="auto"/>
            <w:bottom w:val="none" w:sz="0" w:space="0" w:color="auto"/>
            <w:right w:val="none" w:sz="0" w:space="0" w:color="auto"/>
          </w:divBdr>
        </w:div>
        <w:div w:id="169835857">
          <w:marLeft w:val="0"/>
          <w:marRight w:val="0"/>
          <w:marTop w:val="0"/>
          <w:marBottom w:val="0"/>
          <w:divBdr>
            <w:top w:val="none" w:sz="0" w:space="0" w:color="auto"/>
            <w:left w:val="none" w:sz="0" w:space="0" w:color="auto"/>
            <w:bottom w:val="none" w:sz="0" w:space="0" w:color="auto"/>
            <w:right w:val="none" w:sz="0" w:space="0" w:color="auto"/>
          </w:divBdr>
        </w:div>
        <w:div w:id="1024404779">
          <w:marLeft w:val="0"/>
          <w:marRight w:val="0"/>
          <w:marTop w:val="0"/>
          <w:marBottom w:val="0"/>
          <w:divBdr>
            <w:top w:val="none" w:sz="0" w:space="0" w:color="auto"/>
            <w:left w:val="none" w:sz="0" w:space="0" w:color="auto"/>
            <w:bottom w:val="none" w:sz="0" w:space="0" w:color="auto"/>
            <w:right w:val="none" w:sz="0" w:space="0" w:color="auto"/>
          </w:divBdr>
        </w:div>
        <w:div w:id="1376930191">
          <w:marLeft w:val="0"/>
          <w:marRight w:val="0"/>
          <w:marTop w:val="0"/>
          <w:marBottom w:val="0"/>
          <w:divBdr>
            <w:top w:val="none" w:sz="0" w:space="0" w:color="auto"/>
            <w:left w:val="none" w:sz="0" w:space="0" w:color="auto"/>
            <w:bottom w:val="none" w:sz="0" w:space="0" w:color="auto"/>
            <w:right w:val="none" w:sz="0" w:space="0" w:color="auto"/>
          </w:divBdr>
        </w:div>
        <w:div w:id="256907616">
          <w:marLeft w:val="0"/>
          <w:marRight w:val="0"/>
          <w:marTop w:val="0"/>
          <w:marBottom w:val="0"/>
          <w:divBdr>
            <w:top w:val="none" w:sz="0" w:space="0" w:color="auto"/>
            <w:left w:val="none" w:sz="0" w:space="0" w:color="auto"/>
            <w:bottom w:val="none" w:sz="0" w:space="0" w:color="auto"/>
            <w:right w:val="none" w:sz="0" w:space="0" w:color="auto"/>
          </w:divBdr>
        </w:div>
        <w:div w:id="2086415039">
          <w:marLeft w:val="0"/>
          <w:marRight w:val="0"/>
          <w:marTop w:val="0"/>
          <w:marBottom w:val="0"/>
          <w:divBdr>
            <w:top w:val="none" w:sz="0" w:space="0" w:color="auto"/>
            <w:left w:val="none" w:sz="0" w:space="0" w:color="auto"/>
            <w:bottom w:val="none" w:sz="0" w:space="0" w:color="auto"/>
            <w:right w:val="none" w:sz="0" w:space="0" w:color="auto"/>
          </w:divBdr>
        </w:div>
        <w:div w:id="63182450">
          <w:marLeft w:val="0"/>
          <w:marRight w:val="0"/>
          <w:marTop w:val="0"/>
          <w:marBottom w:val="0"/>
          <w:divBdr>
            <w:top w:val="none" w:sz="0" w:space="0" w:color="auto"/>
            <w:left w:val="none" w:sz="0" w:space="0" w:color="auto"/>
            <w:bottom w:val="none" w:sz="0" w:space="0" w:color="auto"/>
            <w:right w:val="none" w:sz="0" w:space="0" w:color="auto"/>
          </w:divBdr>
        </w:div>
        <w:div w:id="883831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sitcumbria.com/kes/crosthwaite-st-kentigerns-church" TargetMode="External"/><Relationship Id="rId18" Type="http://schemas.openxmlformats.org/officeDocument/2006/relationships/hyperlink" Target="http://magic.defra.gov.uk/" TargetMode="External"/><Relationship Id="rId26" Type="http://schemas.openxmlformats.org/officeDocument/2006/relationships/hyperlink" Target="http://www.forestry.gov.uk/pdf/FCGL004.pdf/$FILE/FCGL004.pdf"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naturalengland.org.uk/ourwork/conservation/designations/" TargetMode="External"/><Relationship Id="rId34" Type="http://schemas.openxmlformats.org/officeDocument/2006/relationships/hyperlink" Target="http://www.thedeerinitiative.co.uk/"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visitcumbria.com/canon-rawnsley" TargetMode="External"/><Relationship Id="rId17" Type="http://schemas.openxmlformats.org/officeDocument/2006/relationships/image" Target="media/image5.jpeg"/><Relationship Id="rId25" Type="http://schemas.openxmlformats.org/officeDocument/2006/relationships/hyperlink" Target="http://www.forestry.gov.uk/pdf/FCGL003.pdf/$FILE/FCGL003.pdf" TargetMode="External"/><Relationship Id="rId33" Type="http://schemas.openxmlformats.org/officeDocument/2006/relationships/hyperlink" Target="http://www.forestry.gov.uk/forestry/infd-6abl5v" TargetMode="External"/><Relationship Id="rId38" Type="http://schemas.openxmlformats.org/officeDocument/2006/relationships/hyperlink" Target="http://www.forestry.gov.uk/website/forestry.nsf/byunique/infd-7t9e4j"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forestry.gov.uk/pdf/FCGL001.pdf/$FILE/FCGL001.pdf" TargetMode="External"/><Relationship Id="rId29" Type="http://schemas.openxmlformats.org/officeDocument/2006/relationships/hyperlink" Target="http://www.forestry.gov.uk/pdf/FCGL007.pdf/$FILE/FCGL007.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rspb.org.uk/ourwork/policy/wildbirdslaw/birdsandlaw/wca/schedules.aspx" TargetMode="External"/><Relationship Id="rId32" Type="http://schemas.openxmlformats.org/officeDocument/2006/relationships/header" Target="header2.xml"/><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www.naturalengland.org.uk/Images/S41%20NERC%20List%20-%20Aug%202010v4_tcm6-21416.xls" TargetMode="External"/><Relationship Id="rId28" Type="http://schemas.openxmlformats.org/officeDocument/2006/relationships/hyperlink" Target="http://www.forestry.gov.uk/pdf/FCGL005.pdf/$FILE/FCGL005.pdf" TargetMode="External"/><Relationship Id="rId36" Type="http://schemas.openxmlformats.org/officeDocument/2006/relationships/hyperlink" Target="http://www.forestry.gov.uk/forestry/INFD-8M6E9E" TargetMode="External"/><Relationship Id="rId10" Type="http://schemas.openxmlformats.org/officeDocument/2006/relationships/hyperlink" Target="http://local.direct.gov.uk/LDGRedirect/Start.do?mode=1" TargetMode="External"/><Relationship Id="rId19" Type="http://schemas.openxmlformats.org/officeDocument/2006/relationships/hyperlink" Target="http://www.forestry.gov.uk/forestry/infd-5zsrct"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forestry.gov.uk/pdf/ewgs-on003-property-boundary.pdf/$FILE/ewgs-on003-property-boundary.pdf" TargetMode="External"/><Relationship Id="rId14" Type="http://schemas.openxmlformats.org/officeDocument/2006/relationships/image" Target="media/image2.jpeg"/><Relationship Id="rId22" Type="http://schemas.openxmlformats.org/officeDocument/2006/relationships/hyperlink" Target="http://www.forestry.gov.uk/eps" TargetMode="External"/><Relationship Id="rId27" Type="http://schemas.openxmlformats.org/officeDocument/2006/relationships/hyperlink" Target="http://publications.naturalengland.org.uk/category/587130" TargetMode="External"/><Relationship Id="rId30" Type="http://schemas.openxmlformats.org/officeDocument/2006/relationships/header" Target="header1.xml"/><Relationship Id="rId35" Type="http://schemas.openxmlformats.org/officeDocument/2006/relationships/hyperlink" Target="http://www.forestry.gov.uk/greysquirr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88D9B-0984-4998-AC61-C7379070D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12337</TotalTime>
  <Pages>44</Pages>
  <Words>14745</Words>
  <Characters>89304</Characters>
  <Application>Microsoft Office Word</Application>
  <DocSecurity>0</DocSecurity>
  <Lines>744</Lines>
  <Paragraphs>207</Paragraphs>
  <ScaleCrop>false</ScaleCrop>
  <HeadingPairs>
    <vt:vector size="2" baseType="variant">
      <vt:variant>
        <vt:lpstr>Title</vt:lpstr>
      </vt:variant>
      <vt:variant>
        <vt:i4>1</vt:i4>
      </vt:variant>
    </vt:vector>
  </HeadingPairs>
  <TitlesOfParts>
    <vt:vector size="1" baseType="lpstr">
      <vt:lpstr>How to use these templates</vt:lpstr>
    </vt:vector>
  </TitlesOfParts>
  <Company>Myriad Training Ltd</Company>
  <LinksUpToDate>false</LinksUpToDate>
  <CharactersWithSpaces>103842</CharactersWithSpaces>
  <SharedDoc>false</SharedDoc>
  <HLinks>
    <vt:vector size="114" baseType="variant">
      <vt:variant>
        <vt:i4>1966154</vt:i4>
      </vt:variant>
      <vt:variant>
        <vt:i4>57</vt:i4>
      </vt:variant>
      <vt:variant>
        <vt:i4>0</vt:i4>
      </vt:variant>
      <vt:variant>
        <vt:i4>5</vt:i4>
      </vt:variant>
      <vt:variant>
        <vt:lpwstr>http://www.forestry.gov.uk/website/forestry.nsf/byunique/infd-7t9e4j</vt:lpwstr>
      </vt:variant>
      <vt:variant>
        <vt:lpwstr/>
      </vt:variant>
      <vt:variant>
        <vt:i4>3997745</vt:i4>
      </vt:variant>
      <vt:variant>
        <vt:i4>54</vt:i4>
      </vt:variant>
      <vt:variant>
        <vt:i4>0</vt:i4>
      </vt:variant>
      <vt:variant>
        <vt:i4>5</vt:i4>
      </vt:variant>
      <vt:variant>
        <vt:lpwstr>http://www.forestry.gov.uk/forestry/INFD-8M6E9E</vt:lpwstr>
      </vt:variant>
      <vt:variant>
        <vt:lpwstr/>
      </vt:variant>
      <vt:variant>
        <vt:i4>2687101</vt:i4>
      </vt:variant>
      <vt:variant>
        <vt:i4>51</vt:i4>
      </vt:variant>
      <vt:variant>
        <vt:i4>0</vt:i4>
      </vt:variant>
      <vt:variant>
        <vt:i4>5</vt:i4>
      </vt:variant>
      <vt:variant>
        <vt:lpwstr>http://www.forestry.gov.uk/greysquirrel</vt:lpwstr>
      </vt:variant>
      <vt:variant>
        <vt:lpwstr/>
      </vt:variant>
      <vt:variant>
        <vt:i4>8126566</vt:i4>
      </vt:variant>
      <vt:variant>
        <vt:i4>48</vt:i4>
      </vt:variant>
      <vt:variant>
        <vt:i4>0</vt:i4>
      </vt:variant>
      <vt:variant>
        <vt:i4>5</vt:i4>
      </vt:variant>
      <vt:variant>
        <vt:lpwstr>http://www.thedeerinitiative.co.uk/</vt:lpwstr>
      </vt:variant>
      <vt:variant>
        <vt:lpwstr/>
      </vt:variant>
      <vt:variant>
        <vt:i4>7012404</vt:i4>
      </vt:variant>
      <vt:variant>
        <vt:i4>45</vt:i4>
      </vt:variant>
      <vt:variant>
        <vt:i4>0</vt:i4>
      </vt:variant>
      <vt:variant>
        <vt:i4>5</vt:i4>
      </vt:variant>
      <vt:variant>
        <vt:lpwstr>http://www.forestry.gov.uk/forestry/infd-6abl5v</vt:lpwstr>
      </vt:variant>
      <vt:variant>
        <vt:lpwstr/>
      </vt:variant>
      <vt:variant>
        <vt:i4>262237</vt:i4>
      </vt:variant>
      <vt:variant>
        <vt:i4>42</vt:i4>
      </vt:variant>
      <vt:variant>
        <vt:i4>0</vt:i4>
      </vt:variant>
      <vt:variant>
        <vt:i4>5</vt:i4>
      </vt:variant>
      <vt:variant>
        <vt:lpwstr>http://www.forestry.gov.uk/pdf/FCGL007.pdf/$FILE/FCGL007.pdf</vt:lpwstr>
      </vt:variant>
      <vt:variant>
        <vt:lpwstr/>
      </vt:variant>
      <vt:variant>
        <vt:i4>262237</vt:i4>
      </vt:variant>
      <vt:variant>
        <vt:i4>39</vt:i4>
      </vt:variant>
      <vt:variant>
        <vt:i4>0</vt:i4>
      </vt:variant>
      <vt:variant>
        <vt:i4>5</vt:i4>
      </vt:variant>
      <vt:variant>
        <vt:lpwstr>http://www.forestry.gov.uk/pdf/FCGL005.pdf/$FILE/FCGL005.pdf</vt:lpwstr>
      </vt:variant>
      <vt:variant>
        <vt:lpwstr/>
      </vt:variant>
      <vt:variant>
        <vt:i4>1769550</vt:i4>
      </vt:variant>
      <vt:variant>
        <vt:i4>36</vt:i4>
      </vt:variant>
      <vt:variant>
        <vt:i4>0</vt:i4>
      </vt:variant>
      <vt:variant>
        <vt:i4>5</vt:i4>
      </vt:variant>
      <vt:variant>
        <vt:lpwstr>http://publications.naturalengland.org.uk/category/587130</vt:lpwstr>
      </vt:variant>
      <vt:variant>
        <vt:lpwstr/>
      </vt:variant>
      <vt:variant>
        <vt:i4>262237</vt:i4>
      </vt:variant>
      <vt:variant>
        <vt:i4>33</vt:i4>
      </vt:variant>
      <vt:variant>
        <vt:i4>0</vt:i4>
      </vt:variant>
      <vt:variant>
        <vt:i4>5</vt:i4>
      </vt:variant>
      <vt:variant>
        <vt:lpwstr>http://www.forestry.gov.uk/pdf/FCGL004.pdf/$FILE/FCGL004.pdf</vt:lpwstr>
      </vt:variant>
      <vt:variant>
        <vt:lpwstr/>
      </vt:variant>
      <vt:variant>
        <vt:i4>262237</vt:i4>
      </vt:variant>
      <vt:variant>
        <vt:i4>30</vt:i4>
      </vt:variant>
      <vt:variant>
        <vt:i4>0</vt:i4>
      </vt:variant>
      <vt:variant>
        <vt:i4>5</vt:i4>
      </vt:variant>
      <vt:variant>
        <vt:lpwstr>http://www.forestry.gov.uk/pdf/FCGL003.pdf/$FILE/FCGL003.pdf</vt:lpwstr>
      </vt:variant>
      <vt:variant>
        <vt:lpwstr/>
      </vt:variant>
      <vt:variant>
        <vt:i4>1245252</vt:i4>
      </vt:variant>
      <vt:variant>
        <vt:i4>27</vt:i4>
      </vt:variant>
      <vt:variant>
        <vt:i4>0</vt:i4>
      </vt:variant>
      <vt:variant>
        <vt:i4>5</vt:i4>
      </vt:variant>
      <vt:variant>
        <vt:lpwstr>http://www.rspb.org.uk/ourwork/policy/wildbirdslaw/birdsandlaw/wca/schedules.aspx</vt:lpwstr>
      </vt:variant>
      <vt:variant>
        <vt:lpwstr/>
      </vt:variant>
      <vt:variant>
        <vt:i4>131190</vt:i4>
      </vt:variant>
      <vt:variant>
        <vt:i4>24</vt:i4>
      </vt:variant>
      <vt:variant>
        <vt:i4>0</vt:i4>
      </vt:variant>
      <vt:variant>
        <vt:i4>5</vt:i4>
      </vt:variant>
      <vt:variant>
        <vt:lpwstr>http://www.naturalengland.org.uk/Images/S41 NERC List - Aug 2010v4_tcm6-21416.xls</vt:lpwstr>
      </vt:variant>
      <vt:variant>
        <vt:lpwstr/>
      </vt:variant>
      <vt:variant>
        <vt:i4>2883692</vt:i4>
      </vt:variant>
      <vt:variant>
        <vt:i4>21</vt:i4>
      </vt:variant>
      <vt:variant>
        <vt:i4>0</vt:i4>
      </vt:variant>
      <vt:variant>
        <vt:i4>5</vt:i4>
      </vt:variant>
      <vt:variant>
        <vt:lpwstr>http://www.forestry.gov.uk/eps</vt:lpwstr>
      </vt:variant>
      <vt:variant>
        <vt:lpwstr/>
      </vt:variant>
      <vt:variant>
        <vt:i4>6488113</vt:i4>
      </vt:variant>
      <vt:variant>
        <vt:i4>15</vt:i4>
      </vt:variant>
      <vt:variant>
        <vt:i4>0</vt:i4>
      </vt:variant>
      <vt:variant>
        <vt:i4>5</vt:i4>
      </vt:variant>
      <vt:variant>
        <vt:lpwstr>http://www.naturalengland.org.uk/ourwork/conservation/designations/</vt:lpwstr>
      </vt:variant>
      <vt:variant>
        <vt:lpwstr/>
      </vt:variant>
      <vt:variant>
        <vt:i4>262237</vt:i4>
      </vt:variant>
      <vt:variant>
        <vt:i4>12</vt:i4>
      </vt:variant>
      <vt:variant>
        <vt:i4>0</vt:i4>
      </vt:variant>
      <vt:variant>
        <vt:i4>5</vt:i4>
      </vt:variant>
      <vt:variant>
        <vt:lpwstr>http://www.forestry.gov.uk/pdf/FCGL001.pdf/$FILE/FCGL001.pdf</vt:lpwstr>
      </vt:variant>
      <vt:variant>
        <vt:lpwstr/>
      </vt:variant>
      <vt:variant>
        <vt:i4>3080241</vt:i4>
      </vt:variant>
      <vt:variant>
        <vt:i4>9</vt:i4>
      </vt:variant>
      <vt:variant>
        <vt:i4>0</vt:i4>
      </vt:variant>
      <vt:variant>
        <vt:i4>5</vt:i4>
      </vt:variant>
      <vt:variant>
        <vt:lpwstr>http://www.forestry.gov.uk/forestry/infd-5zsrct</vt:lpwstr>
      </vt:variant>
      <vt:variant>
        <vt:lpwstr/>
      </vt:variant>
      <vt:variant>
        <vt:i4>6946876</vt:i4>
      </vt:variant>
      <vt:variant>
        <vt:i4>6</vt:i4>
      </vt:variant>
      <vt:variant>
        <vt:i4>0</vt:i4>
      </vt:variant>
      <vt:variant>
        <vt:i4>5</vt:i4>
      </vt:variant>
      <vt:variant>
        <vt:lpwstr>http://magic.defra.gov.uk/</vt:lpwstr>
      </vt:variant>
      <vt:variant>
        <vt:lpwstr/>
      </vt:variant>
      <vt:variant>
        <vt:i4>2687013</vt:i4>
      </vt:variant>
      <vt:variant>
        <vt:i4>3</vt:i4>
      </vt:variant>
      <vt:variant>
        <vt:i4>0</vt:i4>
      </vt:variant>
      <vt:variant>
        <vt:i4>5</vt:i4>
      </vt:variant>
      <vt:variant>
        <vt:lpwstr>http://local.direct.gov.uk/LDGRedirect/Start.do?mode=1</vt:lpwstr>
      </vt:variant>
      <vt:variant>
        <vt:lpwstr/>
      </vt:variant>
      <vt:variant>
        <vt:i4>8126501</vt:i4>
      </vt:variant>
      <vt:variant>
        <vt:i4>0</vt:i4>
      </vt:variant>
      <vt:variant>
        <vt:i4>0</vt:i4>
      </vt:variant>
      <vt:variant>
        <vt:i4>5</vt:i4>
      </vt:variant>
      <vt:variant>
        <vt:lpwstr>http://www.forestry.gov.uk/pdf/ewgs-on003-property-boundary.pdf/$FILE/ewgs-on003-property-boundary.pdf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creator>Joanne</dc:creator>
  <cp:lastModifiedBy>Pankhurst, Maurice</cp:lastModifiedBy>
  <cp:revision>249</cp:revision>
  <cp:lastPrinted>2017-12-10T13:21:00Z</cp:lastPrinted>
  <dcterms:created xsi:type="dcterms:W3CDTF">2017-08-30T13:46:00Z</dcterms:created>
  <dcterms:modified xsi:type="dcterms:W3CDTF">2017-12-14T12:51:00Z</dcterms:modified>
</cp:coreProperties>
</file>